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6F1E3F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CD5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6B21C8" w:rsidRDefault="006F1E3F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F1E3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6F1E3F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F1E3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45266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6F1E3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F1E3F">
              <w:rPr>
                <w:rFonts w:ascii="Arial" w:hAnsi="Arial" w:cs="Arial"/>
                <w:sz w:val="15"/>
                <w:szCs w:val="15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F1E3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1045281</w:t>
            </w: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6F1E3F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CD5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34140A" w:rsidP="00414D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414D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414D1B" w:rsidP="00CD5231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F1E3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Pr="006B21C8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F1E3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Default="006F1E3F" w:rsidP="006F1E3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F1E3F" w:rsidRPr="006B21C8" w:rsidRDefault="006F1E3F" w:rsidP="006F1E3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F1E3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F1E3F" w:rsidRPr="003F2249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F1E3F">
              <w:rPr>
                <w:rFonts w:ascii="Arial" w:hAnsi="Arial" w:cs="Arial"/>
                <w:sz w:val="15"/>
                <w:szCs w:val="15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1033341</w:t>
            </w:r>
          </w:p>
          <w:p w:rsidR="006F1E3F" w:rsidRPr="00AE1C70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Pr="00474AF3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Pr="00B34DB9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F1E3F" w:rsidRPr="00536C5F" w:rsidRDefault="006F1E3F" w:rsidP="006F1E3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годовому общему собранию акционеров</w:t>
            </w:r>
          </w:p>
        </w:tc>
      </w:tr>
      <w:tr w:rsidR="006F1E3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Pr="00AE60D1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r w:rsidR="00543F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</w:t>
            </w: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«Сбербанк России»</w:t>
            </w:r>
          </w:p>
          <w:p w:rsidR="006F1E3F" w:rsidRPr="006B21C8" w:rsidRDefault="006F1E3F" w:rsidP="006F1E3F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Default="006F1E3F" w:rsidP="006F1E3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F1E3F" w:rsidRPr="006B21C8" w:rsidRDefault="006F1E3F" w:rsidP="006F1E3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F1E3F" w:rsidRDefault="006F1E3F" w:rsidP="006F1E3F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  <w:r w:rsidRPr="00414D1B">
              <w:rPr>
                <w:rFonts w:ascii="Arial" w:hAnsi="Arial" w:cs="Arial"/>
                <w:sz w:val="15"/>
                <w:szCs w:val="15"/>
              </w:rPr>
              <w:t>RU0009029540</w:t>
            </w:r>
          </w:p>
          <w:p w:rsidR="006F1E3F" w:rsidRDefault="006F1E3F" w:rsidP="006F1E3F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</w:p>
          <w:p w:rsidR="006F1E3F" w:rsidRPr="005C6123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C612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привилегированные</w:t>
            </w:r>
          </w:p>
          <w:p w:rsidR="006F1E3F" w:rsidRPr="005C6123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F1E3F" w:rsidRPr="00414D1B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14D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RU0009029557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1031179</w:t>
            </w:r>
          </w:p>
          <w:p w:rsidR="006F1E3F" w:rsidRPr="00AE1C70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Pr="00474AF3" w:rsidRDefault="0034140A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6F1E3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6F1E3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6F1E3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6F1E3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3F" w:rsidRPr="00B34DB9" w:rsidRDefault="006F1E3F" w:rsidP="006F1E3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F1E3F" w:rsidRPr="00536C5F" w:rsidRDefault="00543F6F" w:rsidP="006F1E3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годовому общему собранию акционеров</w:t>
            </w:r>
          </w:p>
        </w:tc>
      </w:tr>
      <w:tr w:rsidR="0034140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5A4F8B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43F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"Магнит"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43F6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1-01-60525-P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RU000A0JKQU8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1041266</w:t>
            </w:r>
          </w:p>
          <w:p w:rsidR="0034140A" w:rsidRPr="00AE1C70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474AF3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B34DB9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4140A" w:rsidRPr="00536C5F" w:rsidRDefault="0034140A" w:rsidP="0034140A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годовому общему собранию акционеров</w:t>
            </w:r>
          </w:p>
        </w:tc>
      </w:tr>
      <w:tr w:rsidR="0034140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543F6F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"ГМК "Норильский никель"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1-01-40155-F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RU0007288411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1041265</w:t>
            </w:r>
          </w:p>
          <w:p w:rsidR="0034140A" w:rsidRPr="00AE1C70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474AF3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B34DB9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4140A" w:rsidRPr="00536C5F" w:rsidRDefault="0034140A" w:rsidP="0034140A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годовому общему собранию акционеров</w:t>
            </w:r>
          </w:p>
        </w:tc>
      </w:tr>
      <w:tr w:rsidR="0034140A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10.06.2025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"ФосАгро"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34140A" w:rsidRDefault="0034140A" w:rsidP="0034140A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414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39485</w:t>
            </w:r>
          </w:p>
          <w:p w:rsidR="0034140A" w:rsidRPr="00AE1C70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474AF3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0A" w:rsidRPr="00B34DB9" w:rsidRDefault="0034140A" w:rsidP="0034140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4140A" w:rsidRPr="00536C5F" w:rsidRDefault="0034140A" w:rsidP="0034140A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 xml:space="preserve">Сбор списка к </w:t>
            </w:r>
            <w:r>
              <w:rPr>
                <w:rFonts w:ascii="Arial" w:hAnsi="Arial" w:cs="Arial"/>
                <w:sz w:val="15"/>
                <w:szCs w:val="15"/>
                <w:lang w:eastAsia="ru-RU"/>
              </w:rPr>
              <w:t>внеочередному</w:t>
            </w:r>
            <w:r>
              <w:rPr>
                <w:rFonts w:ascii="Arial" w:hAnsi="Arial" w:cs="Arial"/>
                <w:sz w:val="15"/>
                <w:szCs w:val="15"/>
                <w:lang w:eastAsia="ru-RU"/>
              </w:rPr>
              <w:t xml:space="preserve"> общему собранию акционеров</w:t>
            </w:r>
          </w:p>
        </w:tc>
      </w:tr>
      <w:tr w:rsidR="00B970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00" w:rsidRDefault="00B97000" w:rsidP="00B9700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10.06.2025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00" w:rsidRPr="0034140A" w:rsidRDefault="00B97000" w:rsidP="00B9700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970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00" w:rsidRDefault="00B97000" w:rsidP="00B9700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97000" w:rsidRDefault="00B97000" w:rsidP="00B9700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970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B97000" w:rsidRDefault="00B97000" w:rsidP="00B9700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9700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00" w:rsidRDefault="00B97000" w:rsidP="00B9700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00" w:rsidRDefault="00B97000" w:rsidP="00B9700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41081</w:t>
            </w:r>
          </w:p>
          <w:p w:rsidR="00B97000" w:rsidRPr="00AE1C70" w:rsidRDefault="00B97000" w:rsidP="00B9700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00" w:rsidRPr="00474AF3" w:rsidRDefault="00B97000" w:rsidP="00B9700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00" w:rsidRPr="00B34DB9" w:rsidRDefault="00B97000" w:rsidP="00B9700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97000" w:rsidRPr="00536C5F" w:rsidRDefault="00B97000" w:rsidP="00B97000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>
              <w:rPr>
                <w:rFonts w:ascii="Arial" w:hAnsi="Arial" w:cs="Arial"/>
                <w:sz w:val="15"/>
                <w:szCs w:val="15"/>
                <w:lang w:eastAsia="ru-RU"/>
              </w:rPr>
              <w:t>Сбор списка к внеочередному общему собранию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C6123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23843C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2024-10-22T13:15:00Z</dcterms:created>
  <dcterms:modified xsi:type="dcterms:W3CDTF">2025-06-10T13:57:00Z</dcterms:modified>
</cp:coreProperties>
</file>