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155C7F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8A3FC7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r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.04.2026</w:t>
      </w:r>
    </w:p>
    <w:p w:rsidR="007C5EF6" w:rsidRDefault="007C5EF6" w:rsidP="007C5EF6">
      <w:pPr>
        <w:pStyle w:val="1"/>
      </w:pPr>
      <w:r>
        <w:t>(INTR) О корпоративном действии "Выплата купонного дохода" с ценными бумагами эмитента ООО "ДИНТЕГ" ИНН 7806472555 (облигация 4B02-01-00242-L / ISIN RU000A10DDG3)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7C5EF6" w:rsidTr="007C5EF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C5EF6" w:rsidRDefault="007C5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C5EF6" w:rsidTr="007C5E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5EF6" w:rsidRDefault="007C5EF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5EF6" w:rsidRDefault="007C5EF6">
            <w:pPr>
              <w:wordWrap w:val="0"/>
            </w:pPr>
            <w:r>
              <w:t>1099439</w:t>
            </w:r>
          </w:p>
        </w:tc>
      </w:tr>
      <w:tr w:rsidR="007C5EF6" w:rsidTr="007C5E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5EF6" w:rsidRDefault="007C5EF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5EF6" w:rsidRDefault="007C5EF6">
            <w:pPr>
              <w:wordWrap w:val="0"/>
            </w:pPr>
            <w:r>
              <w:t>INTR</w:t>
            </w:r>
          </w:p>
        </w:tc>
      </w:tr>
      <w:tr w:rsidR="007C5EF6" w:rsidTr="007C5E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5EF6" w:rsidRDefault="007C5EF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5EF6" w:rsidRDefault="007C5EF6">
            <w:pPr>
              <w:wordWrap w:val="0"/>
            </w:pPr>
            <w:r>
              <w:t>Выплата купонного дохода</w:t>
            </w:r>
          </w:p>
        </w:tc>
      </w:tr>
      <w:tr w:rsidR="007C5EF6" w:rsidTr="007C5E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5EF6" w:rsidRDefault="007C5EF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5EF6" w:rsidRDefault="007C5EF6">
            <w:r>
              <w:t>10 апреля 2026 г.</w:t>
            </w:r>
          </w:p>
        </w:tc>
      </w:tr>
      <w:tr w:rsidR="007C5EF6" w:rsidTr="007C5E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5EF6" w:rsidRDefault="007C5EF6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5EF6" w:rsidRDefault="007C5EF6">
            <w:r>
              <w:t>10 апреля 2026 г.</w:t>
            </w:r>
          </w:p>
        </w:tc>
      </w:tr>
      <w:tr w:rsidR="007C5EF6" w:rsidTr="007C5E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5EF6" w:rsidRDefault="007C5EF6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5EF6" w:rsidRDefault="007C5EF6">
            <w:r>
              <w:t>09 апреля 2026 г.</w:t>
            </w:r>
          </w:p>
        </w:tc>
      </w:tr>
    </w:tbl>
    <w:p w:rsidR="007C5EF6" w:rsidRDefault="007C5EF6" w:rsidP="007C5EF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2"/>
        <w:gridCol w:w="1248"/>
        <w:gridCol w:w="879"/>
        <w:gridCol w:w="1218"/>
        <w:gridCol w:w="1068"/>
        <w:gridCol w:w="1068"/>
        <w:gridCol w:w="968"/>
        <w:gridCol w:w="955"/>
        <w:gridCol w:w="719"/>
      </w:tblGrid>
      <w:tr w:rsidR="007C5EF6" w:rsidTr="007C5EF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C5EF6" w:rsidRDefault="007C5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C5EF6" w:rsidTr="007C5EF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C5EF6" w:rsidRDefault="007C5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5EF6" w:rsidRDefault="007C5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5EF6" w:rsidRDefault="007C5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5EF6" w:rsidRDefault="007C5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5EF6" w:rsidRDefault="007C5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5EF6" w:rsidRDefault="007C5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5EF6" w:rsidRDefault="007C5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5EF6" w:rsidRDefault="007C5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5EF6" w:rsidRDefault="007C5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7C5EF6" w:rsidTr="007C5E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5EF6" w:rsidRDefault="007C5EF6">
            <w:r>
              <w:t>Общество с ограниченной ответственностью "ДИНТЕГ"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5EF6" w:rsidRDefault="007C5EF6">
            <w:r>
              <w:t>4B02-01-00242-L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5EF6" w:rsidRDefault="007C5EF6">
            <w:r>
              <w:t>09 октября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5EF6" w:rsidRDefault="007C5EF6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5EF6" w:rsidRDefault="007C5EF6">
            <w:r>
              <w:t>RU000A10DDG3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5EF6" w:rsidRDefault="007C5EF6">
            <w:r>
              <w:t>RU000A10DDG3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5EF6" w:rsidRDefault="007C5EF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5EF6" w:rsidRDefault="007C5EF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5EF6" w:rsidRDefault="007C5EF6">
            <w:r>
              <w:t>RUB</w:t>
            </w:r>
          </w:p>
        </w:tc>
      </w:tr>
    </w:tbl>
    <w:p w:rsidR="007C5EF6" w:rsidRDefault="007C5EF6" w:rsidP="007C5EF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3"/>
        <w:gridCol w:w="2902"/>
      </w:tblGrid>
      <w:tr w:rsidR="007C5EF6" w:rsidTr="007C5EF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C5EF6" w:rsidRDefault="007C5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7C5EF6" w:rsidTr="007C5E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5EF6" w:rsidRDefault="007C5EF6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5EF6" w:rsidRDefault="007C5EF6">
            <w:pPr>
              <w:wordWrap w:val="0"/>
            </w:pPr>
            <w:r>
              <w:t>28</w:t>
            </w:r>
          </w:p>
        </w:tc>
      </w:tr>
      <w:tr w:rsidR="007C5EF6" w:rsidTr="007C5E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5EF6" w:rsidRDefault="007C5EF6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5EF6" w:rsidRDefault="007C5EF6">
            <w:pPr>
              <w:wordWrap w:val="0"/>
            </w:pPr>
            <w:r>
              <w:t>23.01</w:t>
            </w:r>
          </w:p>
        </w:tc>
      </w:tr>
      <w:tr w:rsidR="007C5EF6" w:rsidTr="007C5E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5EF6" w:rsidRDefault="007C5EF6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5EF6" w:rsidRDefault="007C5EF6">
            <w:pPr>
              <w:wordWrap w:val="0"/>
            </w:pPr>
            <w:r>
              <w:t>RUB</w:t>
            </w:r>
          </w:p>
        </w:tc>
      </w:tr>
      <w:tr w:rsidR="007C5EF6" w:rsidTr="007C5E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5EF6" w:rsidRDefault="007C5EF6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5EF6" w:rsidRDefault="007C5EF6">
            <w:r>
              <w:t>11 марта 2026 г.</w:t>
            </w:r>
          </w:p>
        </w:tc>
      </w:tr>
      <w:tr w:rsidR="007C5EF6" w:rsidTr="007C5E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5EF6" w:rsidRDefault="007C5EF6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5EF6" w:rsidRDefault="007C5EF6">
            <w:r>
              <w:t>10 апреля 2026 г.</w:t>
            </w:r>
          </w:p>
        </w:tc>
      </w:tr>
      <w:tr w:rsidR="007C5EF6" w:rsidTr="007C5E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5EF6" w:rsidRDefault="007C5EF6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5EF6" w:rsidRDefault="007C5EF6">
            <w:pPr>
              <w:wordWrap w:val="0"/>
            </w:pPr>
            <w:r>
              <w:t>30</w:t>
            </w:r>
          </w:p>
        </w:tc>
      </w:tr>
    </w:tbl>
    <w:p w:rsidR="007C5EF6" w:rsidRDefault="007C5EF6" w:rsidP="007C5EF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7C5EF6" w:rsidTr="007C5EF6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C5EF6" w:rsidRDefault="007C5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7C5EF6" w:rsidTr="007C5EF6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C5EF6" w:rsidRDefault="007C5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5EF6" w:rsidRDefault="007C5EF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7C5EF6" w:rsidTr="007C5EF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5EF6" w:rsidRDefault="007C5EF6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5EF6" w:rsidRDefault="007C5EF6">
            <w:r>
              <w:t>1099471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5EF6" w:rsidRDefault="007C5EF6"/>
        </w:tc>
      </w:tr>
    </w:tbl>
    <w:p w:rsidR="007C5EF6" w:rsidRDefault="007C5EF6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7C5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1EA275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</cp:revision>
  <dcterms:created xsi:type="dcterms:W3CDTF">2026-04-02T11:35:00Z</dcterms:created>
  <dcterms:modified xsi:type="dcterms:W3CDTF">2026-04-06T12:12:00Z</dcterms:modified>
</cp:coreProperties>
</file>