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944C9C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04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2B23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944C9C" w:rsidRDefault="00944C9C" w:rsidP="00944C9C">
      <w:pPr>
        <w:pStyle w:val="1"/>
      </w:pPr>
      <w:r>
        <w:t>(XMET) О прошедшем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"Группа "</w:t>
      </w:r>
      <w:proofErr w:type="spellStart"/>
      <w:r>
        <w:t>Русагро</w:t>
      </w:r>
      <w:proofErr w:type="spellEnd"/>
      <w:r>
        <w:t>" ИНН 5003077160 (акция 1-01-14044-A / ISIN RU000A0JQUZ6)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1"/>
        <w:gridCol w:w="6534"/>
      </w:tblGrid>
      <w:tr w:rsidR="00944C9C" w:rsidTr="00944C9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pPr>
              <w:wordWrap w:val="0"/>
            </w:pPr>
            <w:r>
              <w:t>1191751</w:t>
            </w: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pPr>
              <w:wordWrap w:val="0"/>
            </w:pPr>
            <w:r>
              <w:t>XMET</w:t>
            </w: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03 августа 2026 г. 10:30 МСК</w:t>
            </w: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11 июля 2026 г.</w:t>
            </w: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pPr>
              <w:wordWrap w:val="0"/>
            </w:pPr>
            <w:r>
              <w:t>Заседание</w:t>
            </w: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392000, Тамбовская обл., г. Тамбов, ул. Бориса Фёдорова, д. 9А</w:t>
            </w:r>
          </w:p>
        </w:tc>
      </w:tr>
    </w:tbl>
    <w:p w:rsidR="00944C9C" w:rsidRDefault="00944C9C" w:rsidP="00944C9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1151"/>
        <w:gridCol w:w="1578"/>
        <w:gridCol w:w="1110"/>
        <w:gridCol w:w="1540"/>
        <w:gridCol w:w="1310"/>
        <w:gridCol w:w="1296"/>
        <w:gridCol w:w="26"/>
      </w:tblGrid>
      <w:tr w:rsidR="00944C9C" w:rsidTr="00944C9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944C9C" w:rsidTr="00944C9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4C9C" w:rsidRDefault="00944C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944C9C" w:rsidRDefault="00944C9C">
            <w:pPr>
              <w:rPr>
                <w:sz w:val="20"/>
                <w:szCs w:val="20"/>
              </w:rPr>
            </w:pPr>
          </w:p>
        </w:tc>
      </w:tr>
      <w:tr w:rsidR="00944C9C" w:rsidTr="00944C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1191751X82506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Публичное акционерное общество "Группа "</w:t>
            </w:r>
            <w:proofErr w:type="spellStart"/>
            <w:r>
              <w:t>Русагро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1-01-14044-A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19 марта 2010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GRRA/01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4C9C" w:rsidRDefault="00944C9C">
            <w:r>
              <w:t>RU000A0JQUZ6</w:t>
            </w:r>
          </w:p>
        </w:tc>
        <w:tc>
          <w:tcPr>
            <w:tcW w:w="0" w:type="auto"/>
            <w:vAlign w:val="center"/>
            <w:hideMark/>
          </w:tcPr>
          <w:p w:rsidR="00944C9C" w:rsidRDefault="00944C9C">
            <w:pPr>
              <w:rPr>
                <w:sz w:val="20"/>
                <w:szCs w:val="20"/>
              </w:rPr>
            </w:pPr>
          </w:p>
        </w:tc>
      </w:tr>
    </w:tbl>
    <w:p w:rsidR="00944C9C" w:rsidRDefault="00944C9C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94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E576C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618F0"/>
    <w:rsid w:val="00275260"/>
    <w:rsid w:val="002A1C4E"/>
    <w:rsid w:val="002A3CAB"/>
    <w:rsid w:val="002A7636"/>
    <w:rsid w:val="002B23E8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4B63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26688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6C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868E4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64C4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44C9C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51B4"/>
    <w:rsid w:val="00B86330"/>
    <w:rsid w:val="00B866A9"/>
    <w:rsid w:val="00B86A87"/>
    <w:rsid w:val="00B935C3"/>
    <w:rsid w:val="00B942F8"/>
    <w:rsid w:val="00BB2D3D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2590"/>
    <w:rsid w:val="00CE3CCB"/>
    <w:rsid w:val="00CE5D46"/>
    <w:rsid w:val="00CF42EC"/>
    <w:rsid w:val="00CF6BEC"/>
    <w:rsid w:val="00D02528"/>
    <w:rsid w:val="00D2065D"/>
    <w:rsid w:val="00D23FE1"/>
    <w:rsid w:val="00D41AE4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E0BCD7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36</cp:revision>
  <dcterms:created xsi:type="dcterms:W3CDTF">2026-04-03T11:56:00Z</dcterms:created>
  <dcterms:modified xsi:type="dcterms:W3CDTF">2026-08-05T09:15:00Z</dcterms:modified>
</cp:coreProperties>
</file>