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03A" w:rsidRPr="00852EB9" w:rsidRDefault="00D3403A" w:rsidP="00B047F3">
      <w:pPr>
        <w:keepNext/>
        <w:spacing w:before="240" w:after="60" w:line="240" w:lineRule="auto"/>
        <w:ind w:left="378"/>
        <w:jc w:val="right"/>
        <w:outlineLvl w:val="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bookmarkStart w:id="0" w:name="_Toc75427808"/>
      <w:r w:rsidRPr="00852EB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Приложение 1.1.</w:t>
      </w:r>
      <w:bookmarkEnd w:id="0"/>
    </w:p>
    <w:p w:rsidR="00D3403A" w:rsidRPr="00D3403A" w:rsidRDefault="00D3403A" w:rsidP="00D3403A">
      <w:pPr>
        <w:keepNext/>
        <w:spacing w:before="240" w:after="60" w:line="240" w:lineRule="auto"/>
        <w:ind w:left="378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bookmarkStart w:id="1" w:name="_Toc75427809"/>
      <w:r w:rsidRPr="00D340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ПЕРЕЧЕНЬ ДОКУМЕНТОВ, НЕОБХОДИМЫХ ДЛЯ ОТКРЫТИЯ ДЕПОЗИТНОГО СЧЕТА ЮРИДИЧЕСКОМУ ЛИЦУ-</w:t>
      </w:r>
      <w:r w:rsidR="00B047F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3403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РЕЗИДЕНТУ</w:t>
      </w:r>
      <w:bookmarkEnd w:id="1"/>
    </w:p>
    <w:p w:rsid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Для юридического лица, не имеющего расчетного счета в Банке</w:t>
      </w: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>Без предъявления оригиналов документов предоставляются копии</w:t>
      </w:r>
      <w:r w:rsidRPr="00D3403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</w:t>
      </w: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>документов, заверенные в порядке, установленном законодательством Российской Федерации (нотариально удостоверенные копии / копии, заверенные органом, выдавшим документ).</w:t>
      </w: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Cs/>
          <w:sz w:val="18"/>
          <w:szCs w:val="18"/>
          <w:u w:val="single"/>
          <w:lang w:eastAsia="ru-RU"/>
        </w:rPr>
      </w:pP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>С предъявлением оригиналов:</w:t>
      </w: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>- могут предоставляться копии документов, заверенные уполномоченным лицом юридического лица. Документы должны содержать должность и подпись лица, заверившего копию документа, его фамилию, имя, отчество, а также оттиск печати (при ее наличии)</w:t>
      </w:r>
      <w:r w:rsidRPr="00D3403A">
        <w:rPr>
          <w:rFonts w:ascii="Arial" w:eastAsia="Times New Roman" w:hAnsi="Arial" w:cs="Arial"/>
          <w:bCs/>
          <w:sz w:val="18"/>
          <w:szCs w:val="18"/>
          <w:vertAlign w:val="superscript"/>
          <w:lang w:eastAsia="ru-RU"/>
        </w:rPr>
        <w:footnoteReference w:id="1"/>
      </w: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>- копии документов могут быть изготовлены в Банке</w:t>
      </w:r>
      <w:r w:rsidRPr="00D3403A">
        <w:rPr>
          <w:rFonts w:ascii="Arial" w:eastAsia="Times New Roman" w:hAnsi="Arial" w:cs="Arial"/>
          <w:bCs/>
          <w:sz w:val="18"/>
          <w:szCs w:val="18"/>
          <w:vertAlign w:val="superscript"/>
          <w:lang w:eastAsia="ru-RU"/>
        </w:rPr>
        <w:fldChar w:fldCharType="begin"/>
      </w:r>
      <w:r w:rsidRPr="00D3403A">
        <w:rPr>
          <w:rFonts w:ascii="Arial" w:eastAsia="Times New Roman" w:hAnsi="Arial" w:cs="Arial"/>
          <w:bCs/>
          <w:sz w:val="18"/>
          <w:szCs w:val="18"/>
          <w:vertAlign w:val="superscript"/>
          <w:lang w:eastAsia="ru-RU"/>
        </w:rPr>
        <w:instrText xml:space="preserve"> NOTEREF _Ref73438701 \h  \* MERGEFORMAT </w:instrText>
      </w:r>
      <w:r w:rsidRPr="00D3403A">
        <w:rPr>
          <w:rFonts w:ascii="Arial" w:eastAsia="Times New Roman" w:hAnsi="Arial" w:cs="Arial"/>
          <w:bCs/>
          <w:sz w:val="18"/>
          <w:szCs w:val="18"/>
          <w:vertAlign w:val="superscript"/>
          <w:lang w:eastAsia="ru-RU"/>
        </w:rPr>
      </w:r>
      <w:r w:rsidRPr="00D3403A">
        <w:rPr>
          <w:rFonts w:ascii="Arial" w:eastAsia="Times New Roman" w:hAnsi="Arial" w:cs="Arial"/>
          <w:bCs/>
          <w:sz w:val="18"/>
          <w:szCs w:val="18"/>
          <w:vertAlign w:val="superscript"/>
          <w:lang w:eastAsia="ru-RU"/>
        </w:rPr>
        <w:fldChar w:fldCharType="separate"/>
      </w:r>
      <w:r w:rsidRPr="00D3403A">
        <w:rPr>
          <w:rFonts w:ascii="Arial" w:eastAsia="Times New Roman" w:hAnsi="Arial" w:cs="Arial"/>
          <w:bCs/>
          <w:sz w:val="18"/>
          <w:szCs w:val="18"/>
          <w:vertAlign w:val="superscript"/>
          <w:lang w:eastAsia="ru-RU"/>
        </w:rPr>
        <w:t>1</w:t>
      </w:r>
      <w:r w:rsidRPr="00D3403A">
        <w:rPr>
          <w:rFonts w:ascii="Arial" w:eastAsia="Times New Roman" w:hAnsi="Arial" w:cs="Arial"/>
          <w:bCs/>
          <w:sz w:val="18"/>
          <w:szCs w:val="18"/>
          <w:vertAlign w:val="superscript"/>
          <w:lang w:eastAsia="ru-RU"/>
        </w:rPr>
        <w:fldChar w:fldCharType="end"/>
      </w: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D3403A" w:rsidRPr="00D3403A" w:rsidRDefault="00D3403A" w:rsidP="00D3403A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3403A">
        <w:rPr>
          <w:rFonts w:ascii="Arial" w:hAnsi="Arial" w:cs="Arial"/>
          <w:b/>
          <w:bCs/>
          <w:sz w:val="18"/>
          <w:szCs w:val="18"/>
        </w:rPr>
        <w:t>Для юридического лица, имеющего расчетный счет в Банке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D3403A">
        <w:rPr>
          <w:rFonts w:ascii="Arial" w:hAnsi="Arial" w:cs="Arial"/>
          <w:bCs/>
          <w:sz w:val="18"/>
          <w:szCs w:val="18"/>
        </w:rPr>
        <w:t>предоставляются документы согласно перечню, при условии, если они не были предоставлены при открытии расчетного счета.</w:t>
      </w: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sz w:val="19"/>
          <w:szCs w:val="19"/>
          <w:u w:val="single"/>
          <w:lang w:eastAsia="ru-RU"/>
        </w:rPr>
      </w:pP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В случае если внесение сведений в ЕГРЮЛ осуществлено </w:t>
      </w:r>
      <w:proofErr w:type="spellStart"/>
      <w:r w:rsidRPr="00D3403A">
        <w:rPr>
          <w:rFonts w:ascii="Arial" w:eastAsia="Times New Roman" w:hAnsi="Arial" w:cs="Arial"/>
          <w:sz w:val="18"/>
          <w:szCs w:val="18"/>
          <w:lang w:eastAsia="ru-RU"/>
        </w:rPr>
        <w:t>электронно</w:t>
      </w:r>
      <w:proofErr w:type="spellEnd"/>
      <w:r w:rsidRPr="00D3403A">
        <w:rPr>
          <w:rFonts w:ascii="Arial" w:eastAsia="Times New Roman" w:hAnsi="Arial" w:cs="Arial"/>
          <w:sz w:val="18"/>
          <w:szCs w:val="18"/>
          <w:lang w:eastAsia="ru-RU"/>
        </w:rPr>
        <w:t>, в Банк могут быть предоставлены документы без подписи должностного лица и печати государственного органа. С данных документов Банком изготавливаются копии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ldChar w:fldCharType="begin"/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instrText xml:space="preserve"> NOTEREF _Ref73438701 \h  \* MERGEFORMAT </w:instrTex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ldChar w:fldCharType="separate"/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1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ldChar w:fldCharType="end"/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В случае если факт внесения изменений в сведения о юридическом лице не отражен в Выписке из ЕГРЮЛ, но подтверждается листом записи ЕГРЮЛ, </w:t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в Банк может быть предоставлен лист записи ЕГРЮЛ, отражающий внесенные изменения.</w:t>
      </w:r>
    </w:p>
    <w:p w:rsidR="00D3403A" w:rsidRPr="00D3403A" w:rsidRDefault="00D3403A" w:rsidP="00D3403A">
      <w:pPr>
        <w:spacing w:after="0" w:line="240" w:lineRule="auto"/>
        <w:ind w:left="993" w:right="-63" w:firstLine="720"/>
        <w:jc w:val="both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D3403A" w:rsidRPr="00D3403A" w:rsidRDefault="00D3403A" w:rsidP="00D3403A">
      <w:pPr>
        <w:spacing w:after="0" w:line="240" w:lineRule="auto"/>
        <w:ind w:right="-63" w:firstLine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>1. Устав юридического лица в последней редакции. В случае, если в Устав вносились изменения, предоставляется Устав в последней редакции и все внесенные в него по состоянию на момент подачи документов, изменения.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2. Выписка из реестра акционеров, содержащая список акционеров - владельцев не менее 5 процентов акций</w:t>
      </w:r>
      <w:r w:rsidRPr="00D3403A">
        <w:rPr>
          <w:rFonts w:ascii="Arial" w:eastAsia="Calibri" w:hAnsi="Arial" w:cs="Arial"/>
          <w:b/>
          <w:i/>
          <w:sz w:val="18"/>
          <w:szCs w:val="18"/>
        </w:rPr>
        <w:t xml:space="preserve">, </w:t>
      </w:r>
      <w:r w:rsidRPr="00D3403A">
        <w:rPr>
          <w:rFonts w:ascii="Arial" w:eastAsia="Calibri" w:hAnsi="Arial" w:cs="Arial"/>
          <w:sz w:val="18"/>
          <w:szCs w:val="18"/>
        </w:rPr>
        <w:t>составленная по состоянию на дату не позднее месяца до подачи документов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ootnoteReference w:id="2"/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3. Выписка из ЕГРЮЛ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ootnoteReference w:id="3"/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4. Документ, подтверждающий постановку юридического лица на учет в Федеральной службе государственной статистики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begin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instrText xml:space="preserve"> NOTEREF _Ref73438991 \h  \* MERGEFORMAT </w:instrTex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separate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t>3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end"/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  <w:u w:val="single"/>
        </w:rPr>
      </w:pPr>
      <w:r w:rsidRPr="00D3403A">
        <w:rPr>
          <w:rFonts w:ascii="Arial" w:eastAsia="Calibri" w:hAnsi="Arial" w:cs="Arial"/>
          <w:sz w:val="18"/>
          <w:szCs w:val="18"/>
        </w:rPr>
        <w:t>5. Документы, подтверждающие местонахождение юридического лица по адресу местонахождения/ адресу фактического местонахождения (договор аренды (субаренды) / выписка из ЕГРН)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ootnoteReference w:id="4"/>
      </w:r>
      <w:r w:rsidRPr="00D3403A">
        <w:rPr>
          <w:rFonts w:ascii="Arial" w:eastAsia="Calibri" w:hAnsi="Arial" w:cs="Arial"/>
          <w:sz w:val="18"/>
          <w:szCs w:val="18"/>
        </w:rPr>
        <w:t>.</w:t>
      </w:r>
      <w:r w:rsidRPr="00D3403A">
        <w:rPr>
          <w:rFonts w:ascii="Arial" w:eastAsia="Calibri" w:hAnsi="Arial" w:cs="Arial"/>
          <w:i/>
          <w:sz w:val="18"/>
          <w:szCs w:val="18"/>
          <w:u w:val="single"/>
        </w:rPr>
        <w:t xml:space="preserve"> 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6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ootnoteReference w:id="5"/>
      </w:r>
      <w:r w:rsidRPr="00D3403A">
        <w:rPr>
          <w:rFonts w:ascii="Arial" w:eastAsia="Calibri" w:hAnsi="Arial" w:cs="Arial"/>
          <w:sz w:val="18"/>
          <w:szCs w:val="18"/>
        </w:rPr>
        <w:t xml:space="preserve">. Справка ФНС об исполнении обязанности по уплате налогов, сборов, составленная по состоянию на дату не позднее месяца до подачи документов </w:t>
      </w:r>
      <w:r w:rsidRPr="00D3403A">
        <w:rPr>
          <w:rFonts w:ascii="Arial" w:eastAsia="Calibri" w:hAnsi="Arial" w:cs="Arial"/>
          <w:b/>
          <w:sz w:val="18"/>
          <w:szCs w:val="18"/>
        </w:rPr>
        <w:t>или</w:t>
      </w:r>
    </w:p>
    <w:p w:rsidR="00D3403A" w:rsidRPr="00D3403A" w:rsidRDefault="00D3403A" w:rsidP="00D340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    заявление об отсутствии в отношении юридического лица производства по делу о несостоятельности (банкротстве)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ootnoteReference w:id="6"/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3403A">
        <w:rPr>
          <w:rFonts w:ascii="Arial" w:eastAsia="Times New Roman" w:hAnsi="Arial" w:cs="Arial"/>
          <w:b/>
          <w:sz w:val="18"/>
          <w:szCs w:val="18"/>
          <w:lang w:eastAsia="ru-RU"/>
        </w:rPr>
        <w:t>или</w:t>
      </w:r>
    </w:p>
    <w:p w:rsidR="00D3403A" w:rsidRPr="00D3403A" w:rsidRDefault="00D3403A" w:rsidP="00D340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    письмо</w:t>
      </w:r>
      <w:r w:rsidR="00D25CAA" w:rsidRPr="00D25CA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6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.</w:t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о предоставлении финансовой отчетности и (или) налоговой декларации (с отметкой налогового органа о принятии) на ближайшую отчетную дату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ootnoteReference w:id="7"/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>7.</w:t>
      </w:r>
      <w:r w:rsidRPr="00D3403A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Документы, подтверждающие:</w:t>
      </w:r>
    </w:p>
    <w:p w:rsidR="00D3403A" w:rsidRPr="00D3403A" w:rsidRDefault="00D3403A" w:rsidP="00D340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>- избрание членов коллегиальных органов управления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ootnoteReference w:id="8"/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>- полномочия (назначение на должность) единоличного исполнительного органа (ЕИО)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ootnoteReference w:id="9"/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и лиц, заключающих договор.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8</w:t>
      </w:r>
      <w:r w:rsidRPr="00D3403A">
        <w:rPr>
          <w:rFonts w:ascii="Arial" w:eastAsia="Calibri" w:hAnsi="Arial" w:cs="Arial"/>
          <w:i/>
          <w:sz w:val="18"/>
          <w:szCs w:val="18"/>
        </w:rPr>
        <w:t xml:space="preserve">. </w:t>
      </w:r>
      <w:r w:rsidRPr="00D3403A">
        <w:rPr>
          <w:rFonts w:ascii="Arial" w:eastAsia="Calibri" w:hAnsi="Arial" w:cs="Arial"/>
          <w:sz w:val="18"/>
          <w:szCs w:val="18"/>
        </w:rPr>
        <w:t>Информация о Клиенте юридическом лице</w:t>
      </w:r>
      <w:r w:rsidR="006C0CA3">
        <w:rPr>
          <w:rFonts w:ascii="Arial" w:eastAsia="Calibri" w:hAnsi="Arial" w:cs="Arial"/>
          <w:sz w:val="18"/>
          <w:szCs w:val="18"/>
          <w:vertAlign w:val="superscript"/>
        </w:rPr>
        <w:t>6</w:t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 xml:space="preserve">9. Сведения о </w:t>
      </w:r>
      <w:proofErr w:type="spellStart"/>
      <w:r w:rsidRPr="00D3403A">
        <w:rPr>
          <w:rFonts w:ascii="Arial" w:eastAsia="Calibri" w:hAnsi="Arial" w:cs="Arial"/>
          <w:sz w:val="18"/>
          <w:szCs w:val="18"/>
        </w:rPr>
        <w:t>бенефициарных</w:t>
      </w:r>
      <w:proofErr w:type="spellEnd"/>
      <w:r w:rsidRPr="00D3403A">
        <w:rPr>
          <w:rFonts w:ascii="Arial" w:eastAsia="Calibri" w:hAnsi="Arial" w:cs="Arial"/>
          <w:sz w:val="18"/>
          <w:szCs w:val="18"/>
        </w:rPr>
        <w:t xml:space="preserve"> владельцах</w:t>
      </w:r>
      <w:r w:rsidR="00765013">
        <w:rPr>
          <w:rFonts w:ascii="Arial" w:eastAsia="Calibri" w:hAnsi="Arial" w:cs="Arial"/>
          <w:sz w:val="18"/>
          <w:szCs w:val="18"/>
          <w:vertAlign w:val="superscript"/>
        </w:rPr>
        <w:t>6</w:t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В случаях, когда </w:t>
      </w:r>
      <w:proofErr w:type="spellStart"/>
      <w:r w:rsidRPr="00D3403A">
        <w:rPr>
          <w:rFonts w:ascii="Arial" w:eastAsia="Times New Roman" w:hAnsi="Arial" w:cs="Arial"/>
          <w:sz w:val="18"/>
          <w:szCs w:val="18"/>
          <w:lang w:eastAsia="ru-RU"/>
        </w:rPr>
        <w:t>бенефициарный</w:t>
      </w:r>
      <w:proofErr w:type="spellEnd"/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владелец осуществляет владение через ряд «промежуточных» юридических лиц, предоставляются документы по каждому «промежуточному» юридическому лицу до </w:t>
      </w:r>
      <w:proofErr w:type="spellStart"/>
      <w:r w:rsidRPr="00D3403A">
        <w:rPr>
          <w:rFonts w:ascii="Arial" w:eastAsia="Times New Roman" w:hAnsi="Arial" w:cs="Arial"/>
          <w:sz w:val="18"/>
          <w:szCs w:val="18"/>
          <w:lang w:eastAsia="ru-RU"/>
        </w:rPr>
        <w:t>бенефициарного</w:t>
      </w:r>
      <w:proofErr w:type="spellEnd"/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владельца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ootnoteReference w:id="10"/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10. Договор депозитного счета</w:t>
      </w:r>
      <w:r w:rsidR="003D378E">
        <w:rPr>
          <w:rFonts w:ascii="Arial" w:eastAsia="Calibri" w:hAnsi="Arial" w:cs="Arial"/>
          <w:sz w:val="18"/>
          <w:szCs w:val="18"/>
          <w:vertAlign w:val="superscript"/>
        </w:rPr>
        <w:t>6</w:t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spacing w:after="0" w:line="240" w:lineRule="auto"/>
        <w:ind w:right="5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>11. Документ, удостоверяющий личность ЕИО и лиц, заключающих договор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ootnoteReference w:id="11"/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spacing w:after="0" w:line="240" w:lineRule="auto"/>
        <w:ind w:right="5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12. Форма </w:t>
      </w:r>
      <w:proofErr w:type="spellStart"/>
      <w:r w:rsidRPr="00D3403A">
        <w:rPr>
          <w:rFonts w:ascii="Arial" w:eastAsia="Times New Roman" w:hAnsi="Arial" w:cs="Arial"/>
          <w:sz w:val="18"/>
          <w:szCs w:val="18"/>
          <w:lang w:eastAsia="ru-RU"/>
        </w:rPr>
        <w:t>самосертификаци</w:t>
      </w:r>
      <w:r w:rsidR="003D378E">
        <w:rPr>
          <w:rFonts w:ascii="Arial" w:eastAsia="Times New Roman" w:hAnsi="Arial" w:cs="Arial"/>
          <w:sz w:val="18"/>
          <w:szCs w:val="18"/>
          <w:lang w:eastAsia="ru-RU"/>
        </w:rPr>
        <w:t>и</w:t>
      </w:r>
      <w:proofErr w:type="spellEnd"/>
      <w:r w:rsidR="003D378E">
        <w:rPr>
          <w:rFonts w:ascii="Arial" w:eastAsia="Times New Roman" w:hAnsi="Arial" w:cs="Arial"/>
          <w:sz w:val="18"/>
          <w:szCs w:val="18"/>
          <w:lang w:eastAsia="ru-RU"/>
        </w:rPr>
        <w:t xml:space="preserve"> (при необходимости)</w:t>
      </w:r>
      <w:r w:rsidR="003D378E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6</w:t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spacing w:after="0" w:line="240" w:lineRule="auto"/>
        <w:ind w:right="55"/>
        <w:jc w:val="both"/>
        <w:rPr>
          <w:rFonts w:ascii="Arial" w:eastAsia="Times New Roman" w:hAnsi="Arial" w:cs="Arial"/>
          <w:i/>
          <w:sz w:val="18"/>
          <w:szCs w:val="18"/>
          <w:u w:val="single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13. Лицензии </w:t>
      </w:r>
      <w:r w:rsidRPr="00D3403A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на осуществление деятельности, подлежащей лицензированию, сведения о которых отсутствуют в выписке из </w:t>
      </w:r>
      <w:r w:rsidRPr="00D3403A">
        <w:rPr>
          <w:rFonts w:ascii="Arial" w:eastAsia="Calibri" w:hAnsi="Arial" w:cs="Arial"/>
          <w:sz w:val="18"/>
          <w:szCs w:val="18"/>
        </w:rPr>
        <w:t>ЕГРЮЛ (при наличии таковых)</w:t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D3403A">
        <w:rPr>
          <w:rFonts w:ascii="Arial" w:eastAsia="Times New Roman" w:hAnsi="Arial" w:cs="Arial"/>
          <w:i/>
          <w:sz w:val="18"/>
          <w:szCs w:val="18"/>
          <w:u w:val="single"/>
          <w:lang w:eastAsia="ru-RU"/>
        </w:rPr>
        <w:t xml:space="preserve"> </w:t>
      </w:r>
    </w:p>
    <w:p w:rsidR="00D3403A" w:rsidRPr="00D3403A" w:rsidRDefault="00D3403A" w:rsidP="00D3403A">
      <w:pPr>
        <w:spacing w:after="0" w:line="240" w:lineRule="auto"/>
        <w:ind w:right="5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047F3">
        <w:rPr>
          <w:rFonts w:ascii="Arial" w:eastAsia="Times New Roman" w:hAnsi="Arial" w:cs="Arial"/>
          <w:sz w:val="18"/>
          <w:szCs w:val="18"/>
          <w:lang w:eastAsia="ru-RU"/>
        </w:rPr>
        <w:t>14.</w:t>
      </w:r>
      <w:r w:rsidRPr="00B047F3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Pr="00B047F3">
        <w:rPr>
          <w:rFonts w:ascii="Arial" w:eastAsia="Times New Roman" w:hAnsi="Arial" w:cs="Arial"/>
          <w:sz w:val="18"/>
          <w:szCs w:val="18"/>
          <w:lang w:val="en-US" w:eastAsia="ru-RU"/>
        </w:rPr>
        <w:t>C</w:t>
      </w:r>
      <w:r w:rsidRPr="00B047F3">
        <w:rPr>
          <w:rFonts w:ascii="Arial" w:eastAsia="Times New Roman" w:hAnsi="Arial" w:cs="Arial"/>
          <w:sz w:val="18"/>
          <w:szCs w:val="18"/>
          <w:lang w:eastAsia="ru-RU"/>
        </w:rPr>
        <w:t>ведения о</w:t>
      </w: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деловой репутации (при наличии)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ldChar w:fldCharType="begin"/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instrText xml:space="preserve"> NOTEREF _Ref73440485 \h  \* MERGEFORMAT </w:instrTex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ldChar w:fldCharType="separate"/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5</w:t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fldChar w:fldCharType="end"/>
      </w:r>
      <w:r w:rsidRPr="00D3403A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:</w:t>
      </w:r>
    </w:p>
    <w:p w:rsidR="00D3403A" w:rsidRPr="00D3403A" w:rsidRDefault="00D3403A" w:rsidP="00D3403A">
      <w:pPr>
        <w:spacing w:after="0" w:line="240" w:lineRule="auto"/>
        <w:ind w:firstLine="720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 xml:space="preserve">- отзыв от кредитной организации, в которой юридическое лицо находится (находилось) на обслуживании, с информацией об оценке его деловой репутации </w:t>
      </w:r>
      <w:r w:rsidRPr="00D3403A">
        <w:rPr>
          <w:rFonts w:ascii="Arial" w:eastAsia="Calibri" w:hAnsi="Arial" w:cs="Arial"/>
          <w:b/>
          <w:sz w:val="18"/>
          <w:szCs w:val="18"/>
        </w:rPr>
        <w:t>или</w:t>
      </w:r>
    </w:p>
    <w:p w:rsidR="00D3403A" w:rsidRPr="00D3403A" w:rsidRDefault="00D3403A" w:rsidP="00B047F3">
      <w:pPr>
        <w:spacing w:after="0" w:line="240" w:lineRule="auto"/>
        <w:ind w:right="55" w:firstLine="708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>- отзыв от клиента Банка, имеющего с юридическим лицом, открывающим счет, деловые отношения или от контрагента юридического лица.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D3403A" w:rsidRPr="00D3403A" w:rsidRDefault="00D3403A" w:rsidP="00D340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В случае, когда функции ЕИО выполняет Управляющая организация/ управляющий - ИП </w:t>
      </w:r>
      <w:r w:rsidRPr="00D3403A">
        <w:rPr>
          <w:rFonts w:ascii="Arial" w:eastAsia="Times New Roman" w:hAnsi="Arial" w:cs="Arial"/>
          <w:b/>
          <w:sz w:val="18"/>
          <w:szCs w:val="18"/>
          <w:lang w:eastAsia="ru-RU"/>
        </w:rPr>
        <w:t>дополнительно</w:t>
      </w:r>
      <w:r w:rsidRPr="00D3403A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</w:t>
      </w:r>
      <w:r w:rsidRPr="00D3403A">
        <w:rPr>
          <w:rFonts w:ascii="Arial" w:eastAsia="Times New Roman" w:hAnsi="Arial" w:cs="Arial"/>
          <w:b/>
          <w:sz w:val="18"/>
          <w:szCs w:val="18"/>
          <w:lang w:eastAsia="ru-RU"/>
        </w:rPr>
        <w:t>к вышеперечисленным документам, предоставляются: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b/>
          <w:sz w:val="18"/>
          <w:szCs w:val="18"/>
        </w:rPr>
        <w:t xml:space="preserve">- </w:t>
      </w:r>
      <w:r w:rsidRPr="00D3403A">
        <w:rPr>
          <w:rFonts w:ascii="Arial" w:eastAsia="Calibri" w:hAnsi="Arial" w:cs="Arial"/>
          <w:sz w:val="18"/>
          <w:szCs w:val="18"/>
        </w:rPr>
        <w:t>Устав Управляющей организации в последней редакции. В случае, если в Устав вносились изменения, то предоставляется Устав в последней редакции и все, внесенные в него по состоянию на момент подачи документов, изменения)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begin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instrText xml:space="preserve"> NOTEREF _Ref73440485 \h  \* MERGEFORMAT </w:instrTex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separate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t>5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end"/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- Документ, подтверждающий постановку юридического лица/ ИП на учет в Федеральной службе государственной статистики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begin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instrText xml:space="preserve"> NOTEREF _Ref73438991 \h  \* MERGEFORMAT </w:instrTex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separate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t>3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end"/>
      </w:r>
      <w:r w:rsidRPr="00D3403A">
        <w:rPr>
          <w:rFonts w:ascii="Arial" w:eastAsia="Calibri" w:hAnsi="Arial" w:cs="Arial"/>
          <w:sz w:val="18"/>
          <w:szCs w:val="18"/>
        </w:rPr>
        <w:t xml:space="preserve">. </w:t>
      </w: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- Выписка из ЕГРЮЛ/ ЕГРИП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begin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instrText xml:space="preserve"> NOTEREF _Ref73438991 \h  \* MERGEFORMAT </w:instrTex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separate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t>3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end"/>
      </w:r>
      <w:r w:rsidRPr="00D3403A">
        <w:rPr>
          <w:rFonts w:ascii="Arial" w:eastAsia="Calibri" w:hAnsi="Arial" w:cs="Arial"/>
          <w:sz w:val="18"/>
          <w:szCs w:val="18"/>
        </w:rPr>
        <w:t xml:space="preserve">. </w:t>
      </w:r>
    </w:p>
    <w:p w:rsidR="00D3403A" w:rsidRPr="00D3403A" w:rsidRDefault="00D3403A" w:rsidP="00D3403A">
      <w:pPr>
        <w:spacing w:after="0" w:line="240" w:lineRule="auto"/>
        <w:ind w:right="5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- Анкета юридического лица/ ИП, являющегося </w:t>
      </w:r>
      <w:r w:rsidRPr="00D3403A">
        <w:rPr>
          <w:rFonts w:ascii="Arial" w:eastAsia="Calibri" w:hAnsi="Arial" w:cs="Arial"/>
          <w:sz w:val="18"/>
          <w:szCs w:val="18"/>
        </w:rPr>
        <w:t>представителем</w:t>
      </w:r>
      <w:r w:rsidR="006468A7">
        <w:rPr>
          <w:rFonts w:ascii="Arial" w:eastAsia="Calibri" w:hAnsi="Arial" w:cs="Arial"/>
          <w:sz w:val="18"/>
          <w:szCs w:val="18"/>
          <w:vertAlign w:val="superscript"/>
        </w:rPr>
        <w:t>6</w:t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</w:p>
    <w:p w:rsidR="00D3403A" w:rsidRPr="00D3403A" w:rsidRDefault="00D3403A" w:rsidP="00D3403A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bCs/>
          <w:i/>
          <w:iCs/>
          <w:sz w:val="18"/>
          <w:szCs w:val="18"/>
          <w:lang w:eastAsia="ru-RU"/>
        </w:rPr>
        <w:t xml:space="preserve">Для открытия счета юридическому лицу, для совершения операций его обособленным подразделением (представительством, филиалом), </w:t>
      </w:r>
      <w:r w:rsidRPr="00D3403A"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  <w:t>в Банк предоставляются документы, указанные в п. 1-3, 7-14 предыдущего списка, и:</w:t>
      </w:r>
    </w:p>
    <w:p w:rsidR="00D3403A" w:rsidRPr="00D3403A" w:rsidRDefault="00D3403A" w:rsidP="00D340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>Положение об обособленном подразделении юридического лица.</w:t>
      </w:r>
    </w:p>
    <w:p w:rsidR="00D3403A" w:rsidRPr="00D3403A" w:rsidRDefault="00D3403A" w:rsidP="00D3403A">
      <w:pPr>
        <w:numPr>
          <w:ilvl w:val="0"/>
          <w:numId w:val="1"/>
        </w:numPr>
        <w:spacing w:after="0" w:line="240" w:lineRule="auto"/>
        <w:ind w:left="731" w:hanging="374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 xml:space="preserve">Документы, подтверждающие полномочия руководителя обособленного подразделения (назначение на должность / наделение правом подписи). </w:t>
      </w:r>
    </w:p>
    <w:p w:rsidR="00D3403A" w:rsidRPr="00D3403A" w:rsidRDefault="00D3403A" w:rsidP="00D340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Документ, подтверждающий постановку обособленного подразделения на учет в Федеральной службе государственной статистике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begin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instrText xml:space="preserve"> NOTEREF _Ref73438991 \h  \* MERGEFORMAT </w:instrTex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separate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t>3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end"/>
      </w:r>
      <w:r w:rsidRPr="00D3403A">
        <w:rPr>
          <w:rFonts w:ascii="Arial" w:eastAsia="Calibri" w:hAnsi="Arial" w:cs="Arial"/>
          <w:sz w:val="18"/>
          <w:szCs w:val="18"/>
        </w:rPr>
        <w:t xml:space="preserve">. </w:t>
      </w:r>
    </w:p>
    <w:p w:rsidR="00D3403A" w:rsidRPr="00D3403A" w:rsidRDefault="00D3403A" w:rsidP="00D3403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D3403A">
        <w:rPr>
          <w:rFonts w:ascii="Arial" w:eastAsia="Calibri" w:hAnsi="Arial" w:cs="Arial"/>
          <w:sz w:val="18"/>
          <w:szCs w:val="18"/>
        </w:rPr>
        <w:t>Документы, подтверждающие местонахождение обособленного подразделения (договор аренды (субаренды) / выписка из ЕГРН)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begin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instrText xml:space="preserve"> NOTEREF _Ref73440485 \h  \* MERGEFORMAT </w:instrTex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separate"/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t>5</w:t>
      </w:r>
      <w:r w:rsidRPr="00D3403A">
        <w:rPr>
          <w:rFonts w:ascii="Arial" w:eastAsia="Calibri" w:hAnsi="Arial" w:cs="Arial"/>
          <w:sz w:val="18"/>
          <w:szCs w:val="18"/>
          <w:vertAlign w:val="superscript"/>
        </w:rPr>
        <w:fldChar w:fldCharType="end"/>
      </w:r>
      <w:r w:rsidRPr="00D3403A">
        <w:rPr>
          <w:rFonts w:ascii="Arial" w:eastAsia="Calibri" w:hAnsi="Arial" w:cs="Arial"/>
          <w:sz w:val="18"/>
          <w:szCs w:val="18"/>
        </w:rPr>
        <w:t>.</w:t>
      </w:r>
    </w:p>
    <w:p w:rsidR="00D3403A" w:rsidRPr="00D3403A" w:rsidRDefault="00D3403A" w:rsidP="00D3403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Справка ФНС об исполнении обособленным подразделением обязанности по уплате налогов, сборов, составленная по состоянию на дату не позднее месяца до подачи документов </w:t>
      </w:r>
      <w:r w:rsidRPr="00D3403A">
        <w:rPr>
          <w:rFonts w:ascii="Arial" w:eastAsia="Times New Roman" w:hAnsi="Arial" w:cs="Arial"/>
          <w:b/>
          <w:sz w:val="18"/>
          <w:szCs w:val="18"/>
          <w:lang w:eastAsia="ru-RU"/>
        </w:rPr>
        <w:t>или</w:t>
      </w:r>
    </w:p>
    <w:p w:rsidR="00D3403A" w:rsidRPr="00D3403A" w:rsidRDefault="00B047F3" w:rsidP="00D3403A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- </w:t>
      </w:r>
      <w:r w:rsidR="00D3403A" w:rsidRPr="00D3403A">
        <w:rPr>
          <w:rFonts w:ascii="Arial" w:eastAsia="Times New Roman" w:hAnsi="Arial" w:cs="Arial"/>
          <w:sz w:val="18"/>
          <w:szCs w:val="18"/>
          <w:lang w:eastAsia="ru-RU"/>
        </w:rPr>
        <w:t>заявление об отсутствии в отношении юридического лица производства по делу о несостоятельности (банкротстве)</w:t>
      </w:r>
      <w:r w:rsidR="00BB2861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6</w:t>
      </w:r>
      <w:r w:rsidR="00D3403A"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D3403A" w:rsidRPr="00D3403A">
        <w:rPr>
          <w:rFonts w:ascii="Arial" w:eastAsia="Times New Roman" w:hAnsi="Arial" w:cs="Arial"/>
          <w:b/>
          <w:sz w:val="18"/>
          <w:szCs w:val="18"/>
          <w:lang w:eastAsia="ru-RU"/>
        </w:rPr>
        <w:t>или</w:t>
      </w:r>
    </w:p>
    <w:p w:rsidR="00D3403A" w:rsidRPr="00D3403A" w:rsidRDefault="00B047F3" w:rsidP="00D3403A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- </w:t>
      </w:r>
      <w:r w:rsidR="00D3403A" w:rsidRPr="00D3403A">
        <w:rPr>
          <w:rFonts w:ascii="Arial" w:eastAsia="Times New Roman" w:hAnsi="Arial" w:cs="Arial"/>
          <w:sz w:val="18"/>
          <w:szCs w:val="18"/>
          <w:lang w:eastAsia="ru-RU"/>
        </w:rPr>
        <w:t>письмо</w:t>
      </w:r>
      <w:r w:rsidR="009652B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6</w:t>
      </w:r>
      <w:bookmarkStart w:id="2" w:name="_GoBack"/>
      <w:bookmarkEnd w:id="2"/>
      <w:r w:rsidR="00D3403A" w:rsidRPr="00D3403A">
        <w:rPr>
          <w:rFonts w:ascii="Arial" w:eastAsia="Times New Roman" w:hAnsi="Arial" w:cs="Arial"/>
          <w:sz w:val="18"/>
          <w:szCs w:val="18"/>
          <w:lang w:eastAsia="ru-RU"/>
        </w:rPr>
        <w:t xml:space="preserve"> о предоставлении в Банк финансовой отчетности и (или) налоговой декларации (с отметкой налогового органа о принятии) на ближайшую отчетную дату</w:t>
      </w:r>
      <w:r w:rsidR="009652B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7</w:t>
      </w:r>
      <w:r w:rsidR="00D3403A" w:rsidRPr="00D3403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3403A" w:rsidRPr="00D3403A" w:rsidRDefault="00D3403A" w:rsidP="00D340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</w:p>
    <w:p w:rsidR="00D3403A" w:rsidRPr="00D3403A" w:rsidRDefault="00D3403A" w:rsidP="00D340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</w:p>
    <w:p w:rsidR="00DB414E" w:rsidRDefault="00DB414E"/>
    <w:sectPr w:rsidR="00DB414E" w:rsidSect="007970E3">
      <w:headerReference w:type="first" r:id="rId7"/>
      <w:pgSz w:w="11906" w:h="16838"/>
      <w:pgMar w:top="141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F02" w:rsidRDefault="00716F02" w:rsidP="00D3403A">
      <w:pPr>
        <w:spacing w:after="0" w:line="240" w:lineRule="auto"/>
      </w:pPr>
      <w:r>
        <w:separator/>
      </w:r>
    </w:p>
  </w:endnote>
  <w:endnote w:type="continuationSeparator" w:id="0">
    <w:p w:rsidR="00716F02" w:rsidRDefault="00716F02" w:rsidP="00D3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F02" w:rsidRDefault="00716F02" w:rsidP="00D3403A">
      <w:pPr>
        <w:spacing w:after="0" w:line="240" w:lineRule="auto"/>
      </w:pPr>
      <w:r>
        <w:separator/>
      </w:r>
    </w:p>
  </w:footnote>
  <w:footnote w:type="continuationSeparator" w:id="0">
    <w:p w:rsidR="00716F02" w:rsidRDefault="00716F02" w:rsidP="00D3403A">
      <w:pPr>
        <w:spacing w:after="0" w:line="240" w:lineRule="auto"/>
      </w:pPr>
      <w:r>
        <w:continuationSeparator/>
      </w:r>
    </w:p>
  </w:footnote>
  <w:footnote w:id="1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Копии документов заверяются уполномоченным сотрудником Банка. С Клиента взимается комиссия, установленная Тарифами Банка.</w:t>
      </w:r>
    </w:p>
  </w:footnote>
  <w:footnote w:id="2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Предоставляется акционерными обществами.</w:t>
      </w:r>
    </w:p>
  </w:footnote>
  <w:footnote w:id="3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Документ может быть распечатан сотрудником Банка с сайта ФНС/ ФСС. Выписка из ЕГРЮЛ формируется на дату подачи документов в Банк.</w:t>
      </w:r>
    </w:p>
  </w:footnote>
  <w:footnote w:id="4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Документы могут быть заверены подписью единоличного исполнительного органа и печатью юридического лица.</w:t>
      </w:r>
    </w:p>
  </w:footnote>
  <w:footnote w:id="5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Юридическое лицо, находящееся в стадии банкротства, документы не предоставляет.</w:t>
      </w:r>
    </w:p>
  </w:footnote>
  <w:footnote w:id="6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Документ выдается Банком.</w:t>
      </w:r>
    </w:p>
  </w:footnote>
  <w:footnote w:id="7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Для юридического лица, период деятельности которого не превышает трех месяцев со дня регистрации.</w:t>
      </w:r>
    </w:p>
  </w:footnote>
  <w:footnote w:id="8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Предоставляются при наличии коллегиальных органов управления (Наблюдательный совет, Совет директоров, Правление и др.).</w:t>
      </w:r>
    </w:p>
  </w:footnote>
  <w:footnote w:id="9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В случаях, когда учредительными документами предусмотрено, что срок полномочий ЕИО указывается в иных документах (трудовой договор и др.), предоставляется соответствующий документ.</w:t>
      </w:r>
    </w:p>
  </w:footnote>
  <w:footnote w:id="10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Для юридических лиц – резидентов – выписка из ЕГРЮЛ/ реестра акционеров. Для юридических лиц – нерезидентов – документ, содержащий сведения об акционерах (</w:t>
      </w:r>
      <w:r w:rsidRPr="004B7E73">
        <w:rPr>
          <w:rFonts w:ascii="Arial" w:hAnsi="Arial" w:cs="Arial"/>
          <w:sz w:val="16"/>
          <w:szCs w:val="16"/>
          <w:lang w:val="en-US"/>
        </w:rPr>
        <w:t>certificate</w:t>
      </w:r>
      <w:r w:rsidRPr="004B7E73">
        <w:rPr>
          <w:rFonts w:ascii="Arial" w:hAnsi="Arial" w:cs="Arial"/>
          <w:sz w:val="16"/>
          <w:szCs w:val="16"/>
        </w:rPr>
        <w:t>, другие документы).</w:t>
      </w:r>
    </w:p>
  </w:footnote>
  <w:footnote w:id="11"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Style w:val="a5"/>
          <w:rFonts w:ascii="Arial" w:hAnsi="Arial" w:cs="Arial"/>
          <w:sz w:val="16"/>
          <w:szCs w:val="16"/>
        </w:rPr>
        <w:footnoteRef/>
      </w:r>
      <w:r w:rsidRPr="004B7E73">
        <w:rPr>
          <w:rFonts w:ascii="Arial" w:hAnsi="Arial" w:cs="Arial"/>
          <w:sz w:val="16"/>
          <w:szCs w:val="16"/>
        </w:rPr>
        <w:t xml:space="preserve"> В случае, если лицо, заключающее договор, является иностранным гражданином, дополнительно предоставляется миграционная карта и документ, подтверждающий право иностранного гражданина на пребывание (проживание) в РФ, в случае если необходимость наличия вышеуказанных документов предусмотрена законодательством РФ.</w:t>
      </w:r>
    </w:p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Fonts w:ascii="Arial" w:hAnsi="Arial" w:cs="Arial"/>
          <w:sz w:val="16"/>
          <w:szCs w:val="16"/>
        </w:rPr>
        <w:t>В случае, если ЕИО не является лицом, заключающим договор, в Банк предоставляется нотариально удостоверенная копия документа, удостоверяющего личность ЕИО.</w:t>
      </w:r>
    </w:p>
    <w:p w:rsidR="00D3403A" w:rsidRPr="004B7E73" w:rsidRDefault="00D3403A" w:rsidP="00D3403A">
      <w:pPr>
        <w:pStyle w:val="a3"/>
        <w:jc w:val="both"/>
        <w:rPr>
          <w:rFonts w:ascii="Arial" w:hAnsi="Arial" w:cs="Arial"/>
          <w:sz w:val="16"/>
          <w:szCs w:val="16"/>
        </w:rPr>
      </w:pPr>
      <w:r w:rsidRPr="004B7E73">
        <w:rPr>
          <w:rFonts w:ascii="Arial" w:hAnsi="Arial" w:cs="Arial"/>
          <w:sz w:val="16"/>
          <w:szCs w:val="16"/>
        </w:rPr>
        <w:t>Для ЕИО/ лица, заключающего договор, являющегося иностранным гражданином, предоставляется копия документа, удостоверяющего личность, с нотариально удостоверенным переводом на русский язык.</w:t>
      </w:r>
    </w:p>
    <w:p w:rsidR="00D3403A" w:rsidRDefault="00D3403A" w:rsidP="00D3403A">
      <w:pPr>
        <w:pStyle w:val="a3"/>
        <w:jc w:val="both"/>
      </w:pPr>
      <w:r w:rsidRPr="004B7E73">
        <w:rPr>
          <w:rFonts w:ascii="Arial" w:hAnsi="Arial" w:cs="Arial"/>
          <w:sz w:val="16"/>
          <w:szCs w:val="16"/>
        </w:rPr>
        <w:t>В случае отсутствия в документе, удостоверяющем личность, отметки о регистрации, дополнительно предоставляется документ (заявление), содержащий сведения об адресе регистрации (проживания).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0E3" w:rsidRDefault="007970E3">
    <w:pPr>
      <w:pStyle w:val="a6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ED335C0" wp14:editId="37C1F9B1">
          <wp:simplePos x="0" y="0"/>
          <wp:positionH relativeFrom="column">
            <wp:posOffset>-1129085</wp:posOffset>
          </wp:positionH>
          <wp:positionV relativeFrom="paragraph">
            <wp:posOffset>-660593</wp:posOffset>
          </wp:positionV>
          <wp:extent cx="7586345" cy="1439545"/>
          <wp:effectExtent l="0" t="0" r="0" b="0"/>
          <wp:wrapNone/>
          <wp:docPr id="6" name="Рисунок 6" descr="BBR_Logo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BBR_Logo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3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05210"/>
    <w:multiLevelType w:val="hybridMultilevel"/>
    <w:tmpl w:val="C26431DE"/>
    <w:lvl w:ilvl="0" w:tplc="F8EAD9F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3A"/>
    <w:rsid w:val="0000172D"/>
    <w:rsid w:val="0000254E"/>
    <w:rsid w:val="00002C48"/>
    <w:rsid w:val="00004CDD"/>
    <w:rsid w:val="00005681"/>
    <w:rsid w:val="00005DA6"/>
    <w:rsid w:val="00005FBE"/>
    <w:rsid w:val="000124F6"/>
    <w:rsid w:val="000132DC"/>
    <w:rsid w:val="00013497"/>
    <w:rsid w:val="00013C85"/>
    <w:rsid w:val="00014497"/>
    <w:rsid w:val="0001630C"/>
    <w:rsid w:val="00016CC3"/>
    <w:rsid w:val="00017B69"/>
    <w:rsid w:val="00017C28"/>
    <w:rsid w:val="00020060"/>
    <w:rsid w:val="00020FD4"/>
    <w:rsid w:val="00024746"/>
    <w:rsid w:val="000263D0"/>
    <w:rsid w:val="00026477"/>
    <w:rsid w:val="00026D5D"/>
    <w:rsid w:val="000277AA"/>
    <w:rsid w:val="00030015"/>
    <w:rsid w:val="000305F8"/>
    <w:rsid w:val="00030DD8"/>
    <w:rsid w:val="000317FE"/>
    <w:rsid w:val="00032FF3"/>
    <w:rsid w:val="000339BC"/>
    <w:rsid w:val="0003432B"/>
    <w:rsid w:val="000368E9"/>
    <w:rsid w:val="0003703E"/>
    <w:rsid w:val="000372A4"/>
    <w:rsid w:val="00037D3E"/>
    <w:rsid w:val="000409E7"/>
    <w:rsid w:val="00042397"/>
    <w:rsid w:val="00043BFB"/>
    <w:rsid w:val="00044434"/>
    <w:rsid w:val="00045ED4"/>
    <w:rsid w:val="00047FFB"/>
    <w:rsid w:val="00050DE3"/>
    <w:rsid w:val="00051FD7"/>
    <w:rsid w:val="00052F56"/>
    <w:rsid w:val="000540A7"/>
    <w:rsid w:val="00054123"/>
    <w:rsid w:val="00054AD9"/>
    <w:rsid w:val="00057F54"/>
    <w:rsid w:val="0006027C"/>
    <w:rsid w:val="00060A40"/>
    <w:rsid w:val="000616FF"/>
    <w:rsid w:val="00062020"/>
    <w:rsid w:val="0006251A"/>
    <w:rsid w:val="00063C72"/>
    <w:rsid w:val="00064047"/>
    <w:rsid w:val="00064568"/>
    <w:rsid w:val="00064DC9"/>
    <w:rsid w:val="00066C26"/>
    <w:rsid w:val="000672E0"/>
    <w:rsid w:val="00070825"/>
    <w:rsid w:val="000716F7"/>
    <w:rsid w:val="000724D0"/>
    <w:rsid w:val="00073A26"/>
    <w:rsid w:val="00074093"/>
    <w:rsid w:val="00074369"/>
    <w:rsid w:val="00074400"/>
    <w:rsid w:val="00074531"/>
    <w:rsid w:val="000756A0"/>
    <w:rsid w:val="00080ABB"/>
    <w:rsid w:val="000814BE"/>
    <w:rsid w:val="000816F1"/>
    <w:rsid w:val="00082297"/>
    <w:rsid w:val="0008612D"/>
    <w:rsid w:val="00086694"/>
    <w:rsid w:val="000868A5"/>
    <w:rsid w:val="00086DCC"/>
    <w:rsid w:val="00095957"/>
    <w:rsid w:val="0009691A"/>
    <w:rsid w:val="000A0392"/>
    <w:rsid w:val="000A09D8"/>
    <w:rsid w:val="000A0E6A"/>
    <w:rsid w:val="000A110D"/>
    <w:rsid w:val="000A2CF6"/>
    <w:rsid w:val="000A35DD"/>
    <w:rsid w:val="000A4861"/>
    <w:rsid w:val="000A4879"/>
    <w:rsid w:val="000A4B88"/>
    <w:rsid w:val="000A4C94"/>
    <w:rsid w:val="000A6109"/>
    <w:rsid w:val="000A645F"/>
    <w:rsid w:val="000A76ED"/>
    <w:rsid w:val="000B0ED0"/>
    <w:rsid w:val="000B106C"/>
    <w:rsid w:val="000B13BB"/>
    <w:rsid w:val="000B1A14"/>
    <w:rsid w:val="000B1C93"/>
    <w:rsid w:val="000B23F0"/>
    <w:rsid w:val="000B29E1"/>
    <w:rsid w:val="000B3EFF"/>
    <w:rsid w:val="000B502A"/>
    <w:rsid w:val="000B535A"/>
    <w:rsid w:val="000B62EE"/>
    <w:rsid w:val="000B63DB"/>
    <w:rsid w:val="000B668C"/>
    <w:rsid w:val="000B7CA6"/>
    <w:rsid w:val="000C1B59"/>
    <w:rsid w:val="000C1ECF"/>
    <w:rsid w:val="000C2FF8"/>
    <w:rsid w:val="000C34F9"/>
    <w:rsid w:val="000C41C0"/>
    <w:rsid w:val="000C4D15"/>
    <w:rsid w:val="000C59B4"/>
    <w:rsid w:val="000C79ED"/>
    <w:rsid w:val="000D090A"/>
    <w:rsid w:val="000D0E9B"/>
    <w:rsid w:val="000D1B4F"/>
    <w:rsid w:val="000D2633"/>
    <w:rsid w:val="000E04FF"/>
    <w:rsid w:val="000E2265"/>
    <w:rsid w:val="000E2DA6"/>
    <w:rsid w:val="000E501B"/>
    <w:rsid w:val="000E6417"/>
    <w:rsid w:val="000E6AF0"/>
    <w:rsid w:val="000E7090"/>
    <w:rsid w:val="000E7567"/>
    <w:rsid w:val="000F1494"/>
    <w:rsid w:val="000F2ACA"/>
    <w:rsid w:val="000F3F3C"/>
    <w:rsid w:val="000F4C40"/>
    <w:rsid w:val="000F573F"/>
    <w:rsid w:val="000F5CA4"/>
    <w:rsid w:val="00102D3A"/>
    <w:rsid w:val="00104BC2"/>
    <w:rsid w:val="00104E05"/>
    <w:rsid w:val="001070B7"/>
    <w:rsid w:val="00110678"/>
    <w:rsid w:val="00110D8E"/>
    <w:rsid w:val="00113FB6"/>
    <w:rsid w:val="00114794"/>
    <w:rsid w:val="00114C8F"/>
    <w:rsid w:val="00114FCF"/>
    <w:rsid w:val="0011627D"/>
    <w:rsid w:val="0011697B"/>
    <w:rsid w:val="00116C73"/>
    <w:rsid w:val="00121850"/>
    <w:rsid w:val="00123152"/>
    <w:rsid w:val="001241AA"/>
    <w:rsid w:val="00124969"/>
    <w:rsid w:val="00124D8D"/>
    <w:rsid w:val="00126483"/>
    <w:rsid w:val="00126723"/>
    <w:rsid w:val="0013005B"/>
    <w:rsid w:val="001304A3"/>
    <w:rsid w:val="00130C89"/>
    <w:rsid w:val="00130FAE"/>
    <w:rsid w:val="001315C5"/>
    <w:rsid w:val="00131F4E"/>
    <w:rsid w:val="0013603A"/>
    <w:rsid w:val="00140AA7"/>
    <w:rsid w:val="00140B47"/>
    <w:rsid w:val="0014217A"/>
    <w:rsid w:val="0014228E"/>
    <w:rsid w:val="00142DC4"/>
    <w:rsid w:val="00143C68"/>
    <w:rsid w:val="001459ED"/>
    <w:rsid w:val="00145D9F"/>
    <w:rsid w:val="00147104"/>
    <w:rsid w:val="00147FC5"/>
    <w:rsid w:val="00150CC4"/>
    <w:rsid w:val="00151158"/>
    <w:rsid w:val="0015231E"/>
    <w:rsid w:val="00153960"/>
    <w:rsid w:val="00156D57"/>
    <w:rsid w:val="00161002"/>
    <w:rsid w:val="00162810"/>
    <w:rsid w:val="00164880"/>
    <w:rsid w:val="00166A62"/>
    <w:rsid w:val="00166C31"/>
    <w:rsid w:val="00167727"/>
    <w:rsid w:val="001678B1"/>
    <w:rsid w:val="00167D5C"/>
    <w:rsid w:val="001700CC"/>
    <w:rsid w:val="001725E2"/>
    <w:rsid w:val="001732A7"/>
    <w:rsid w:val="001734AB"/>
    <w:rsid w:val="00173E3B"/>
    <w:rsid w:val="001800B1"/>
    <w:rsid w:val="00181F49"/>
    <w:rsid w:val="00181FA2"/>
    <w:rsid w:val="00182A2D"/>
    <w:rsid w:val="00183860"/>
    <w:rsid w:val="001847D2"/>
    <w:rsid w:val="001852B7"/>
    <w:rsid w:val="00185958"/>
    <w:rsid w:val="00185DFE"/>
    <w:rsid w:val="00186FBD"/>
    <w:rsid w:val="00190951"/>
    <w:rsid w:val="001909D5"/>
    <w:rsid w:val="001920BC"/>
    <w:rsid w:val="001934F3"/>
    <w:rsid w:val="001949FA"/>
    <w:rsid w:val="00194CC4"/>
    <w:rsid w:val="00194F70"/>
    <w:rsid w:val="001957DE"/>
    <w:rsid w:val="001964EE"/>
    <w:rsid w:val="0019655D"/>
    <w:rsid w:val="00196D2A"/>
    <w:rsid w:val="001973C0"/>
    <w:rsid w:val="001A1D47"/>
    <w:rsid w:val="001A2DE3"/>
    <w:rsid w:val="001A357C"/>
    <w:rsid w:val="001A5735"/>
    <w:rsid w:val="001A5FE4"/>
    <w:rsid w:val="001A688E"/>
    <w:rsid w:val="001A6ADC"/>
    <w:rsid w:val="001B000F"/>
    <w:rsid w:val="001B1657"/>
    <w:rsid w:val="001B20DF"/>
    <w:rsid w:val="001B2725"/>
    <w:rsid w:val="001B4594"/>
    <w:rsid w:val="001B47C6"/>
    <w:rsid w:val="001B7AB0"/>
    <w:rsid w:val="001C00DE"/>
    <w:rsid w:val="001C3FF5"/>
    <w:rsid w:val="001C440B"/>
    <w:rsid w:val="001C552D"/>
    <w:rsid w:val="001C6A2E"/>
    <w:rsid w:val="001C6F4F"/>
    <w:rsid w:val="001C78FA"/>
    <w:rsid w:val="001C7CA2"/>
    <w:rsid w:val="001D03CF"/>
    <w:rsid w:val="001D0F2C"/>
    <w:rsid w:val="001D3113"/>
    <w:rsid w:val="001D40C3"/>
    <w:rsid w:val="001D50A2"/>
    <w:rsid w:val="001D514F"/>
    <w:rsid w:val="001D7E08"/>
    <w:rsid w:val="001E067E"/>
    <w:rsid w:val="001E3E6B"/>
    <w:rsid w:val="001E5724"/>
    <w:rsid w:val="001E7D4E"/>
    <w:rsid w:val="001F0A9E"/>
    <w:rsid w:val="001F3804"/>
    <w:rsid w:val="001F4AC5"/>
    <w:rsid w:val="001F54EE"/>
    <w:rsid w:val="00200262"/>
    <w:rsid w:val="0020078A"/>
    <w:rsid w:val="00200E2D"/>
    <w:rsid w:val="00204ACC"/>
    <w:rsid w:val="00204CC9"/>
    <w:rsid w:val="00206DF1"/>
    <w:rsid w:val="00211D03"/>
    <w:rsid w:val="00213036"/>
    <w:rsid w:val="0021358C"/>
    <w:rsid w:val="00214A81"/>
    <w:rsid w:val="00214BBF"/>
    <w:rsid w:val="002155F9"/>
    <w:rsid w:val="00215D8F"/>
    <w:rsid w:val="00220C22"/>
    <w:rsid w:val="00221444"/>
    <w:rsid w:val="00222462"/>
    <w:rsid w:val="00222772"/>
    <w:rsid w:val="002235A6"/>
    <w:rsid w:val="00223A94"/>
    <w:rsid w:val="00224910"/>
    <w:rsid w:val="0023012E"/>
    <w:rsid w:val="00231755"/>
    <w:rsid w:val="00231C91"/>
    <w:rsid w:val="0023297B"/>
    <w:rsid w:val="00232A9C"/>
    <w:rsid w:val="0023331B"/>
    <w:rsid w:val="00234009"/>
    <w:rsid w:val="00234FCC"/>
    <w:rsid w:val="00236D0D"/>
    <w:rsid w:val="00240AC4"/>
    <w:rsid w:val="00240BEC"/>
    <w:rsid w:val="0024151F"/>
    <w:rsid w:val="00243BBA"/>
    <w:rsid w:val="00244D46"/>
    <w:rsid w:val="00246AE4"/>
    <w:rsid w:val="0024739D"/>
    <w:rsid w:val="002513AD"/>
    <w:rsid w:val="00251C76"/>
    <w:rsid w:val="0025370D"/>
    <w:rsid w:val="0025388C"/>
    <w:rsid w:val="00254162"/>
    <w:rsid w:val="00254FD3"/>
    <w:rsid w:val="00261144"/>
    <w:rsid w:val="002630F0"/>
    <w:rsid w:val="0026359C"/>
    <w:rsid w:val="00263786"/>
    <w:rsid w:val="002639E3"/>
    <w:rsid w:val="00263A42"/>
    <w:rsid w:val="0026589F"/>
    <w:rsid w:val="00265A92"/>
    <w:rsid w:val="00265C4D"/>
    <w:rsid w:val="00266A66"/>
    <w:rsid w:val="00270A48"/>
    <w:rsid w:val="002727CC"/>
    <w:rsid w:val="00273C8E"/>
    <w:rsid w:val="00274464"/>
    <w:rsid w:val="002745BE"/>
    <w:rsid w:val="002766B3"/>
    <w:rsid w:val="00280554"/>
    <w:rsid w:val="002807A5"/>
    <w:rsid w:val="00280A74"/>
    <w:rsid w:val="00280CCB"/>
    <w:rsid w:val="00281F76"/>
    <w:rsid w:val="00282781"/>
    <w:rsid w:val="00282826"/>
    <w:rsid w:val="00284877"/>
    <w:rsid w:val="002858AB"/>
    <w:rsid w:val="00285C8A"/>
    <w:rsid w:val="0028668E"/>
    <w:rsid w:val="00287243"/>
    <w:rsid w:val="00293181"/>
    <w:rsid w:val="0029404C"/>
    <w:rsid w:val="0029673E"/>
    <w:rsid w:val="002A172A"/>
    <w:rsid w:val="002A2D9F"/>
    <w:rsid w:val="002A2FD2"/>
    <w:rsid w:val="002A4889"/>
    <w:rsid w:val="002A5155"/>
    <w:rsid w:val="002A5AF2"/>
    <w:rsid w:val="002A5BD9"/>
    <w:rsid w:val="002B2FE6"/>
    <w:rsid w:val="002B6865"/>
    <w:rsid w:val="002B687F"/>
    <w:rsid w:val="002B6F76"/>
    <w:rsid w:val="002C376B"/>
    <w:rsid w:val="002C459F"/>
    <w:rsid w:val="002C577C"/>
    <w:rsid w:val="002C58A0"/>
    <w:rsid w:val="002C61B5"/>
    <w:rsid w:val="002C7410"/>
    <w:rsid w:val="002C78B9"/>
    <w:rsid w:val="002D01BF"/>
    <w:rsid w:val="002D18E9"/>
    <w:rsid w:val="002D1BBC"/>
    <w:rsid w:val="002D3DDB"/>
    <w:rsid w:val="002D7930"/>
    <w:rsid w:val="002D7ED5"/>
    <w:rsid w:val="002E04A5"/>
    <w:rsid w:val="002E1BA4"/>
    <w:rsid w:val="002E2270"/>
    <w:rsid w:val="002E475D"/>
    <w:rsid w:val="002E4D2C"/>
    <w:rsid w:val="002E4DAB"/>
    <w:rsid w:val="002E4EA2"/>
    <w:rsid w:val="002E544B"/>
    <w:rsid w:val="002E607D"/>
    <w:rsid w:val="002F4742"/>
    <w:rsid w:val="002F4E5B"/>
    <w:rsid w:val="002F6052"/>
    <w:rsid w:val="002F6547"/>
    <w:rsid w:val="002F6D9E"/>
    <w:rsid w:val="002F7FC4"/>
    <w:rsid w:val="00301867"/>
    <w:rsid w:val="00302671"/>
    <w:rsid w:val="00302805"/>
    <w:rsid w:val="00303FF8"/>
    <w:rsid w:val="00304077"/>
    <w:rsid w:val="00307999"/>
    <w:rsid w:val="003106E7"/>
    <w:rsid w:val="00310B70"/>
    <w:rsid w:val="00310FDC"/>
    <w:rsid w:val="0031185B"/>
    <w:rsid w:val="00311C23"/>
    <w:rsid w:val="003173BE"/>
    <w:rsid w:val="00327985"/>
    <w:rsid w:val="003313E5"/>
    <w:rsid w:val="0033145E"/>
    <w:rsid w:val="003314DF"/>
    <w:rsid w:val="00332114"/>
    <w:rsid w:val="003322D2"/>
    <w:rsid w:val="003333A3"/>
    <w:rsid w:val="00333BBB"/>
    <w:rsid w:val="00334464"/>
    <w:rsid w:val="003356E5"/>
    <w:rsid w:val="00337277"/>
    <w:rsid w:val="00337C6D"/>
    <w:rsid w:val="003401D9"/>
    <w:rsid w:val="00340621"/>
    <w:rsid w:val="0034162D"/>
    <w:rsid w:val="00341882"/>
    <w:rsid w:val="0034302E"/>
    <w:rsid w:val="00343D24"/>
    <w:rsid w:val="00344B6C"/>
    <w:rsid w:val="00344DCC"/>
    <w:rsid w:val="00347227"/>
    <w:rsid w:val="00351F2C"/>
    <w:rsid w:val="003529BA"/>
    <w:rsid w:val="00353D9D"/>
    <w:rsid w:val="00354190"/>
    <w:rsid w:val="00356342"/>
    <w:rsid w:val="00361137"/>
    <w:rsid w:val="00361B85"/>
    <w:rsid w:val="00362297"/>
    <w:rsid w:val="00363B7E"/>
    <w:rsid w:val="0036494A"/>
    <w:rsid w:val="0036685B"/>
    <w:rsid w:val="0036720D"/>
    <w:rsid w:val="00370719"/>
    <w:rsid w:val="0037085B"/>
    <w:rsid w:val="003722B5"/>
    <w:rsid w:val="003734B2"/>
    <w:rsid w:val="00376535"/>
    <w:rsid w:val="00380864"/>
    <w:rsid w:val="00382172"/>
    <w:rsid w:val="00383271"/>
    <w:rsid w:val="00383997"/>
    <w:rsid w:val="00385B5D"/>
    <w:rsid w:val="00385E84"/>
    <w:rsid w:val="00392598"/>
    <w:rsid w:val="003945D8"/>
    <w:rsid w:val="003945FF"/>
    <w:rsid w:val="00394AC4"/>
    <w:rsid w:val="00394D9F"/>
    <w:rsid w:val="003952C7"/>
    <w:rsid w:val="00396D09"/>
    <w:rsid w:val="003975E9"/>
    <w:rsid w:val="00397B46"/>
    <w:rsid w:val="003A1122"/>
    <w:rsid w:val="003A1B3A"/>
    <w:rsid w:val="003A5131"/>
    <w:rsid w:val="003A5BFB"/>
    <w:rsid w:val="003A67F4"/>
    <w:rsid w:val="003A7C8C"/>
    <w:rsid w:val="003B01FB"/>
    <w:rsid w:val="003B0B6D"/>
    <w:rsid w:val="003B0D28"/>
    <w:rsid w:val="003B0FC3"/>
    <w:rsid w:val="003B4D8E"/>
    <w:rsid w:val="003B5714"/>
    <w:rsid w:val="003B614C"/>
    <w:rsid w:val="003B6B17"/>
    <w:rsid w:val="003C07E0"/>
    <w:rsid w:val="003C119C"/>
    <w:rsid w:val="003C1A30"/>
    <w:rsid w:val="003C36FF"/>
    <w:rsid w:val="003C4111"/>
    <w:rsid w:val="003C6447"/>
    <w:rsid w:val="003C64FE"/>
    <w:rsid w:val="003D146E"/>
    <w:rsid w:val="003D1ADA"/>
    <w:rsid w:val="003D378E"/>
    <w:rsid w:val="003D54C1"/>
    <w:rsid w:val="003D6DB2"/>
    <w:rsid w:val="003D7F9A"/>
    <w:rsid w:val="003E04FF"/>
    <w:rsid w:val="003E19FF"/>
    <w:rsid w:val="003E21B3"/>
    <w:rsid w:val="003E27A8"/>
    <w:rsid w:val="003E2DBA"/>
    <w:rsid w:val="003E4EA9"/>
    <w:rsid w:val="003E5009"/>
    <w:rsid w:val="003E5E5F"/>
    <w:rsid w:val="003E5F17"/>
    <w:rsid w:val="003E6977"/>
    <w:rsid w:val="003E7FF6"/>
    <w:rsid w:val="003F061D"/>
    <w:rsid w:val="003F0F40"/>
    <w:rsid w:val="003F1170"/>
    <w:rsid w:val="003F2320"/>
    <w:rsid w:val="003F3BC9"/>
    <w:rsid w:val="003F589E"/>
    <w:rsid w:val="003F73CE"/>
    <w:rsid w:val="004003E0"/>
    <w:rsid w:val="0040374C"/>
    <w:rsid w:val="00403D58"/>
    <w:rsid w:val="0040468C"/>
    <w:rsid w:val="0040537E"/>
    <w:rsid w:val="00405CCA"/>
    <w:rsid w:val="004073C4"/>
    <w:rsid w:val="004100C8"/>
    <w:rsid w:val="00410427"/>
    <w:rsid w:val="00411D11"/>
    <w:rsid w:val="004120D7"/>
    <w:rsid w:val="004139C9"/>
    <w:rsid w:val="00413D45"/>
    <w:rsid w:val="00413FE6"/>
    <w:rsid w:val="00414BAA"/>
    <w:rsid w:val="0041593D"/>
    <w:rsid w:val="00415B8A"/>
    <w:rsid w:val="004165F8"/>
    <w:rsid w:val="00416B3A"/>
    <w:rsid w:val="00416B67"/>
    <w:rsid w:val="00420D66"/>
    <w:rsid w:val="00421E10"/>
    <w:rsid w:val="00426876"/>
    <w:rsid w:val="00427DA3"/>
    <w:rsid w:val="00431653"/>
    <w:rsid w:val="0043274C"/>
    <w:rsid w:val="00433211"/>
    <w:rsid w:val="00434AD4"/>
    <w:rsid w:val="0043597A"/>
    <w:rsid w:val="00436453"/>
    <w:rsid w:val="00436C0C"/>
    <w:rsid w:val="00440563"/>
    <w:rsid w:val="00440C45"/>
    <w:rsid w:val="004430A0"/>
    <w:rsid w:val="00445F2A"/>
    <w:rsid w:val="004477EA"/>
    <w:rsid w:val="004479C4"/>
    <w:rsid w:val="00447D07"/>
    <w:rsid w:val="004500F0"/>
    <w:rsid w:val="004507BE"/>
    <w:rsid w:val="00451E88"/>
    <w:rsid w:val="00453819"/>
    <w:rsid w:val="00455C5F"/>
    <w:rsid w:val="004560B9"/>
    <w:rsid w:val="00456805"/>
    <w:rsid w:val="00457B2C"/>
    <w:rsid w:val="00462E91"/>
    <w:rsid w:val="00463AFA"/>
    <w:rsid w:val="00464623"/>
    <w:rsid w:val="00471CAD"/>
    <w:rsid w:val="00473B90"/>
    <w:rsid w:val="00474185"/>
    <w:rsid w:val="0047452B"/>
    <w:rsid w:val="004756FE"/>
    <w:rsid w:val="00476189"/>
    <w:rsid w:val="004768F2"/>
    <w:rsid w:val="00476B52"/>
    <w:rsid w:val="004838E0"/>
    <w:rsid w:val="004851CB"/>
    <w:rsid w:val="00485848"/>
    <w:rsid w:val="0049032B"/>
    <w:rsid w:val="00490374"/>
    <w:rsid w:val="00491957"/>
    <w:rsid w:val="00492169"/>
    <w:rsid w:val="004968C1"/>
    <w:rsid w:val="00496F35"/>
    <w:rsid w:val="00497FE9"/>
    <w:rsid w:val="004A06FB"/>
    <w:rsid w:val="004A10CE"/>
    <w:rsid w:val="004A19D8"/>
    <w:rsid w:val="004A3689"/>
    <w:rsid w:val="004A63BF"/>
    <w:rsid w:val="004A73A9"/>
    <w:rsid w:val="004B064F"/>
    <w:rsid w:val="004B1888"/>
    <w:rsid w:val="004B2929"/>
    <w:rsid w:val="004B306E"/>
    <w:rsid w:val="004B3246"/>
    <w:rsid w:val="004B572E"/>
    <w:rsid w:val="004B6F9D"/>
    <w:rsid w:val="004B7859"/>
    <w:rsid w:val="004C2F09"/>
    <w:rsid w:val="004C3EDA"/>
    <w:rsid w:val="004C42C9"/>
    <w:rsid w:val="004C6504"/>
    <w:rsid w:val="004C6F8A"/>
    <w:rsid w:val="004C7095"/>
    <w:rsid w:val="004C7098"/>
    <w:rsid w:val="004C70D1"/>
    <w:rsid w:val="004D0216"/>
    <w:rsid w:val="004D0A52"/>
    <w:rsid w:val="004D1F4E"/>
    <w:rsid w:val="004D23D9"/>
    <w:rsid w:val="004D2600"/>
    <w:rsid w:val="004D2BB0"/>
    <w:rsid w:val="004D2FED"/>
    <w:rsid w:val="004D32FF"/>
    <w:rsid w:val="004D4762"/>
    <w:rsid w:val="004D71C8"/>
    <w:rsid w:val="004E3924"/>
    <w:rsid w:val="004E3DCC"/>
    <w:rsid w:val="004E4D3C"/>
    <w:rsid w:val="004E5FEE"/>
    <w:rsid w:val="004E5FF7"/>
    <w:rsid w:val="004E647D"/>
    <w:rsid w:val="004E79DB"/>
    <w:rsid w:val="004F0271"/>
    <w:rsid w:val="004F049C"/>
    <w:rsid w:val="004F0F25"/>
    <w:rsid w:val="004F2761"/>
    <w:rsid w:val="004F2F21"/>
    <w:rsid w:val="004F2FF8"/>
    <w:rsid w:val="004F6596"/>
    <w:rsid w:val="004F740E"/>
    <w:rsid w:val="004F7D43"/>
    <w:rsid w:val="00500162"/>
    <w:rsid w:val="005002A1"/>
    <w:rsid w:val="00500A22"/>
    <w:rsid w:val="00502AF4"/>
    <w:rsid w:val="00503751"/>
    <w:rsid w:val="00503CBA"/>
    <w:rsid w:val="005057E2"/>
    <w:rsid w:val="00506F95"/>
    <w:rsid w:val="00511879"/>
    <w:rsid w:val="00513157"/>
    <w:rsid w:val="005132B0"/>
    <w:rsid w:val="005132F3"/>
    <w:rsid w:val="00513725"/>
    <w:rsid w:val="005145D0"/>
    <w:rsid w:val="00514795"/>
    <w:rsid w:val="00514868"/>
    <w:rsid w:val="0051564B"/>
    <w:rsid w:val="005156A4"/>
    <w:rsid w:val="00515CE9"/>
    <w:rsid w:val="00517406"/>
    <w:rsid w:val="00517F5E"/>
    <w:rsid w:val="005201BF"/>
    <w:rsid w:val="005204C3"/>
    <w:rsid w:val="00521D3F"/>
    <w:rsid w:val="00522DF6"/>
    <w:rsid w:val="00523DB3"/>
    <w:rsid w:val="0052436C"/>
    <w:rsid w:val="00525AA2"/>
    <w:rsid w:val="00525D8A"/>
    <w:rsid w:val="0052653F"/>
    <w:rsid w:val="00526816"/>
    <w:rsid w:val="00527DAE"/>
    <w:rsid w:val="00531031"/>
    <w:rsid w:val="005310B7"/>
    <w:rsid w:val="00531161"/>
    <w:rsid w:val="005312E4"/>
    <w:rsid w:val="005320A1"/>
    <w:rsid w:val="00532992"/>
    <w:rsid w:val="00533515"/>
    <w:rsid w:val="00536CEA"/>
    <w:rsid w:val="0053760D"/>
    <w:rsid w:val="00537A0B"/>
    <w:rsid w:val="0054044B"/>
    <w:rsid w:val="005409D0"/>
    <w:rsid w:val="00541F3A"/>
    <w:rsid w:val="00541F8F"/>
    <w:rsid w:val="00543685"/>
    <w:rsid w:val="00543AAA"/>
    <w:rsid w:val="00544486"/>
    <w:rsid w:val="0054488C"/>
    <w:rsid w:val="005459D4"/>
    <w:rsid w:val="0055093C"/>
    <w:rsid w:val="00552D85"/>
    <w:rsid w:val="00554879"/>
    <w:rsid w:val="00555577"/>
    <w:rsid w:val="005561FC"/>
    <w:rsid w:val="00556612"/>
    <w:rsid w:val="005606CF"/>
    <w:rsid w:val="0056267D"/>
    <w:rsid w:val="00562F75"/>
    <w:rsid w:val="0056353C"/>
    <w:rsid w:val="00563A7E"/>
    <w:rsid w:val="005642DA"/>
    <w:rsid w:val="00564782"/>
    <w:rsid w:val="00565CC5"/>
    <w:rsid w:val="00565D6B"/>
    <w:rsid w:val="00566092"/>
    <w:rsid w:val="00566E06"/>
    <w:rsid w:val="005672DE"/>
    <w:rsid w:val="00567945"/>
    <w:rsid w:val="0057032A"/>
    <w:rsid w:val="005706EB"/>
    <w:rsid w:val="00570C2A"/>
    <w:rsid w:val="0057137F"/>
    <w:rsid w:val="005717B0"/>
    <w:rsid w:val="005720CF"/>
    <w:rsid w:val="005725A1"/>
    <w:rsid w:val="00574517"/>
    <w:rsid w:val="00576309"/>
    <w:rsid w:val="0058065B"/>
    <w:rsid w:val="00581928"/>
    <w:rsid w:val="0058226C"/>
    <w:rsid w:val="0058642D"/>
    <w:rsid w:val="00590009"/>
    <w:rsid w:val="0059089D"/>
    <w:rsid w:val="00596AD3"/>
    <w:rsid w:val="005A047B"/>
    <w:rsid w:val="005A088F"/>
    <w:rsid w:val="005A1033"/>
    <w:rsid w:val="005A4EFC"/>
    <w:rsid w:val="005A59AE"/>
    <w:rsid w:val="005A60B1"/>
    <w:rsid w:val="005B05C0"/>
    <w:rsid w:val="005B0B06"/>
    <w:rsid w:val="005B0C43"/>
    <w:rsid w:val="005B0E2D"/>
    <w:rsid w:val="005B2AE6"/>
    <w:rsid w:val="005B4A12"/>
    <w:rsid w:val="005B5B7E"/>
    <w:rsid w:val="005B650B"/>
    <w:rsid w:val="005B6F97"/>
    <w:rsid w:val="005B77A9"/>
    <w:rsid w:val="005C046F"/>
    <w:rsid w:val="005C0759"/>
    <w:rsid w:val="005C0B28"/>
    <w:rsid w:val="005C117F"/>
    <w:rsid w:val="005C1652"/>
    <w:rsid w:val="005C3C7B"/>
    <w:rsid w:val="005C4718"/>
    <w:rsid w:val="005C4770"/>
    <w:rsid w:val="005C49A0"/>
    <w:rsid w:val="005C59DC"/>
    <w:rsid w:val="005C639D"/>
    <w:rsid w:val="005C7C16"/>
    <w:rsid w:val="005D0010"/>
    <w:rsid w:val="005D060E"/>
    <w:rsid w:val="005D0977"/>
    <w:rsid w:val="005D1D5F"/>
    <w:rsid w:val="005D1F73"/>
    <w:rsid w:val="005D302F"/>
    <w:rsid w:val="005D500F"/>
    <w:rsid w:val="005D5FE8"/>
    <w:rsid w:val="005D7E3C"/>
    <w:rsid w:val="005E0179"/>
    <w:rsid w:val="005E106D"/>
    <w:rsid w:val="005E181F"/>
    <w:rsid w:val="005E30DF"/>
    <w:rsid w:val="005E52DC"/>
    <w:rsid w:val="005E7401"/>
    <w:rsid w:val="005F2B76"/>
    <w:rsid w:val="005F2D3B"/>
    <w:rsid w:val="005F315F"/>
    <w:rsid w:val="005F33FC"/>
    <w:rsid w:val="005F4396"/>
    <w:rsid w:val="005F48D6"/>
    <w:rsid w:val="005F6396"/>
    <w:rsid w:val="00600C08"/>
    <w:rsid w:val="00601542"/>
    <w:rsid w:val="00602B37"/>
    <w:rsid w:val="006030EC"/>
    <w:rsid w:val="0060375D"/>
    <w:rsid w:val="0060439E"/>
    <w:rsid w:val="00605B3B"/>
    <w:rsid w:val="00605F55"/>
    <w:rsid w:val="00606BB1"/>
    <w:rsid w:val="00611356"/>
    <w:rsid w:val="00611A49"/>
    <w:rsid w:val="00611E8E"/>
    <w:rsid w:val="006120D1"/>
    <w:rsid w:val="00612ABF"/>
    <w:rsid w:val="006173BF"/>
    <w:rsid w:val="00617E76"/>
    <w:rsid w:val="00620340"/>
    <w:rsid w:val="006203A8"/>
    <w:rsid w:val="00620E56"/>
    <w:rsid w:val="00625484"/>
    <w:rsid w:val="00625523"/>
    <w:rsid w:val="00630D6C"/>
    <w:rsid w:val="006325E0"/>
    <w:rsid w:val="006341B1"/>
    <w:rsid w:val="0063494A"/>
    <w:rsid w:val="00634D9A"/>
    <w:rsid w:val="00634F35"/>
    <w:rsid w:val="0063650D"/>
    <w:rsid w:val="006368DC"/>
    <w:rsid w:val="006408F0"/>
    <w:rsid w:val="00640C82"/>
    <w:rsid w:val="006418E4"/>
    <w:rsid w:val="0064317F"/>
    <w:rsid w:val="0064548A"/>
    <w:rsid w:val="00645C30"/>
    <w:rsid w:val="006468A7"/>
    <w:rsid w:val="00647D67"/>
    <w:rsid w:val="0065008A"/>
    <w:rsid w:val="0065066A"/>
    <w:rsid w:val="00650A9A"/>
    <w:rsid w:val="00653D84"/>
    <w:rsid w:val="006545B8"/>
    <w:rsid w:val="00654DA2"/>
    <w:rsid w:val="00657E8A"/>
    <w:rsid w:val="00660092"/>
    <w:rsid w:val="00660830"/>
    <w:rsid w:val="00660B83"/>
    <w:rsid w:val="006615BB"/>
    <w:rsid w:val="006638A0"/>
    <w:rsid w:val="0066458F"/>
    <w:rsid w:val="00664F1E"/>
    <w:rsid w:val="00664F70"/>
    <w:rsid w:val="006664F5"/>
    <w:rsid w:val="00667693"/>
    <w:rsid w:val="00667DA2"/>
    <w:rsid w:val="00670AA7"/>
    <w:rsid w:val="0067142E"/>
    <w:rsid w:val="00675C75"/>
    <w:rsid w:val="006763A6"/>
    <w:rsid w:val="006778D2"/>
    <w:rsid w:val="0068113E"/>
    <w:rsid w:val="00683368"/>
    <w:rsid w:val="00684A1B"/>
    <w:rsid w:val="006858AD"/>
    <w:rsid w:val="006866B9"/>
    <w:rsid w:val="00686A6D"/>
    <w:rsid w:val="00686D4E"/>
    <w:rsid w:val="00686EEA"/>
    <w:rsid w:val="00686F68"/>
    <w:rsid w:val="006910A3"/>
    <w:rsid w:val="00691DED"/>
    <w:rsid w:val="0069262E"/>
    <w:rsid w:val="0069426A"/>
    <w:rsid w:val="00694E7A"/>
    <w:rsid w:val="00694F32"/>
    <w:rsid w:val="00695FD8"/>
    <w:rsid w:val="00696194"/>
    <w:rsid w:val="00697041"/>
    <w:rsid w:val="006A05BB"/>
    <w:rsid w:val="006A0FE2"/>
    <w:rsid w:val="006A36EF"/>
    <w:rsid w:val="006A48ED"/>
    <w:rsid w:val="006A54C5"/>
    <w:rsid w:val="006A56C6"/>
    <w:rsid w:val="006A6FC5"/>
    <w:rsid w:val="006A79BB"/>
    <w:rsid w:val="006B0497"/>
    <w:rsid w:val="006B0827"/>
    <w:rsid w:val="006B0904"/>
    <w:rsid w:val="006B0FD0"/>
    <w:rsid w:val="006B2960"/>
    <w:rsid w:val="006B435F"/>
    <w:rsid w:val="006B4635"/>
    <w:rsid w:val="006B46B4"/>
    <w:rsid w:val="006B5802"/>
    <w:rsid w:val="006B5C02"/>
    <w:rsid w:val="006B7024"/>
    <w:rsid w:val="006B7311"/>
    <w:rsid w:val="006B7646"/>
    <w:rsid w:val="006C0CA3"/>
    <w:rsid w:val="006C2235"/>
    <w:rsid w:val="006C22AF"/>
    <w:rsid w:val="006C2584"/>
    <w:rsid w:val="006C25C6"/>
    <w:rsid w:val="006C26BC"/>
    <w:rsid w:val="006C3F7C"/>
    <w:rsid w:val="006C4493"/>
    <w:rsid w:val="006C4664"/>
    <w:rsid w:val="006C4CC5"/>
    <w:rsid w:val="006D2036"/>
    <w:rsid w:val="006D25C4"/>
    <w:rsid w:val="006D2D1F"/>
    <w:rsid w:val="006D3A9F"/>
    <w:rsid w:val="006D5463"/>
    <w:rsid w:val="006D647E"/>
    <w:rsid w:val="006D6676"/>
    <w:rsid w:val="006D6DFF"/>
    <w:rsid w:val="006D71EB"/>
    <w:rsid w:val="006E04BE"/>
    <w:rsid w:val="006E13EF"/>
    <w:rsid w:val="006E2202"/>
    <w:rsid w:val="006E2BB1"/>
    <w:rsid w:val="006E2F05"/>
    <w:rsid w:val="006E45A0"/>
    <w:rsid w:val="006E509D"/>
    <w:rsid w:val="006E6060"/>
    <w:rsid w:val="006E68A1"/>
    <w:rsid w:val="006E749B"/>
    <w:rsid w:val="006F0579"/>
    <w:rsid w:val="006F0740"/>
    <w:rsid w:val="006F076E"/>
    <w:rsid w:val="006F1F39"/>
    <w:rsid w:val="006F2DB9"/>
    <w:rsid w:val="006F35A1"/>
    <w:rsid w:val="006F48F6"/>
    <w:rsid w:val="006F4CBC"/>
    <w:rsid w:val="006F4DAC"/>
    <w:rsid w:val="006F4EF4"/>
    <w:rsid w:val="006F58B1"/>
    <w:rsid w:val="006F6AB5"/>
    <w:rsid w:val="006F7BA1"/>
    <w:rsid w:val="0070133B"/>
    <w:rsid w:val="00701680"/>
    <w:rsid w:val="00701E1C"/>
    <w:rsid w:val="007030F1"/>
    <w:rsid w:val="00706DAD"/>
    <w:rsid w:val="00707184"/>
    <w:rsid w:val="0070729F"/>
    <w:rsid w:val="00710C51"/>
    <w:rsid w:val="00712AA0"/>
    <w:rsid w:val="00715280"/>
    <w:rsid w:val="007157DD"/>
    <w:rsid w:val="00716F02"/>
    <w:rsid w:val="0072047C"/>
    <w:rsid w:val="00721526"/>
    <w:rsid w:val="00722291"/>
    <w:rsid w:val="00722832"/>
    <w:rsid w:val="007239ED"/>
    <w:rsid w:val="00724F25"/>
    <w:rsid w:val="00724F34"/>
    <w:rsid w:val="00725FB7"/>
    <w:rsid w:val="00726453"/>
    <w:rsid w:val="00730944"/>
    <w:rsid w:val="00730E57"/>
    <w:rsid w:val="0073129B"/>
    <w:rsid w:val="00733186"/>
    <w:rsid w:val="00733B78"/>
    <w:rsid w:val="0073404A"/>
    <w:rsid w:val="007349D2"/>
    <w:rsid w:val="007351B9"/>
    <w:rsid w:val="00735D16"/>
    <w:rsid w:val="0074192A"/>
    <w:rsid w:val="0074455A"/>
    <w:rsid w:val="00744D4B"/>
    <w:rsid w:val="0074562A"/>
    <w:rsid w:val="00745727"/>
    <w:rsid w:val="00745C5B"/>
    <w:rsid w:val="00745E20"/>
    <w:rsid w:val="007473AA"/>
    <w:rsid w:val="00747FE1"/>
    <w:rsid w:val="007507F1"/>
    <w:rsid w:val="00751ECD"/>
    <w:rsid w:val="0075272C"/>
    <w:rsid w:val="007533C6"/>
    <w:rsid w:val="00753943"/>
    <w:rsid w:val="0075489D"/>
    <w:rsid w:val="0075746D"/>
    <w:rsid w:val="00757F6E"/>
    <w:rsid w:val="00761A12"/>
    <w:rsid w:val="0076241A"/>
    <w:rsid w:val="00762DA3"/>
    <w:rsid w:val="00763A00"/>
    <w:rsid w:val="00764B58"/>
    <w:rsid w:val="00765013"/>
    <w:rsid w:val="00765406"/>
    <w:rsid w:val="0076571F"/>
    <w:rsid w:val="0076721E"/>
    <w:rsid w:val="00770B97"/>
    <w:rsid w:val="00770CFE"/>
    <w:rsid w:val="00770F15"/>
    <w:rsid w:val="0077147C"/>
    <w:rsid w:val="00772009"/>
    <w:rsid w:val="007755FC"/>
    <w:rsid w:val="0077580C"/>
    <w:rsid w:val="0077586F"/>
    <w:rsid w:val="00775F5F"/>
    <w:rsid w:val="007761D6"/>
    <w:rsid w:val="0077624B"/>
    <w:rsid w:val="007766A4"/>
    <w:rsid w:val="007770EB"/>
    <w:rsid w:val="00777A18"/>
    <w:rsid w:val="007802DF"/>
    <w:rsid w:val="007824F2"/>
    <w:rsid w:val="00782AB4"/>
    <w:rsid w:val="0078390C"/>
    <w:rsid w:val="00783D5D"/>
    <w:rsid w:val="00783D89"/>
    <w:rsid w:val="00783FB4"/>
    <w:rsid w:val="00784C76"/>
    <w:rsid w:val="007851E0"/>
    <w:rsid w:val="00791941"/>
    <w:rsid w:val="00791E3C"/>
    <w:rsid w:val="00791E6B"/>
    <w:rsid w:val="00792681"/>
    <w:rsid w:val="00794CA3"/>
    <w:rsid w:val="00796BBC"/>
    <w:rsid w:val="00796D32"/>
    <w:rsid w:val="007970E3"/>
    <w:rsid w:val="007A0728"/>
    <w:rsid w:val="007A0A5E"/>
    <w:rsid w:val="007A1307"/>
    <w:rsid w:val="007A1A7E"/>
    <w:rsid w:val="007A2686"/>
    <w:rsid w:val="007A3936"/>
    <w:rsid w:val="007A3FC1"/>
    <w:rsid w:val="007A5398"/>
    <w:rsid w:val="007A62CF"/>
    <w:rsid w:val="007A6931"/>
    <w:rsid w:val="007A7DD4"/>
    <w:rsid w:val="007B3A6A"/>
    <w:rsid w:val="007B5565"/>
    <w:rsid w:val="007B6F8B"/>
    <w:rsid w:val="007C00B5"/>
    <w:rsid w:val="007C0A65"/>
    <w:rsid w:val="007C0B82"/>
    <w:rsid w:val="007C3319"/>
    <w:rsid w:val="007C3FF3"/>
    <w:rsid w:val="007C40F1"/>
    <w:rsid w:val="007C670D"/>
    <w:rsid w:val="007C6CE6"/>
    <w:rsid w:val="007D0BA2"/>
    <w:rsid w:val="007D34E6"/>
    <w:rsid w:val="007D614A"/>
    <w:rsid w:val="007D6AA3"/>
    <w:rsid w:val="007D73D4"/>
    <w:rsid w:val="007D7510"/>
    <w:rsid w:val="007D765C"/>
    <w:rsid w:val="007E03B5"/>
    <w:rsid w:val="007E1156"/>
    <w:rsid w:val="007E2DEB"/>
    <w:rsid w:val="007E3B60"/>
    <w:rsid w:val="007E4648"/>
    <w:rsid w:val="007E491A"/>
    <w:rsid w:val="007E4A15"/>
    <w:rsid w:val="007E4C00"/>
    <w:rsid w:val="007E5494"/>
    <w:rsid w:val="007E63D9"/>
    <w:rsid w:val="007F0A49"/>
    <w:rsid w:val="007F1ADE"/>
    <w:rsid w:val="007F2AFD"/>
    <w:rsid w:val="007F3AEA"/>
    <w:rsid w:val="007F6664"/>
    <w:rsid w:val="007F6AF2"/>
    <w:rsid w:val="00800D83"/>
    <w:rsid w:val="00800F76"/>
    <w:rsid w:val="00802A64"/>
    <w:rsid w:val="008031A9"/>
    <w:rsid w:val="00804089"/>
    <w:rsid w:val="00804A98"/>
    <w:rsid w:val="00806813"/>
    <w:rsid w:val="0081002E"/>
    <w:rsid w:val="00810A0A"/>
    <w:rsid w:val="00810ED0"/>
    <w:rsid w:val="00811A70"/>
    <w:rsid w:val="00812C16"/>
    <w:rsid w:val="00813132"/>
    <w:rsid w:val="0081426C"/>
    <w:rsid w:val="00814EBC"/>
    <w:rsid w:val="0081570F"/>
    <w:rsid w:val="008159AB"/>
    <w:rsid w:val="008201CB"/>
    <w:rsid w:val="00823115"/>
    <w:rsid w:val="008251A4"/>
    <w:rsid w:val="0082563D"/>
    <w:rsid w:val="00826C20"/>
    <w:rsid w:val="0083180E"/>
    <w:rsid w:val="0083461D"/>
    <w:rsid w:val="00836638"/>
    <w:rsid w:val="00840C6B"/>
    <w:rsid w:val="0084258E"/>
    <w:rsid w:val="00844009"/>
    <w:rsid w:val="00844EC9"/>
    <w:rsid w:val="008463D9"/>
    <w:rsid w:val="00846AF6"/>
    <w:rsid w:val="0084796C"/>
    <w:rsid w:val="00850408"/>
    <w:rsid w:val="00850B58"/>
    <w:rsid w:val="00852EB9"/>
    <w:rsid w:val="008536DC"/>
    <w:rsid w:val="00853CA1"/>
    <w:rsid w:val="00855507"/>
    <w:rsid w:val="00857AAD"/>
    <w:rsid w:val="008609E9"/>
    <w:rsid w:val="0086166D"/>
    <w:rsid w:val="00861FDE"/>
    <w:rsid w:val="00863414"/>
    <w:rsid w:val="00864941"/>
    <w:rsid w:val="008651AD"/>
    <w:rsid w:val="0086632B"/>
    <w:rsid w:val="0086677B"/>
    <w:rsid w:val="00866DA4"/>
    <w:rsid w:val="008671EE"/>
    <w:rsid w:val="008679C3"/>
    <w:rsid w:val="00867C37"/>
    <w:rsid w:val="00870E1A"/>
    <w:rsid w:val="00874342"/>
    <w:rsid w:val="00874896"/>
    <w:rsid w:val="00875326"/>
    <w:rsid w:val="00875801"/>
    <w:rsid w:val="008775DD"/>
    <w:rsid w:val="00880112"/>
    <w:rsid w:val="00880676"/>
    <w:rsid w:val="0088156E"/>
    <w:rsid w:val="008818D0"/>
    <w:rsid w:val="00881CCA"/>
    <w:rsid w:val="008841A4"/>
    <w:rsid w:val="00884ACD"/>
    <w:rsid w:val="0088721C"/>
    <w:rsid w:val="00887CA0"/>
    <w:rsid w:val="0089038F"/>
    <w:rsid w:val="00891FC4"/>
    <w:rsid w:val="0089381F"/>
    <w:rsid w:val="00894075"/>
    <w:rsid w:val="00895982"/>
    <w:rsid w:val="008977F1"/>
    <w:rsid w:val="00897958"/>
    <w:rsid w:val="008979A7"/>
    <w:rsid w:val="008A250A"/>
    <w:rsid w:val="008A6D00"/>
    <w:rsid w:val="008A7407"/>
    <w:rsid w:val="008B05C3"/>
    <w:rsid w:val="008B102C"/>
    <w:rsid w:val="008B1595"/>
    <w:rsid w:val="008B1A16"/>
    <w:rsid w:val="008B2449"/>
    <w:rsid w:val="008B4AE8"/>
    <w:rsid w:val="008B4BF4"/>
    <w:rsid w:val="008B5080"/>
    <w:rsid w:val="008B50DD"/>
    <w:rsid w:val="008B59A1"/>
    <w:rsid w:val="008C0E4E"/>
    <w:rsid w:val="008C125F"/>
    <w:rsid w:val="008C184C"/>
    <w:rsid w:val="008C1E39"/>
    <w:rsid w:val="008C22D8"/>
    <w:rsid w:val="008C39D5"/>
    <w:rsid w:val="008C3E2A"/>
    <w:rsid w:val="008C40ED"/>
    <w:rsid w:val="008C4C44"/>
    <w:rsid w:val="008C4E2B"/>
    <w:rsid w:val="008D0051"/>
    <w:rsid w:val="008D0215"/>
    <w:rsid w:val="008D06E5"/>
    <w:rsid w:val="008D12CE"/>
    <w:rsid w:val="008D1323"/>
    <w:rsid w:val="008D179D"/>
    <w:rsid w:val="008D20B2"/>
    <w:rsid w:val="008D4244"/>
    <w:rsid w:val="008D5591"/>
    <w:rsid w:val="008D7A33"/>
    <w:rsid w:val="008D7CF3"/>
    <w:rsid w:val="008D7DE4"/>
    <w:rsid w:val="008D7F85"/>
    <w:rsid w:val="008E1C06"/>
    <w:rsid w:val="008E2828"/>
    <w:rsid w:val="008E2894"/>
    <w:rsid w:val="008E2A86"/>
    <w:rsid w:val="008E2AA6"/>
    <w:rsid w:val="008E32A0"/>
    <w:rsid w:val="008E35E8"/>
    <w:rsid w:val="008E3BD4"/>
    <w:rsid w:val="008E426D"/>
    <w:rsid w:val="008E63A2"/>
    <w:rsid w:val="008E66E5"/>
    <w:rsid w:val="008E6DCA"/>
    <w:rsid w:val="008E71D5"/>
    <w:rsid w:val="008E7240"/>
    <w:rsid w:val="008E7D62"/>
    <w:rsid w:val="008E7E7E"/>
    <w:rsid w:val="008F1E23"/>
    <w:rsid w:val="008F1EFD"/>
    <w:rsid w:val="008F2F82"/>
    <w:rsid w:val="008F323D"/>
    <w:rsid w:val="008F3746"/>
    <w:rsid w:val="008F41A9"/>
    <w:rsid w:val="008F4443"/>
    <w:rsid w:val="008F4AFA"/>
    <w:rsid w:val="008F60C4"/>
    <w:rsid w:val="00901E79"/>
    <w:rsid w:val="00902027"/>
    <w:rsid w:val="00902636"/>
    <w:rsid w:val="00903FDA"/>
    <w:rsid w:val="009041E6"/>
    <w:rsid w:val="00910800"/>
    <w:rsid w:val="00910DEC"/>
    <w:rsid w:val="00910E20"/>
    <w:rsid w:val="0091271D"/>
    <w:rsid w:val="00912DBA"/>
    <w:rsid w:val="0091340C"/>
    <w:rsid w:val="00913915"/>
    <w:rsid w:val="009143D0"/>
    <w:rsid w:val="00914D77"/>
    <w:rsid w:val="0091523C"/>
    <w:rsid w:val="009155FC"/>
    <w:rsid w:val="0091600A"/>
    <w:rsid w:val="00917F3F"/>
    <w:rsid w:val="0092197B"/>
    <w:rsid w:val="00924CB9"/>
    <w:rsid w:val="00925C98"/>
    <w:rsid w:val="00925E7C"/>
    <w:rsid w:val="009266C9"/>
    <w:rsid w:val="00926861"/>
    <w:rsid w:val="00927B48"/>
    <w:rsid w:val="00930898"/>
    <w:rsid w:val="00930DBB"/>
    <w:rsid w:val="00931845"/>
    <w:rsid w:val="00935C0B"/>
    <w:rsid w:val="0093705A"/>
    <w:rsid w:val="00940606"/>
    <w:rsid w:val="009421B0"/>
    <w:rsid w:val="0094390D"/>
    <w:rsid w:val="0094457C"/>
    <w:rsid w:val="00944A02"/>
    <w:rsid w:val="00944BB3"/>
    <w:rsid w:val="009450A8"/>
    <w:rsid w:val="00945390"/>
    <w:rsid w:val="00945F54"/>
    <w:rsid w:val="00950628"/>
    <w:rsid w:val="00950B58"/>
    <w:rsid w:val="00950E14"/>
    <w:rsid w:val="00951108"/>
    <w:rsid w:val="009520FF"/>
    <w:rsid w:val="00953888"/>
    <w:rsid w:val="00953C88"/>
    <w:rsid w:val="0095592C"/>
    <w:rsid w:val="00957F64"/>
    <w:rsid w:val="009610FD"/>
    <w:rsid w:val="009638E5"/>
    <w:rsid w:val="00964AF7"/>
    <w:rsid w:val="009652B9"/>
    <w:rsid w:val="009652FC"/>
    <w:rsid w:val="00965423"/>
    <w:rsid w:val="00965825"/>
    <w:rsid w:val="00967548"/>
    <w:rsid w:val="0096763A"/>
    <w:rsid w:val="009702F1"/>
    <w:rsid w:val="00971F41"/>
    <w:rsid w:val="00972189"/>
    <w:rsid w:val="0097486E"/>
    <w:rsid w:val="00980681"/>
    <w:rsid w:val="009817C1"/>
    <w:rsid w:val="00981A49"/>
    <w:rsid w:val="009838C1"/>
    <w:rsid w:val="00983E32"/>
    <w:rsid w:val="0098493F"/>
    <w:rsid w:val="009857A9"/>
    <w:rsid w:val="0098582A"/>
    <w:rsid w:val="00985A9A"/>
    <w:rsid w:val="009902B0"/>
    <w:rsid w:val="009905AC"/>
    <w:rsid w:val="00995B51"/>
    <w:rsid w:val="00995E5A"/>
    <w:rsid w:val="009962D4"/>
    <w:rsid w:val="00996B69"/>
    <w:rsid w:val="00997729"/>
    <w:rsid w:val="00997E5B"/>
    <w:rsid w:val="009A04C2"/>
    <w:rsid w:val="009A4DD7"/>
    <w:rsid w:val="009B349C"/>
    <w:rsid w:val="009B3B8C"/>
    <w:rsid w:val="009B3CC3"/>
    <w:rsid w:val="009B44C3"/>
    <w:rsid w:val="009B49C6"/>
    <w:rsid w:val="009B652C"/>
    <w:rsid w:val="009B7289"/>
    <w:rsid w:val="009B72CE"/>
    <w:rsid w:val="009C00CE"/>
    <w:rsid w:val="009C2582"/>
    <w:rsid w:val="009C2834"/>
    <w:rsid w:val="009C42B1"/>
    <w:rsid w:val="009C492B"/>
    <w:rsid w:val="009C656E"/>
    <w:rsid w:val="009C70A1"/>
    <w:rsid w:val="009D0E8C"/>
    <w:rsid w:val="009D17A1"/>
    <w:rsid w:val="009D17D2"/>
    <w:rsid w:val="009D2AD5"/>
    <w:rsid w:val="009D38E3"/>
    <w:rsid w:val="009D391F"/>
    <w:rsid w:val="009D5192"/>
    <w:rsid w:val="009E32BF"/>
    <w:rsid w:val="009E3CF3"/>
    <w:rsid w:val="009E402C"/>
    <w:rsid w:val="009E4264"/>
    <w:rsid w:val="009E45D6"/>
    <w:rsid w:val="009E73B0"/>
    <w:rsid w:val="009E7A36"/>
    <w:rsid w:val="009E7D59"/>
    <w:rsid w:val="009F1AEB"/>
    <w:rsid w:val="009F283F"/>
    <w:rsid w:val="009F492C"/>
    <w:rsid w:val="009F5F9A"/>
    <w:rsid w:val="009F6694"/>
    <w:rsid w:val="009F6D73"/>
    <w:rsid w:val="00A01DE8"/>
    <w:rsid w:val="00A0322B"/>
    <w:rsid w:val="00A033FC"/>
    <w:rsid w:val="00A0356F"/>
    <w:rsid w:val="00A045BD"/>
    <w:rsid w:val="00A0556E"/>
    <w:rsid w:val="00A061D7"/>
    <w:rsid w:val="00A12D66"/>
    <w:rsid w:val="00A14B8D"/>
    <w:rsid w:val="00A15793"/>
    <w:rsid w:val="00A17046"/>
    <w:rsid w:val="00A17EB3"/>
    <w:rsid w:val="00A2105C"/>
    <w:rsid w:val="00A211DE"/>
    <w:rsid w:val="00A214E8"/>
    <w:rsid w:val="00A22376"/>
    <w:rsid w:val="00A22D51"/>
    <w:rsid w:val="00A22F33"/>
    <w:rsid w:val="00A24019"/>
    <w:rsid w:val="00A247DF"/>
    <w:rsid w:val="00A24AD7"/>
    <w:rsid w:val="00A25D7C"/>
    <w:rsid w:val="00A26B9A"/>
    <w:rsid w:val="00A30A4E"/>
    <w:rsid w:val="00A32E30"/>
    <w:rsid w:val="00A333E7"/>
    <w:rsid w:val="00A35510"/>
    <w:rsid w:val="00A35829"/>
    <w:rsid w:val="00A361F1"/>
    <w:rsid w:val="00A368FF"/>
    <w:rsid w:val="00A36C7F"/>
    <w:rsid w:val="00A40578"/>
    <w:rsid w:val="00A405C2"/>
    <w:rsid w:val="00A421FE"/>
    <w:rsid w:val="00A426B3"/>
    <w:rsid w:val="00A43901"/>
    <w:rsid w:val="00A43D3A"/>
    <w:rsid w:val="00A47EAC"/>
    <w:rsid w:val="00A5082B"/>
    <w:rsid w:val="00A520BE"/>
    <w:rsid w:val="00A539AD"/>
    <w:rsid w:val="00A53B11"/>
    <w:rsid w:val="00A5513F"/>
    <w:rsid w:val="00A5521C"/>
    <w:rsid w:val="00A56B2D"/>
    <w:rsid w:val="00A6172D"/>
    <w:rsid w:val="00A63436"/>
    <w:rsid w:val="00A63E99"/>
    <w:rsid w:val="00A64CFC"/>
    <w:rsid w:val="00A714CC"/>
    <w:rsid w:val="00A729A9"/>
    <w:rsid w:val="00A72A50"/>
    <w:rsid w:val="00A72C93"/>
    <w:rsid w:val="00A73A06"/>
    <w:rsid w:val="00A73D8D"/>
    <w:rsid w:val="00A7478A"/>
    <w:rsid w:val="00A75682"/>
    <w:rsid w:val="00A802B6"/>
    <w:rsid w:val="00A8095E"/>
    <w:rsid w:val="00A817A5"/>
    <w:rsid w:val="00A82861"/>
    <w:rsid w:val="00A83112"/>
    <w:rsid w:val="00A84EBE"/>
    <w:rsid w:val="00A85448"/>
    <w:rsid w:val="00A863AB"/>
    <w:rsid w:val="00A91370"/>
    <w:rsid w:val="00A933B3"/>
    <w:rsid w:val="00A94386"/>
    <w:rsid w:val="00A95ED7"/>
    <w:rsid w:val="00A96555"/>
    <w:rsid w:val="00AA35CB"/>
    <w:rsid w:val="00AA420B"/>
    <w:rsid w:val="00AA44E6"/>
    <w:rsid w:val="00AA4EE4"/>
    <w:rsid w:val="00AA5385"/>
    <w:rsid w:val="00AA5B6C"/>
    <w:rsid w:val="00AA5D2D"/>
    <w:rsid w:val="00AA6F7E"/>
    <w:rsid w:val="00AB214A"/>
    <w:rsid w:val="00AB2983"/>
    <w:rsid w:val="00AB2DF6"/>
    <w:rsid w:val="00AB3085"/>
    <w:rsid w:val="00AB3620"/>
    <w:rsid w:val="00AB5AE5"/>
    <w:rsid w:val="00AC1182"/>
    <w:rsid w:val="00AC3ACB"/>
    <w:rsid w:val="00AC5E78"/>
    <w:rsid w:val="00AD0B77"/>
    <w:rsid w:val="00AD18E6"/>
    <w:rsid w:val="00AD2D7E"/>
    <w:rsid w:val="00AD48B2"/>
    <w:rsid w:val="00AD4966"/>
    <w:rsid w:val="00AD70E7"/>
    <w:rsid w:val="00AE0E26"/>
    <w:rsid w:val="00AE11D1"/>
    <w:rsid w:val="00AE37C0"/>
    <w:rsid w:val="00AE4B47"/>
    <w:rsid w:val="00AE5856"/>
    <w:rsid w:val="00AE5EE3"/>
    <w:rsid w:val="00AE7AD9"/>
    <w:rsid w:val="00AF0223"/>
    <w:rsid w:val="00AF17E5"/>
    <w:rsid w:val="00AF1B3F"/>
    <w:rsid w:val="00AF2F67"/>
    <w:rsid w:val="00AF3289"/>
    <w:rsid w:val="00B0121B"/>
    <w:rsid w:val="00B017C8"/>
    <w:rsid w:val="00B02343"/>
    <w:rsid w:val="00B0300D"/>
    <w:rsid w:val="00B047F3"/>
    <w:rsid w:val="00B0555E"/>
    <w:rsid w:val="00B057A9"/>
    <w:rsid w:val="00B05934"/>
    <w:rsid w:val="00B10167"/>
    <w:rsid w:val="00B1031A"/>
    <w:rsid w:val="00B12FAD"/>
    <w:rsid w:val="00B1349B"/>
    <w:rsid w:val="00B16BA9"/>
    <w:rsid w:val="00B17721"/>
    <w:rsid w:val="00B2073D"/>
    <w:rsid w:val="00B20BE0"/>
    <w:rsid w:val="00B23CCB"/>
    <w:rsid w:val="00B250CD"/>
    <w:rsid w:val="00B2522C"/>
    <w:rsid w:val="00B2545B"/>
    <w:rsid w:val="00B2705F"/>
    <w:rsid w:val="00B275F1"/>
    <w:rsid w:val="00B27BCD"/>
    <w:rsid w:val="00B304F0"/>
    <w:rsid w:val="00B311EC"/>
    <w:rsid w:val="00B31506"/>
    <w:rsid w:val="00B32978"/>
    <w:rsid w:val="00B32DD9"/>
    <w:rsid w:val="00B332A1"/>
    <w:rsid w:val="00B3331E"/>
    <w:rsid w:val="00B36D77"/>
    <w:rsid w:val="00B37982"/>
    <w:rsid w:val="00B37A1C"/>
    <w:rsid w:val="00B410C0"/>
    <w:rsid w:val="00B413D9"/>
    <w:rsid w:val="00B41AA2"/>
    <w:rsid w:val="00B445D0"/>
    <w:rsid w:val="00B45492"/>
    <w:rsid w:val="00B455D1"/>
    <w:rsid w:val="00B4726B"/>
    <w:rsid w:val="00B4759B"/>
    <w:rsid w:val="00B47941"/>
    <w:rsid w:val="00B50D8C"/>
    <w:rsid w:val="00B518BF"/>
    <w:rsid w:val="00B52079"/>
    <w:rsid w:val="00B53C48"/>
    <w:rsid w:val="00B55093"/>
    <w:rsid w:val="00B571CF"/>
    <w:rsid w:val="00B60203"/>
    <w:rsid w:val="00B615CF"/>
    <w:rsid w:val="00B62898"/>
    <w:rsid w:val="00B65141"/>
    <w:rsid w:val="00B65A51"/>
    <w:rsid w:val="00B70612"/>
    <w:rsid w:val="00B715ED"/>
    <w:rsid w:val="00B717CD"/>
    <w:rsid w:val="00B71D04"/>
    <w:rsid w:val="00B71F7B"/>
    <w:rsid w:val="00B7236C"/>
    <w:rsid w:val="00B7426A"/>
    <w:rsid w:val="00B74E84"/>
    <w:rsid w:val="00B7567B"/>
    <w:rsid w:val="00B76124"/>
    <w:rsid w:val="00B7672C"/>
    <w:rsid w:val="00B80682"/>
    <w:rsid w:val="00B80B34"/>
    <w:rsid w:val="00B81D33"/>
    <w:rsid w:val="00B8332F"/>
    <w:rsid w:val="00B8351F"/>
    <w:rsid w:val="00B854D4"/>
    <w:rsid w:val="00B8596C"/>
    <w:rsid w:val="00B85D36"/>
    <w:rsid w:val="00B85F05"/>
    <w:rsid w:val="00B86198"/>
    <w:rsid w:val="00B8769C"/>
    <w:rsid w:val="00B87AC3"/>
    <w:rsid w:val="00B87B6F"/>
    <w:rsid w:val="00B87C59"/>
    <w:rsid w:val="00B87D78"/>
    <w:rsid w:val="00B90CE3"/>
    <w:rsid w:val="00B94424"/>
    <w:rsid w:val="00B95BBB"/>
    <w:rsid w:val="00B96EE1"/>
    <w:rsid w:val="00BA2C2D"/>
    <w:rsid w:val="00BA4829"/>
    <w:rsid w:val="00BA6A6F"/>
    <w:rsid w:val="00BA708A"/>
    <w:rsid w:val="00BA75CA"/>
    <w:rsid w:val="00BB0678"/>
    <w:rsid w:val="00BB2861"/>
    <w:rsid w:val="00BB49AB"/>
    <w:rsid w:val="00BB643C"/>
    <w:rsid w:val="00BB64EC"/>
    <w:rsid w:val="00BB6FCC"/>
    <w:rsid w:val="00BC080F"/>
    <w:rsid w:val="00BC0AAE"/>
    <w:rsid w:val="00BC2989"/>
    <w:rsid w:val="00BC3FE4"/>
    <w:rsid w:val="00BC4116"/>
    <w:rsid w:val="00BC50F5"/>
    <w:rsid w:val="00BC58BD"/>
    <w:rsid w:val="00BC5A46"/>
    <w:rsid w:val="00BC5C25"/>
    <w:rsid w:val="00BC5E6B"/>
    <w:rsid w:val="00BC6BB5"/>
    <w:rsid w:val="00BC7CC3"/>
    <w:rsid w:val="00BD0792"/>
    <w:rsid w:val="00BD0EA5"/>
    <w:rsid w:val="00BD14CF"/>
    <w:rsid w:val="00BD3877"/>
    <w:rsid w:val="00BD47E6"/>
    <w:rsid w:val="00BD4A32"/>
    <w:rsid w:val="00BD5477"/>
    <w:rsid w:val="00BD6B8A"/>
    <w:rsid w:val="00BD7B74"/>
    <w:rsid w:val="00BE068D"/>
    <w:rsid w:val="00BE14E4"/>
    <w:rsid w:val="00BE2032"/>
    <w:rsid w:val="00BE445D"/>
    <w:rsid w:val="00BE4A4E"/>
    <w:rsid w:val="00BE5B77"/>
    <w:rsid w:val="00BF3583"/>
    <w:rsid w:val="00BF4E05"/>
    <w:rsid w:val="00BF5700"/>
    <w:rsid w:val="00BF7208"/>
    <w:rsid w:val="00C004A6"/>
    <w:rsid w:val="00C01681"/>
    <w:rsid w:val="00C0374D"/>
    <w:rsid w:val="00C04601"/>
    <w:rsid w:val="00C059FF"/>
    <w:rsid w:val="00C061BB"/>
    <w:rsid w:val="00C073AF"/>
    <w:rsid w:val="00C1098F"/>
    <w:rsid w:val="00C11D6B"/>
    <w:rsid w:val="00C11D76"/>
    <w:rsid w:val="00C12134"/>
    <w:rsid w:val="00C128EE"/>
    <w:rsid w:val="00C12A16"/>
    <w:rsid w:val="00C12E9D"/>
    <w:rsid w:val="00C13D86"/>
    <w:rsid w:val="00C162C2"/>
    <w:rsid w:val="00C22592"/>
    <w:rsid w:val="00C22968"/>
    <w:rsid w:val="00C22E49"/>
    <w:rsid w:val="00C23183"/>
    <w:rsid w:val="00C2333E"/>
    <w:rsid w:val="00C238AB"/>
    <w:rsid w:val="00C25B19"/>
    <w:rsid w:val="00C2632A"/>
    <w:rsid w:val="00C27869"/>
    <w:rsid w:val="00C27F5D"/>
    <w:rsid w:val="00C309D2"/>
    <w:rsid w:val="00C30B2A"/>
    <w:rsid w:val="00C3278D"/>
    <w:rsid w:val="00C330B4"/>
    <w:rsid w:val="00C3348C"/>
    <w:rsid w:val="00C345AD"/>
    <w:rsid w:val="00C34F60"/>
    <w:rsid w:val="00C353D3"/>
    <w:rsid w:val="00C35970"/>
    <w:rsid w:val="00C35A9D"/>
    <w:rsid w:val="00C41992"/>
    <w:rsid w:val="00C42075"/>
    <w:rsid w:val="00C428A2"/>
    <w:rsid w:val="00C43B40"/>
    <w:rsid w:val="00C4403E"/>
    <w:rsid w:val="00C4449F"/>
    <w:rsid w:val="00C44C51"/>
    <w:rsid w:val="00C459D4"/>
    <w:rsid w:val="00C465A7"/>
    <w:rsid w:val="00C46BFA"/>
    <w:rsid w:val="00C47689"/>
    <w:rsid w:val="00C51976"/>
    <w:rsid w:val="00C5467F"/>
    <w:rsid w:val="00C55A91"/>
    <w:rsid w:val="00C55EB4"/>
    <w:rsid w:val="00C575BB"/>
    <w:rsid w:val="00C602B4"/>
    <w:rsid w:val="00C6071B"/>
    <w:rsid w:val="00C60992"/>
    <w:rsid w:val="00C61BBC"/>
    <w:rsid w:val="00C62AF2"/>
    <w:rsid w:val="00C62B89"/>
    <w:rsid w:val="00C63971"/>
    <w:rsid w:val="00C63CA3"/>
    <w:rsid w:val="00C63D57"/>
    <w:rsid w:val="00C647D5"/>
    <w:rsid w:val="00C64F2B"/>
    <w:rsid w:val="00C71E12"/>
    <w:rsid w:val="00C72741"/>
    <w:rsid w:val="00C72748"/>
    <w:rsid w:val="00C72EE5"/>
    <w:rsid w:val="00C758C9"/>
    <w:rsid w:val="00C76616"/>
    <w:rsid w:val="00C821F9"/>
    <w:rsid w:val="00C82A45"/>
    <w:rsid w:val="00C845BC"/>
    <w:rsid w:val="00C849F8"/>
    <w:rsid w:val="00C84C22"/>
    <w:rsid w:val="00C87DE4"/>
    <w:rsid w:val="00C90422"/>
    <w:rsid w:val="00C90DA6"/>
    <w:rsid w:val="00C92F45"/>
    <w:rsid w:val="00C932AB"/>
    <w:rsid w:val="00C944E0"/>
    <w:rsid w:val="00C94509"/>
    <w:rsid w:val="00C97C3D"/>
    <w:rsid w:val="00CA0D9E"/>
    <w:rsid w:val="00CA1B3A"/>
    <w:rsid w:val="00CA22C3"/>
    <w:rsid w:val="00CA2361"/>
    <w:rsid w:val="00CA37A9"/>
    <w:rsid w:val="00CA38FC"/>
    <w:rsid w:val="00CA42BE"/>
    <w:rsid w:val="00CA4492"/>
    <w:rsid w:val="00CA4763"/>
    <w:rsid w:val="00CA51C3"/>
    <w:rsid w:val="00CA5A3B"/>
    <w:rsid w:val="00CA76DD"/>
    <w:rsid w:val="00CB306B"/>
    <w:rsid w:val="00CB32E1"/>
    <w:rsid w:val="00CB3E17"/>
    <w:rsid w:val="00CB4CEA"/>
    <w:rsid w:val="00CB509C"/>
    <w:rsid w:val="00CB5C2C"/>
    <w:rsid w:val="00CB77FF"/>
    <w:rsid w:val="00CB7A33"/>
    <w:rsid w:val="00CB7B14"/>
    <w:rsid w:val="00CC08A1"/>
    <w:rsid w:val="00CC2455"/>
    <w:rsid w:val="00CC3799"/>
    <w:rsid w:val="00CC3C81"/>
    <w:rsid w:val="00CC43F3"/>
    <w:rsid w:val="00CC44E3"/>
    <w:rsid w:val="00CC4E33"/>
    <w:rsid w:val="00CC4FC6"/>
    <w:rsid w:val="00CC58E2"/>
    <w:rsid w:val="00CC72E5"/>
    <w:rsid w:val="00CC7780"/>
    <w:rsid w:val="00CD02A6"/>
    <w:rsid w:val="00CD2111"/>
    <w:rsid w:val="00CD26E8"/>
    <w:rsid w:val="00CD323B"/>
    <w:rsid w:val="00CD36DE"/>
    <w:rsid w:val="00CD47D9"/>
    <w:rsid w:val="00CD4C76"/>
    <w:rsid w:val="00CD5115"/>
    <w:rsid w:val="00CD6CAD"/>
    <w:rsid w:val="00CD7AE6"/>
    <w:rsid w:val="00CE0017"/>
    <w:rsid w:val="00CE5574"/>
    <w:rsid w:val="00CE66E3"/>
    <w:rsid w:val="00CE6C62"/>
    <w:rsid w:val="00CE7CF1"/>
    <w:rsid w:val="00CF0A79"/>
    <w:rsid w:val="00CF1737"/>
    <w:rsid w:val="00CF24D5"/>
    <w:rsid w:val="00CF2985"/>
    <w:rsid w:val="00CF467A"/>
    <w:rsid w:val="00CF48FA"/>
    <w:rsid w:val="00CF5E71"/>
    <w:rsid w:val="00D02734"/>
    <w:rsid w:val="00D02CEC"/>
    <w:rsid w:val="00D0604C"/>
    <w:rsid w:val="00D06CB6"/>
    <w:rsid w:val="00D10037"/>
    <w:rsid w:val="00D10A52"/>
    <w:rsid w:val="00D1271B"/>
    <w:rsid w:val="00D133FE"/>
    <w:rsid w:val="00D160D1"/>
    <w:rsid w:val="00D16274"/>
    <w:rsid w:val="00D2030F"/>
    <w:rsid w:val="00D20DC3"/>
    <w:rsid w:val="00D23364"/>
    <w:rsid w:val="00D233A3"/>
    <w:rsid w:val="00D24478"/>
    <w:rsid w:val="00D2470D"/>
    <w:rsid w:val="00D25CAA"/>
    <w:rsid w:val="00D25D83"/>
    <w:rsid w:val="00D273BF"/>
    <w:rsid w:val="00D30CED"/>
    <w:rsid w:val="00D310FD"/>
    <w:rsid w:val="00D31B90"/>
    <w:rsid w:val="00D3242C"/>
    <w:rsid w:val="00D3403A"/>
    <w:rsid w:val="00D349EC"/>
    <w:rsid w:val="00D357ED"/>
    <w:rsid w:val="00D36184"/>
    <w:rsid w:val="00D41432"/>
    <w:rsid w:val="00D41BAF"/>
    <w:rsid w:val="00D41C04"/>
    <w:rsid w:val="00D4294F"/>
    <w:rsid w:val="00D42FAE"/>
    <w:rsid w:val="00D43A96"/>
    <w:rsid w:val="00D44A84"/>
    <w:rsid w:val="00D450AF"/>
    <w:rsid w:val="00D463E4"/>
    <w:rsid w:val="00D46B61"/>
    <w:rsid w:val="00D476F1"/>
    <w:rsid w:val="00D50C6D"/>
    <w:rsid w:val="00D50DF3"/>
    <w:rsid w:val="00D51A73"/>
    <w:rsid w:val="00D5228D"/>
    <w:rsid w:val="00D53047"/>
    <w:rsid w:val="00D53677"/>
    <w:rsid w:val="00D55546"/>
    <w:rsid w:val="00D558DC"/>
    <w:rsid w:val="00D55EA2"/>
    <w:rsid w:val="00D5605F"/>
    <w:rsid w:val="00D5745A"/>
    <w:rsid w:val="00D615F3"/>
    <w:rsid w:val="00D6198B"/>
    <w:rsid w:val="00D647D0"/>
    <w:rsid w:val="00D6510A"/>
    <w:rsid w:val="00D65B02"/>
    <w:rsid w:val="00D65D29"/>
    <w:rsid w:val="00D66CDE"/>
    <w:rsid w:val="00D66E74"/>
    <w:rsid w:val="00D7120A"/>
    <w:rsid w:val="00D713AC"/>
    <w:rsid w:val="00D7149A"/>
    <w:rsid w:val="00D71FAB"/>
    <w:rsid w:val="00D727DC"/>
    <w:rsid w:val="00D73697"/>
    <w:rsid w:val="00D7373D"/>
    <w:rsid w:val="00D74F36"/>
    <w:rsid w:val="00D768A9"/>
    <w:rsid w:val="00D76D23"/>
    <w:rsid w:val="00D76DC6"/>
    <w:rsid w:val="00D77A52"/>
    <w:rsid w:val="00D77AD9"/>
    <w:rsid w:val="00D8138A"/>
    <w:rsid w:val="00D814B0"/>
    <w:rsid w:val="00D83283"/>
    <w:rsid w:val="00D8360B"/>
    <w:rsid w:val="00D858D8"/>
    <w:rsid w:val="00D87333"/>
    <w:rsid w:val="00D87353"/>
    <w:rsid w:val="00D9160B"/>
    <w:rsid w:val="00D91B6F"/>
    <w:rsid w:val="00D92B8B"/>
    <w:rsid w:val="00D92FE4"/>
    <w:rsid w:val="00D94F71"/>
    <w:rsid w:val="00D951E5"/>
    <w:rsid w:val="00D952FA"/>
    <w:rsid w:val="00D96777"/>
    <w:rsid w:val="00DA1298"/>
    <w:rsid w:val="00DA2295"/>
    <w:rsid w:val="00DA448C"/>
    <w:rsid w:val="00DA520F"/>
    <w:rsid w:val="00DA61FE"/>
    <w:rsid w:val="00DA62E5"/>
    <w:rsid w:val="00DA661B"/>
    <w:rsid w:val="00DA762D"/>
    <w:rsid w:val="00DB0119"/>
    <w:rsid w:val="00DB09BF"/>
    <w:rsid w:val="00DB2015"/>
    <w:rsid w:val="00DB279F"/>
    <w:rsid w:val="00DB36A5"/>
    <w:rsid w:val="00DB389E"/>
    <w:rsid w:val="00DB3BEA"/>
    <w:rsid w:val="00DB414E"/>
    <w:rsid w:val="00DB469C"/>
    <w:rsid w:val="00DB57CB"/>
    <w:rsid w:val="00DB5E97"/>
    <w:rsid w:val="00DB65AA"/>
    <w:rsid w:val="00DC12D3"/>
    <w:rsid w:val="00DC2E3D"/>
    <w:rsid w:val="00DC4382"/>
    <w:rsid w:val="00DC47DA"/>
    <w:rsid w:val="00DD0215"/>
    <w:rsid w:val="00DD115A"/>
    <w:rsid w:val="00DD214A"/>
    <w:rsid w:val="00DD532C"/>
    <w:rsid w:val="00DD5E11"/>
    <w:rsid w:val="00DD6121"/>
    <w:rsid w:val="00DD7C5B"/>
    <w:rsid w:val="00DD7E46"/>
    <w:rsid w:val="00DE066D"/>
    <w:rsid w:val="00DE0745"/>
    <w:rsid w:val="00DE09AE"/>
    <w:rsid w:val="00DE1DF2"/>
    <w:rsid w:val="00DE45DE"/>
    <w:rsid w:val="00DE524C"/>
    <w:rsid w:val="00DE6E54"/>
    <w:rsid w:val="00DF089C"/>
    <w:rsid w:val="00DF17A4"/>
    <w:rsid w:val="00DF1C0A"/>
    <w:rsid w:val="00DF456A"/>
    <w:rsid w:val="00DF4D67"/>
    <w:rsid w:val="00DF5ED7"/>
    <w:rsid w:val="00DF5F09"/>
    <w:rsid w:val="00DF6196"/>
    <w:rsid w:val="00DF66CC"/>
    <w:rsid w:val="00DF77AC"/>
    <w:rsid w:val="00E00932"/>
    <w:rsid w:val="00E01749"/>
    <w:rsid w:val="00E031C3"/>
    <w:rsid w:val="00E06127"/>
    <w:rsid w:val="00E06FD8"/>
    <w:rsid w:val="00E0712C"/>
    <w:rsid w:val="00E07C57"/>
    <w:rsid w:val="00E108C5"/>
    <w:rsid w:val="00E15F64"/>
    <w:rsid w:val="00E1641A"/>
    <w:rsid w:val="00E16776"/>
    <w:rsid w:val="00E16A45"/>
    <w:rsid w:val="00E16B91"/>
    <w:rsid w:val="00E205D1"/>
    <w:rsid w:val="00E2244C"/>
    <w:rsid w:val="00E22EE5"/>
    <w:rsid w:val="00E23085"/>
    <w:rsid w:val="00E24AE7"/>
    <w:rsid w:val="00E256EB"/>
    <w:rsid w:val="00E2723F"/>
    <w:rsid w:val="00E273DC"/>
    <w:rsid w:val="00E313EE"/>
    <w:rsid w:val="00E32118"/>
    <w:rsid w:val="00E3286E"/>
    <w:rsid w:val="00E3340C"/>
    <w:rsid w:val="00E335A4"/>
    <w:rsid w:val="00E34B6A"/>
    <w:rsid w:val="00E36513"/>
    <w:rsid w:val="00E36C0E"/>
    <w:rsid w:val="00E40ACF"/>
    <w:rsid w:val="00E40CFC"/>
    <w:rsid w:val="00E4247B"/>
    <w:rsid w:val="00E47F22"/>
    <w:rsid w:val="00E5014A"/>
    <w:rsid w:val="00E51AB7"/>
    <w:rsid w:val="00E535A2"/>
    <w:rsid w:val="00E55B8A"/>
    <w:rsid w:val="00E565FE"/>
    <w:rsid w:val="00E5698B"/>
    <w:rsid w:val="00E579AC"/>
    <w:rsid w:val="00E57BD1"/>
    <w:rsid w:val="00E62077"/>
    <w:rsid w:val="00E631C3"/>
    <w:rsid w:val="00E65246"/>
    <w:rsid w:val="00E65DE8"/>
    <w:rsid w:val="00E6625E"/>
    <w:rsid w:val="00E6642B"/>
    <w:rsid w:val="00E712A7"/>
    <w:rsid w:val="00E745AB"/>
    <w:rsid w:val="00E7464F"/>
    <w:rsid w:val="00E74E03"/>
    <w:rsid w:val="00E773BF"/>
    <w:rsid w:val="00E80D39"/>
    <w:rsid w:val="00E821C0"/>
    <w:rsid w:val="00E8520C"/>
    <w:rsid w:val="00E86B86"/>
    <w:rsid w:val="00E86D05"/>
    <w:rsid w:val="00E871C0"/>
    <w:rsid w:val="00E872F0"/>
    <w:rsid w:val="00E8773D"/>
    <w:rsid w:val="00E8782B"/>
    <w:rsid w:val="00E87F83"/>
    <w:rsid w:val="00E87FA3"/>
    <w:rsid w:val="00E90EC0"/>
    <w:rsid w:val="00E918DD"/>
    <w:rsid w:val="00E93B84"/>
    <w:rsid w:val="00E93BF6"/>
    <w:rsid w:val="00E95977"/>
    <w:rsid w:val="00E96583"/>
    <w:rsid w:val="00EA0544"/>
    <w:rsid w:val="00EA23CE"/>
    <w:rsid w:val="00EA32C2"/>
    <w:rsid w:val="00EA3A27"/>
    <w:rsid w:val="00EA3FB2"/>
    <w:rsid w:val="00EA4C29"/>
    <w:rsid w:val="00EA675A"/>
    <w:rsid w:val="00EA7084"/>
    <w:rsid w:val="00EA7961"/>
    <w:rsid w:val="00EB070C"/>
    <w:rsid w:val="00EB0FBE"/>
    <w:rsid w:val="00EB253D"/>
    <w:rsid w:val="00EB2E19"/>
    <w:rsid w:val="00EB5166"/>
    <w:rsid w:val="00EB5281"/>
    <w:rsid w:val="00EB5D3A"/>
    <w:rsid w:val="00EC04A5"/>
    <w:rsid w:val="00EC0F86"/>
    <w:rsid w:val="00EC1338"/>
    <w:rsid w:val="00EC3CBE"/>
    <w:rsid w:val="00EC4927"/>
    <w:rsid w:val="00EC4ABF"/>
    <w:rsid w:val="00EC4FB6"/>
    <w:rsid w:val="00EC5CCB"/>
    <w:rsid w:val="00EC7594"/>
    <w:rsid w:val="00EC7A69"/>
    <w:rsid w:val="00ED0661"/>
    <w:rsid w:val="00ED300A"/>
    <w:rsid w:val="00ED31C0"/>
    <w:rsid w:val="00ED3BE6"/>
    <w:rsid w:val="00ED662F"/>
    <w:rsid w:val="00ED751C"/>
    <w:rsid w:val="00ED7FB9"/>
    <w:rsid w:val="00EE0AD7"/>
    <w:rsid w:val="00EE0B6D"/>
    <w:rsid w:val="00EE13DE"/>
    <w:rsid w:val="00EE3DBD"/>
    <w:rsid w:val="00EE3E00"/>
    <w:rsid w:val="00EE52C0"/>
    <w:rsid w:val="00EE61DB"/>
    <w:rsid w:val="00EE7DE3"/>
    <w:rsid w:val="00EF0A81"/>
    <w:rsid w:val="00EF12CC"/>
    <w:rsid w:val="00EF1421"/>
    <w:rsid w:val="00EF1A72"/>
    <w:rsid w:val="00EF204A"/>
    <w:rsid w:val="00EF27A0"/>
    <w:rsid w:val="00EF2D7C"/>
    <w:rsid w:val="00EF3BBC"/>
    <w:rsid w:val="00EF4AAB"/>
    <w:rsid w:val="00EF4B55"/>
    <w:rsid w:val="00EF4E93"/>
    <w:rsid w:val="00EF61DC"/>
    <w:rsid w:val="00EF6A9A"/>
    <w:rsid w:val="00EF6AAA"/>
    <w:rsid w:val="00EF7B5E"/>
    <w:rsid w:val="00F00F99"/>
    <w:rsid w:val="00F0263B"/>
    <w:rsid w:val="00F027BA"/>
    <w:rsid w:val="00F05305"/>
    <w:rsid w:val="00F07118"/>
    <w:rsid w:val="00F10C33"/>
    <w:rsid w:val="00F12B88"/>
    <w:rsid w:val="00F145E0"/>
    <w:rsid w:val="00F154C3"/>
    <w:rsid w:val="00F155AB"/>
    <w:rsid w:val="00F15988"/>
    <w:rsid w:val="00F17D29"/>
    <w:rsid w:val="00F201DB"/>
    <w:rsid w:val="00F22D1B"/>
    <w:rsid w:val="00F232E9"/>
    <w:rsid w:val="00F24E5E"/>
    <w:rsid w:val="00F25150"/>
    <w:rsid w:val="00F2581C"/>
    <w:rsid w:val="00F269D9"/>
    <w:rsid w:val="00F26C2D"/>
    <w:rsid w:val="00F31510"/>
    <w:rsid w:val="00F31A7B"/>
    <w:rsid w:val="00F331A1"/>
    <w:rsid w:val="00F33D5E"/>
    <w:rsid w:val="00F3411F"/>
    <w:rsid w:val="00F34A21"/>
    <w:rsid w:val="00F35089"/>
    <w:rsid w:val="00F35470"/>
    <w:rsid w:val="00F36247"/>
    <w:rsid w:val="00F3749C"/>
    <w:rsid w:val="00F401BD"/>
    <w:rsid w:val="00F409DB"/>
    <w:rsid w:val="00F42160"/>
    <w:rsid w:val="00F45537"/>
    <w:rsid w:val="00F46F13"/>
    <w:rsid w:val="00F47E72"/>
    <w:rsid w:val="00F53A11"/>
    <w:rsid w:val="00F54E46"/>
    <w:rsid w:val="00F55C1A"/>
    <w:rsid w:val="00F57EFD"/>
    <w:rsid w:val="00F60424"/>
    <w:rsid w:val="00F60944"/>
    <w:rsid w:val="00F61955"/>
    <w:rsid w:val="00F624A6"/>
    <w:rsid w:val="00F638BB"/>
    <w:rsid w:val="00F63996"/>
    <w:rsid w:val="00F6408E"/>
    <w:rsid w:val="00F64D9B"/>
    <w:rsid w:val="00F659DD"/>
    <w:rsid w:val="00F65EAE"/>
    <w:rsid w:val="00F67940"/>
    <w:rsid w:val="00F7273C"/>
    <w:rsid w:val="00F73C39"/>
    <w:rsid w:val="00F7412F"/>
    <w:rsid w:val="00F7645B"/>
    <w:rsid w:val="00F764E9"/>
    <w:rsid w:val="00F80CC8"/>
    <w:rsid w:val="00F822B3"/>
    <w:rsid w:val="00F82CD0"/>
    <w:rsid w:val="00F83402"/>
    <w:rsid w:val="00F835AA"/>
    <w:rsid w:val="00F93412"/>
    <w:rsid w:val="00F93CB5"/>
    <w:rsid w:val="00F94A16"/>
    <w:rsid w:val="00F95CC3"/>
    <w:rsid w:val="00F9697F"/>
    <w:rsid w:val="00F97293"/>
    <w:rsid w:val="00F9743F"/>
    <w:rsid w:val="00F97C87"/>
    <w:rsid w:val="00FA295B"/>
    <w:rsid w:val="00FA2D25"/>
    <w:rsid w:val="00FA3931"/>
    <w:rsid w:val="00FA3D37"/>
    <w:rsid w:val="00FA46DF"/>
    <w:rsid w:val="00FA5F1E"/>
    <w:rsid w:val="00FA63AE"/>
    <w:rsid w:val="00FA6E0C"/>
    <w:rsid w:val="00FA7225"/>
    <w:rsid w:val="00FB19FB"/>
    <w:rsid w:val="00FB2F9A"/>
    <w:rsid w:val="00FB3F23"/>
    <w:rsid w:val="00FB410B"/>
    <w:rsid w:val="00FB4546"/>
    <w:rsid w:val="00FB6F2A"/>
    <w:rsid w:val="00FB7468"/>
    <w:rsid w:val="00FB7545"/>
    <w:rsid w:val="00FB787B"/>
    <w:rsid w:val="00FC007B"/>
    <w:rsid w:val="00FC10ED"/>
    <w:rsid w:val="00FC2929"/>
    <w:rsid w:val="00FC3A81"/>
    <w:rsid w:val="00FC3FEF"/>
    <w:rsid w:val="00FC4EF3"/>
    <w:rsid w:val="00FC5056"/>
    <w:rsid w:val="00FC7CAB"/>
    <w:rsid w:val="00FD00E6"/>
    <w:rsid w:val="00FD0557"/>
    <w:rsid w:val="00FD23F5"/>
    <w:rsid w:val="00FD2540"/>
    <w:rsid w:val="00FD333B"/>
    <w:rsid w:val="00FD372B"/>
    <w:rsid w:val="00FD54F1"/>
    <w:rsid w:val="00FD581A"/>
    <w:rsid w:val="00FD67D3"/>
    <w:rsid w:val="00FD771E"/>
    <w:rsid w:val="00FE0B93"/>
    <w:rsid w:val="00FE0D0D"/>
    <w:rsid w:val="00FE27CE"/>
    <w:rsid w:val="00FE3675"/>
    <w:rsid w:val="00FE36AE"/>
    <w:rsid w:val="00FE3C51"/>
    <w:rsid w:val="00FE415B"/>
    <w:rsid w:val="00FE4724"/>
    <w:rsid w:val="00FE6148"/>
    <w:rsid w:val="00FE6805"/>
    <w:rsid w:val="00FE77A5"/>
    <w:rsid w:val="00FE7CA9"/>
    <w:rsid w:val="00FF03F5"/>
    <w:rsid w:val="00FF0543"/>
    <w:rsid w:val="00FF099A"/>
    <w:rsid w:val="00FF0CD6"/>
    <w:rsid w:val="00FF213C"/>
    <w:rsid w:val="00FF28A2"/>
    <w:rsid w:val="00FF525D"/>
    <w:rsid w:val="00FF5285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78661"/>
  <w15:chartTrackingRefBased/>
  <w15:docId w15:val="{679633BA-6387-443B-BBEA-4E4E2C5A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3403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3403A"/>
    <w:rPr>
      <w:sz w:val="20"/>
      <w:szCs w:val="20"/>
    </w:rPr>
  </w:style>
  <w:style w:type="character" w:styleId="a5">
    <w:name w:val="footnote reference"/>
    <w:uiPriority w:val="99"/>
    <w:rsid w:val="00D3403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B0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47F3"/>
  </w:style>
  <w:style w:type="paragraph" w:styleId="a8">
    <w:name w:val="footer"/>
    <w:basedOn w:val="a"/>
    <w:link w:val="a9"/>
    <w:uiPriority w:val="99"/>
    <w:unhideWhenUsed/>
    <w:rsid w:val="00B0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Шарапова Оксана Владимировна</dc:creator>
  <cp:keywords/>
  <dc:description/>
  <cp:lastModifiedBy>Борисова Наталья Валерьевна</cp:lastModifiedBy>
  <cp:revision>10</cp:revision>
  <dcterms:created xsi:type="dcterms:W3CDTF">2022-07-12T09:13:00Z</dcterms:created>
  <dcterms:modified xsi:type="dcterms:W3CDTF">2022-07-12T09:15:00Z</dcterms:modified>
</cp:coreProperties>
</file>