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DB8" w:rsidRDefault="00857DB8"/>
    <w:tbl>
      <w:tblPr>
        <w:tblStyle w:val="a3"/>
        <w:tblW w:w="1478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418"/>
        <w:gridCol w:w="1879"/>
        <w:gridCol w:w="1439"/>
        <w:gridCol w:w="1434"/>
        <w:gridCol w:w="3730"/>
        <w:gridCol w:w="1470"/>
        <w:gridCol w:w="1255"/>
        <w:gridCol w:w="2152"/>
        <w:gridCol w:w="8"/>
      </w:tblGrid>
      <w:tr w:rsidR="00EF7100" w:rsidRPr="009D2309" w:rsidTr="00F93D48">
        <w:trPr>
          <w:gridAfter w:val="1"/>
          <w:wAfter w:w="8" w:type="dxa"/>
          <w:trHeight w:val="1465"/>
        </w:trPr>
        <w:tc>
          <w:tcPr>
            <w:tcW w:w="1418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Дата публикации</w:t>
            </w:r>
          </w:p>
        </w:tc>
        <w:tc>
          <w:tcPr>
            <w:tcW w:w="1879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Эмитент</w:t>
            </w:r>
          </w:p>
        </w:tc>
        <w:tc>
          <w:tcPr>
            <w:tcW w:w="1439" w:type="dxa"/>
            <w:hideMark/>
          </w:tcPr>
          <w:p w:rsidR="00EF7100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Вид ценной бумаги</w:t>
            </w:r>
          </w:p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№ гос. регистрации выпуска/ISIN</w:t>
            </w:r>
          </w:p>
        </w:tc>
        <w:tc>
          <w:tcPr>
            <w:tcW w:w="1434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Событие</w:t>
            </w:r>
          </w:p>
        </w:tc>
        <w:tc>
          <w:tcPr>
            <w:tcW w:w="3730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Сообщение</w:t>
            </w:r>
          </w:p>
        </w:tc>
        <w:tc>
          <w:tcPr>
            <w:tcW w:w="1470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Дата корпоративного действия</w:t>
            </w:r>
          </w:p>
        </w:tc>
        <w:tc>
          <w:tcPr>
            <w:tcW w:w="1255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Дата фиксации списка</w:t>
            </w:r>
          </w:p>
        </w:tc>
        <w:tc>
          <w:tcPr>
            <w:tcW w:w="2152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Примечание</w:t>
            </w:r>
          </w:p>
        </w:tc>
      </w:tr>
      <w:tr w:rsidR="00090C73" w:rsidTr="006C1DA7">
        <w:trPr>
          <w:trHeight w:val="98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73" w:rsidRDefault="00090C73" w:rsidP="00090C73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  <w:p w:rsidR="00090C73" w:rsidRDefault="000341C6" w:rsidP="004122A3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11</w:t>
            </w:r>
            <w:r w:rsidR="00090C73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.08.2025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73" w:rsidRPr="000341C6" w:rsidRDefault="000341C6" w:rsidP="00090C73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ПАО «ЯТЭК»</w:t>
            </w:r>
          </w:p>
          <w:p w:rsidR="00090C73" w:rsidRDefault="00090C73" w:rsidP="00090C73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  <w:p w:rsidR="00090C73" w:rsidRPr="006B21C8" w:rsidRDefault="00090C73" w:rsidP="00090C73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ИНН </w:t>
            </w:r>
            <w:r w:rsidRPr="003F2249">
              <w:rPr>
                <w:rFonts w:ascii="Arial" w:hAnsi="Arial" w:cs="Arial"/>
                <w:color w:val="333333"/>
                <w:sz w:val="15"/>
                <w:szCs w:val="15"/>
              </w:rPr>
              <w:br/>
            </w:r>
            <w:r w:rsidR="000341C6" w:rsidRPr="000341C6">
              <w:rPr>
                <w:rFonts w:ascii="Arial" w:hAnsi="Arial" w:cs="Arial"/>
                <w:color w:val="333333"/>
                <w:sz w:val="15"/>
                <w:szCs w:val="15"/>
              </w:rPr>
              <w:t>1435032049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73" w:rsidRDefault="000341C6" w:rsidP="00090C73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Акции обыкновенные</w:t>
            </w:r>
          </w:p>
          <w:p w:rsidR="00090C73" w:rsidRPr="006B21C8" w:rsidRDefault="000341C6" w:rsidP="00090C73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1-01-20510-</w:t>
            </w:r>
            <w:r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F</w:t>
            </w:r>
            <w:r w:rsidR="00090C73" w:rsidRP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/</w:t>
            </w:r>
          </w:p>
          <w:p w:rsidR="00090C73" w:rsidRPr="00324A12" w:rsidRDefault="000341C6" w:rsidP="000341C6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hAnsi="Arial" w:cs="Arial"/>
                <w:sz w:val="15"/>
                <w:szCs w:val="15"/>
              </w:rPr>
              <w:t>RU0007796819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73" w:rsidRDefault="00090C73" w:rsidP="00090C73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Раскрытие информации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73" w:rsidRPr="000341C6" w:rsidRDefault="00090C73" w:rsidP="00090C73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Референс КД в НКО АО НРД </w:t>
            </w:r>
            <w:r w:rsidR="000341C6" w:rsidRPr="000341C6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1071403</w:t>
            </w:r>
          </w:p>
          <w:p w:rsidR="00090C73" w:rsidRDefault="00090C73" w:rsidP="00090C73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  <w:p w:rsidR="00090C73" w:rsidRPr="00AE1C70" w:rsidRDefault="00090C73" w:rsidP="00090C73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73" w:rsidRPr="00474AF3" w:rsidRDefault="000341C6" w:rsidP="004122A3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11</w:t>
            </w:r>
            <w:r w:rsidR="00090C73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</w:t>
            </w:r>
            <w:r w:rsidR="00090C73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08</w:t>
            </w:r>
            <w:r w:rsidR="00090C73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.202</w:t>
            </w:r>
            <w:r w:rsidR="00090C73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73" w:rsidRPr="00B34DB9" w:rsidRDefault="000341C6" w:rsidP="00090C73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07</w:t>
            </w:r>
            <w:r w:rsidR="00090C73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08</w:t>
            </w:r>
            <w:r w:rsidR="00090C73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.202</w:t>
            </w:r>
            <w:r w:rsidR="00090C73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090C73" w:rsidRDefault="00090C73" w:rsidP="00090C73">
            <w:r w:rsidRPr="007C1288">
              <w:rPr>
                <w:rFonts w:ascii="Arial" w:hAnsi="Arial" w:cs="Arial"/>
                <w:sz w:val="15"/>
                <w:szCs w:val="15"/>
              </w:rPr>
              <w:t>Предоставление списка владельцев по требованию Банка России или эмитента (лица, обязанного по ценным бумагам) для исполнения эмитентом (лицом, обязанным по ценным бумагам) обязанностей, предусмотренных федеральными законами (статья 8.6-1 ФЗ О РЦБ)</w:t>
            </w:r>
          </w:p>
        </w:tc>
      </w:tr>
      <w:tr w:rsidR="00090C73" w:rsidTr="006C1DA7">
        <w:trPr>
          <w:trHeight w:val="98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73" w:rsidRDefault="00090C73" w:rsidP="00090C73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  <w:p w:rsidR="00090C73" w:rsidRDefault="000341C6" w:rsidP="004122A3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11</w:t>
            </w:r>
            <w:r w:rsidR="00090C73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.08.2025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73" w:rsidRPr="000341C6" w:rsidRDefault="000341C6" w:rsidP="00090C73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Банк ВТБ (ПАО)</w:t>
            </w:r>
          </w:p>
          <w:p w:rsidR="00090C73" w:rsidRDefault="00090C73" w:rsidP="00090C73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  <w:p w:rsidR="00090C73" w:rsidRPr="006B21C8" w:rsidRDefault="00090C73" w:rsidP="00090C73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ИНН </w:t>
            </w:r>
            <w:r w:rsidRPr="003F2249">
              <w:rPr>
                <w:rFonts w:ascii="Arial" w:hAnsi="Arial" w:cs="Arial"/>
                <w:color w:val="333333"/>
                <w:sz w:val="15"/>
                <w:szCs w:val="15"/>
              </w:rPr>
              <w:br/>
            </w:r>
            <w:r w:rsidR="000341C6" w:rsidRPr="000341C6">
              <w:rPr>
                <w:rFonts w:ascii="Arial" w:hAnsi="Arial" w:cs="Arial"/>
                <w:color w:val="333333"/>
                <w:sz w:val="15"/>
                <w:szCs w:val="15"/>
              </w:rPr>
              <w:t>7702070139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73" w:rsidRDefault="000341C6" w:rsidP="00090C73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Акции обыкновенные</w:t>
            </w:r>
          </w:p>
          <w:p w:rsidR="00090C73" w:rsidRPr="006B21C8" w:rsidRDefault="000341C6" w:rsidP="00090C73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10401000</w:t>
            </w:r>
            <w:r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B</w:t>
            </w:r>
            <w:r w:rsidR="00090C73" w:rsidRP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/</w:t>
            </w:r>
          </w:p>
          <w:p w:rsidR="00090C73" w:rsidRPr="000341C6" w:rsidRDefault="00090C73" w:rsidP="000341C6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</w:pPr>
            <w:r w:rsidRPr="00D54439">
              <w:rPr>
                <w:rFonts w:ascii="Arial" w:hAnsi="Arial" w:cs="Arial"/>
                <w:sz w:val="15"/>
                <w:szCs w:val="15"/>
              </w:rPr>
              <w:t>RU000A</w:t>
            </w:r>
            <w:r w:rsidR="000341C6">
              <w:rPr>
                <w:rFonts w:ascii="Arial" w:hAnsi="Arial" w:cs="Arial"/>
                <w:sz w:val="15"/>
                <w:szCs w:val="15"/>
                <w:lang w:val="en-US"/>
              </w:rPr>
              <w:t>0JP5V6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73" w:rsidRDefault="00090C73" w:rsidP="00090C73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Раскрытие информации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73" w:rsidRPr="000341C6" w:rsidRDefault="00090C73" w:rsidP="000341C6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Референс КД в НКО АО НРД </w:t>
            </w:r>
            <w:r w:rsidR="000341C6" w:rsidRPr="000341C6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1071297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73" w:rsidRPr="00474AF3" w:rsidRDefault="000341C6" w:rsidP="004122A3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11</w:t>
            </w:r>
            <w:r w:rsidR="00090C73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</w:t>
            </w:r>
            <w:r w:rsidR="00090C73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08</w:t>
            </w:r>
            <w:r w:rsidR="00090C73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.202</w:t>
            </w:r>
            <w:r w:rsidR="00090C73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73" w:rsidRPr="00B34DB9" w:rsidRDefault="000341C6" w:rsidP="00090C73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30</w:t>
            </w:r>
            <w:bookmarkStart w:id="0" w:name="_GoBack"/>
            <w:bookmarkEnd w:id="0"/>
            <w:r w:rsidR="00090C73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</w:t>
            </w:r>
            <w:r w:rsidR="00090C73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07</w:t>
            </w:r>
            <w:r w:rsidR="00090C73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.202</w:t>
            </w:r>
            <w:r w:rsidR="00090C73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090C73" w:rsidRDefault="00090C73" w:rsidP="00090C73">
            <w:r w:rsidRPr="007C1288">
              <w:rPr>
                <w:rFonts w:ascii="Arial" w:hAnsi="Arial" w:cs="Arial"/>
                <w:sz w:val="15"/>
                <w:szCs w:val="15"/>
              </w:rPr>
              <w:t>Предоставление списка владельцев по требованию Банка России или эмитента (лица, обязанного по ценным бумагам) для исполнения эмитентом (лицом, обязанным по ценным бумагам) обязанностей, предусмотренных федеральными законами (статья 8.6-1 ФЗ О РЦБ)</w:t>
            </w:r>
          </w:p>
        </w:tc>
      </w:tr>
    </w:tbl>
    <w:p w:rsidR="00EF7100" w:rsidRDefault="00EF7100" w:rsidP="00090C73"/>
    <w:sectPr w:rsidR="00EF7100" w:rsidSect="00EF7100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3A4E" w:rsidRDefault="00043A4E" w:rsidP="00EF7100">
      <w:pPr>
        <w:spacing w:after="0" w:line="240" w:lineRule="auto"/>
      </w:pPr>
      <w:r>
        <w:separator/>
      </w:r>
    </w:p>
  </w:endnote>
  <w:endnote w:type="continuationSeparator" w:id="0">
    <w:p w:rsidR="00043A4E" w:rsidRDefault="00043A4E" w:rsidP="00EF7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3A4E" w:rsidRDefault="00043A4E" w:rsidP="00EF7100">
      <w:pPr>
        <w:spacing w:after="0" w:line="240" w:lineRule="auto"/>
      </w:pPr>
      <w:r>
        <w:separator/>
      </w:r>
    </w:p>
  </w:footnote>
  <w:footnote w:type="continuationSeparator" w:id="0">
    <w:p w:rsidR="00043A4E" w:rsidRDefault="00043A4E" w:rsidP="00EF71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100"/>
    <w:rsid w:val="000341C6"/>
    <w:rsid w:val="00037B93"/>
    <w:rsid w:val="00043A4E"/>
    <w:rsid w:val="00044A4A"/>
    <w:rsid w:val="00082922"/>
    <w:rsid w:val="00090C73"/>
    <w:rsid w:val="00094935"/>
    <w:rsid w:val="000B19BE"/>
    <w:rsid w:val="000B3360"/>
    <w:rsid w:val="000B7EDF"/>
    <w:rsid w:val="000C2A7F"/>
    <w:rsid w:val="000F2435"/>
    <w:rsid w:val="00133EFD"/>
    <w:rsid w:val="00141BF6"/>
    <w:rsid w:val="00141FBD"/>
    <w:rsid w:val="00153A2D"/>
    <w:rsid w:val="00173A5B"/>
    <w:rsid w:val="00175463"/>
    <w:rsid w:val="001845EF"/>
    <w:rsid w:val="001A0401"/>
    <w:rsid w:val="001B1023"/>
    <w:rsid w:val="001E3E0C"/>
    <w:rsid w:val="00201249"/>
    <w:rsid w:val="00217F2D"/>
    <w:rsid w:val="00221C99"/>
    <w:rsid w:val="00225B19"/>
    <w:rsid w:val="00236497"/>
    <w:rsid w:val="00245266"/>
    <w:rsid w:val="00251627"/>
    <w:rsid w:val="00286960"/>
    <w:rsid w:val="002A3CAB"/>
    <w:rsid w:val="002C02AE"/>
    <w:rsid w:val="002E09A1"/>
    <w:rsid w:val="002E3A98"/>
    <w:rsid w:val="002F0C6D"/>
    <w:rsid w:val="00320D7D"/>
    <w:rsid w:val="00323C9D"/>
    <w:rsid w:val="00324A12"/>
    <w:rsid w:val="00386BA2"/>
    <w:rsid w:val="003A5151"/>
    <w:rsid w:val="003A6C37"/>
    <w:rsid w:val="003B0AA5"/>
    <w:rsid w:val="003B323E"/>
    <w:rsid w:val="003D07BC"/>
    <w:rsid w:val="003F2249"/>
    <w:rsid w:val="0040016C"/>
    <w:rsid w:val="004122A3"/>
    <w:rsid w:val="004415B3"/>
    <w:rsid w:val="00465BD3"/>
    <w:rsid w:val="00473709"/>
    <w:rsid w:val="00474AF3"/>
    <w:rsid w:val="00487CBE"/>
    <w:rsid w:val="0049147C"/>
    <w:rsid w:val="004A13BC"/>
    <w:rsid w:val="004B48F0"/>
    <w:rsid w:val="00536C5F"/>
    <w:rsid w:val="005505F8"/>
    <w:rsid w:val="0055250D"/>
    <w:rsid w:val="00553889"/>
    <w:rsid w:val="0057295A"/>
    <w:rsid w:val="005A4F8B"/>
    <w:rsid w:val="00605DF6"/>
    <w:rsid w:val="00620B15"/>
    <w:rsid w:val="00637327"/>
    <w:rsid w:val="0064081A"/>
    <w:rsid w:val="00651D9F"/>
    <w:rsid w:val="00657060"/>
    <w:rsid w:val="00671180"/>
    <w:rsid w:val="00687ACE"/>
    <w:rsid w:val="006B21C8"/>
    <w:rsid w:val="006C1DA7"/>
    <w:rsid w:val="006C1FBA"/>
    <w:rsid w:val="006D5F6A"/>
    <w:rsid w:val="006D7684"/>
    <w:rsid w:val="006E2F0F"/>
    <w:rsid w:val="006F22E2"/>
    <w:rsid w:val="00702CA1"/>
    <w:rsid w:val="007065FD"/>
    <w:rsid w:val="00707F13"/>
    <w:rsid w:val="007139AC"/>
    <w:rsid w:val="00727B0D"/>
    <w:rsid w:val="007428AA"/>
    <w:rsid w:val="007517B2"/>
    <w:rsid w:val="007776D4"/>
    <w:rsid w:val="00790AEB"/>
    <w:rsid w:val="00796BD9"/>
    <w:rsid w:val="007A6205"/>
    <w:rsid w:val="007B0D9A"/>
    <w:rsid w:val="007C1199"/>
    <w:rsid w:val="00831AF1"/>
    <w:rsid w:val="00852771"/>
    <w:rsid w:val="00857DB8"/>
    <w:rsid w:val="00880F94"/>
    <w:rsid w:val="008967F0"/>
    <w:rsid w:val="008A3524"/>
    <w:rsid w:val="00957173"/>
    <w:rsid w:val="00965A30"/>
    <w:rsid w:val="00980FCB"/>
    <w:rsid w:val="009A5178"/>
    <w:rsid w:val="009C1B5C"/>
    <w:rsid w:val="009E4F2B"/>
    <w:rsid w:val="00A01673"/>
    <w:rsid w:val="00A2065C"/>
    <w:rsid w:val="00A44FA2"/>
    <w:rsid w:val="00A55600"/>
    <w:rsid w:val="00A6310F"/>
    <w:rsid w:val="00A8449B"/>
    <w:rsid w:val="00A97CD0"/>
    <w:rsid w:val="00AE1C70"/>
    <w:rsid w:val="00AE60D1"/>
    <w:rsid w:val="00AF5EAF"/>
    <w:rsid w:val="00AF6143"/>
    <w:rsid w:val="00B14D60"/>
    <w:rsid w:val="00B34DB9"/>
    <w:rsid w:val="00B35560"/>
    <w:rsid w:val="00B35C71"/>
    <w:rsid w:val="00B40B22"/>
    <w:rsid w:val="00B4717E"/>
    <w:rsid w:val="00B54CBB"/>
    <w:rsid w:val="00B65D48"/>
    <w:rsid w:val="00B72334"/>
    <w:rsid w:val="00B8219A"/>
    <w:rsid w:val="00BB3014"/>
    <w:rsid w:val="00BC1384"/>
    <w:rsid w:val="00C04E99"/>
    <w:rsid w:val="00C41281"/>
    <w:rsid w:val="00C4309E"/>
    <w:rsid w:val="00C46572"/>
    <w:rsid w:val="00C50A59"/>
    <w:rsid w:val="00C83649"/>
    <w:rsid w:val="00CB0FF5"/>
    <w:rsid w:val="00CB4AFC"/>
    <w:rsid w:val="00CD01B6"/>
    <w:rsid w:val="00CD2B39"/>
    <w:rsid w:val="00CD5231"/>
    <w:rsid w:val="00CE1B88"/>
    <w:rsid w:val="00CE5D46"/>
    <w:rsid w:val="00CF42EC"/>
    <w:rsid w:val="00D06D9A"/>
    <w:rsid w:val="00D54439"/>
    <w:rsid w:val="00D76328"/>
    <w:rsid w:val="00DA1F8A"/>
    <w:rsid w:val="00DB0F5D"/>
    <w:rsid w:val="00DB2212"/>
    <w:rsid w:val="00DC2CAA"/>
    <w:rsid w:val="00E03B64"/>
    <w:rsid w:val="00E1187A"/>
    <w:rsid w:val="00E149A1"/>
    <w:rsid w:val="00E159BA"/>
    <w:rsid w:val="00E23167"/>
    <w:rsid w:val="00E36400"/>
    <w:rsid w:val="00E37B60"/>
    <w:rsid w:val="00E50840"/>
    <w:rsid w:val="00E5148B"/>
    <w:rsid w:val="00E60DEB"/>
    <w:rsid w:val="00E60E96"/>
    <w:rsid w:val="00E67837"/>
    <w:rsid w:val="00EB384C"/>
    <w:rsid w:val="00EE3B96"/>
    <w:rsid w:val="00EE6060"/>
    <w:rsid w:val="00EE709B"/>
    <w:rsid w:val="00EF3029"/>
    <w:rsid w:val="00EF7100"/>
    <w:rsid w:val="00F11871"/>
    <w:rsid w:val="00F12C44"/>
    <w:rsid w:val="00F748A7"/>
    <w:rsid w:val="00F75F75"/>
    <w:rsid w:val="00F91736"/>
    <w:rsid w:val="00F92011"/>
    <w:rsid w:val="00F93D48"/>
    <w:rsid w:val="00FE0B44"/>
    <w:rsid w:val="00FF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C58A95E"/>
  <w15:chartTrackingRefBased/>
  <w15:docId w15:val="{7C0EE600-3551-4D9A-BD97-E952DE1E8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710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710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F71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F7100"/>
  </w:style>
  <w:style w:type="paragraph" w:styleId="a6">
    <w:name w:val="footer"/>
    <w:basedOn w:val="a"/>
    <w:link w:val="a7"/>
    <w:uiPriority w:val="99"/>
    <w:unhideWhenUsed/>
    <w:rsid w:val="00EF71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F71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9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97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33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841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44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37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56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14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15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26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Тимонина Марина Алексеевна</cp:lastModifiedBy>
  <cp:revision>33</cp:revision>
  <dcterms:created xsi:type="dcterms:W3CDTF">2024-10-22T13:15:00Z</dcterms:created>
  <dcterms:modified xsi:type="dcterms:W3CDTF">2025-08-11T07:21:00Z</dcterms:modified>
</cp:coreProperties>
</file>