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28A" w:rsidRDefault="00C3728A" w:rsidP="0050198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0</w:t>
      </w:r>
      <w:r w:rsidR="008E5E3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.06.2025</w:t>
      </w:r>
    </w:p>
    <w:p w:rsidR="004A35AE" w:rsidRDefault="004A35AE" w:rsidP="004A35AE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МКПАО "Т-Технологии" ИНН 2540283195 (акция 1-01-16784-A / ISIN RU000A107UL4)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1"/>
        <w:gridCol w:w="6474"/>
      </w:tblGrid>
      <w:tr w:rsidR="004A35AE" w:rsidTr="004A35A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A35AE" w:rsidRDefault="004A35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4A35AE" w:rsidTr="004A35A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A35AE" w:rsidRDefault="004A35AE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35AE" w:rsidRDefault="004A35AE">
            <w:pPr>
              <w:wordWrap w:val="0"/>
            </w:pPr>
            <w:r>
              <w:t>1041081</w:t>
            </w:r>
          </w:p>
        </w:tc>
      </w:tr>
      <w:tr w:rsidR="004A35AE" w:rsidTr="004A35A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A35AE" w:rsidRDefault="004A35AE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35AE" w:rsidRDefault="004A35AE">
            <w:pPr>
              <w:wordWrap w:val="0"/>
            </w:pPr>
            <w:r>
              <w:t>XMET</w:t>
            </w:r>
          </w:p>
        </w:tc>
      </w:tr>
      <w:tr w:rsidR="004A35AE" w:rsidTr="004A35A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A35AE" w:rsidRDefault="004A35AE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35AE" w:rsidRDefault="004A35AE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4A35AE" w:rsidTr="004A35A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A35AE" w:rsidRDefault="004A35AE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35AE" w:rsidRDefault="004A35AE">
            <w:r>
              <w:t xml:space="preserve">27 июня 2025 г. </w:t>
            </w:r>
          </w:p>
        </w:tc>
      </w:tr>
      <w:tr w:rsidR="004A35AE" w:rsidTr="004A35A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A35AE" w:rsidRDefault="004A35AE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35AE" w:rsidRDefault="004A35AE">
            <w:r>
              <w:t>03 июня 2025 г.</w:t>
            </w:r>
          </w:p>
        </w:tc>
      </w:tr>
      <w:tr w:rsidR="004A35AE" w:rsidTr="004A35A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A35AE" w:rsidRDefault="004A35AE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35AE" w:rsidRDefault="004A35AE">
            <w:pPr>
              <w:wordWrap w:val="0"/>
            </w:pPr>
            <w:r>
              <w:t>Заочное голосование</w:t>
            </w:r>
          </w:p>
        </w:tc>
      </w:tr>
    </w:tbl>
    <w:p w:rsidR="004A35AE" w:rsidRDefault="004A35AE" w:rsidP="004A35AE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6"/>
        <w:gridCol w:w="1440"/>
        <w:gridCol w:w="1567"/>
        <w:gridCol w:w="1102"/>
        <w:gridCol w:w="1300"/>
        <w:gridCol w:w="1301"/>
        <w:gridCol w:w="1283"/>
        <w:gridCol w:w="26"/>
      </w:tblGrid>
      <w:tr w:rsidR="004A35AE" w:rsidTr="004A35AE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4A35AE" w:rsidRDefault="004A35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4A35AE" w:rsidTr="004A35AE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A35AE" w:rsidRDefault="004A35AE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A35AE" w:rsidRDefault="004A35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A35AE" w:rsidRDefault="004A35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A35AE" w:rsidRDefault="004A35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A35AE" w:rsidRDefault="004A35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A35AE" w:rsidRDefault="004A35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A35AE" w:rsidRDefault="004A35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4A35AE" w:rsidRDefault="004A35AE">
            <w:pPr>
              <w:rPr>
                <w:sz w:val="20"/>
                <w:szCs w:val="20"/>
              </w:rPr>
            </w:pPr>
          </w:p>
        </w:tc>
      </w:tr>
      <w:tr w:rsidR="004A35AE" w:rsidTr="004A35A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A35AE" w:rsidRDefault="004A35AE">
            <w:r>
              <w:t>1041081X80174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35AE" w:rsidRDefault="004A35AE">
            <w:r>
              <w:t>Международная компания публичное акционерное общество "Т-Технологии"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35AE" w:rsidRDefault="004A35AE">
            <w:r>
              <w:t>1-01-16784-A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35AE" w:rsidRDefault="004A35AE">
            <w:r>
              <w:t>08 февраля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35AE" w:rsidRDefault="004A35AE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35AE" w:rsidRDefault="004A35AE">
            <w:r>
              <w:t>RU000A107UL4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35AE" w:rsidRDefault="004A35AE">
            <w:r>
              <w:t>RU000A107UL4</w:t>
            </w:r>
          </w:p>
        </w:tc>
        <w:tc>
          <w:tcPr>
            <w:tcW w:w="0" w:type="auto"/>
            <w:vAlign w:val="center"/>
            <w:hideMark/>
          </w:tcPr>
          <w:p w:rsidR="004A35AE" w:rsidRDefault="004A35AE">
            <w:pPr>
              <w:rPr>
                <w:sz w:val="20"/>
                <w:szCs w:val="20"/>
              </w:rPr>
            </w:pPr>
          </w:p>
        </w:tc>
      </w:tr>
    </w:tbl>
    <w:p w:rsidR="004A35AE" w:rsidRDefault="004A35AE" w:rsidP="004A35AE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19"/>
      </w:tblGrid>
      <w:tr w:rsidR="004A35AE" w:rsidTr="004A35A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A35AE" w:rsidRDefault="004A35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Связанные корпоративные действия</w:t>
            </w:r>
          </w:p>
        </w:tc>
      </w:tr>
      <w:tr w:rsidR="004A35AE" w:rsidTr="004A35AE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A35AE" w:rsidRDefault="004A35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A35AE" w:rsidRDefault="004A35AE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4A35AE" w:rsidTr="004A35A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A35AE" w:rsidRDefault="004A35AE">
            <w: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35AE" w:rsidRDefault="004A35AE">
            <w:r>
              <w:t>1041083</w:t>
            </w:r>
          </w:p>
        </w:tc>
      </w:tr>
    </w:tbl>
    <w:p w:rsidR="004A35AE" w:rsidRDefault="004A35AE" w:rsidP="0050198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</w:p>
    <w:sectPr w:rsidR="004A3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984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F6B60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A35AE"/>
    <w:rsid w:val="004B48F0"/>
    <w:rsid w:val="004C5C94"/>
    <w:rsid w:val="004E1430"/>
    <w:rsid w:val="004E3D3D"/>
    <w:rsid w:val="00501984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30A85"/>
    <w:rsid w:val="00637327"/>
    <w:rsid w:val="0064081A"/>
    <w:rsid w:val="00651D9F"/>
    <w:rsid w:val="00653759"/>
    <w:rsid w:val="00657060"/>
    <w:rsid w:val="0066249C"/>
    <w:rsid w:val="00687ACE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6200"/>
    <w:rsid w:val="008777D7"/>
    <w:rsid w:val="008922B6"/>
    <w:rsid w:val="008967F0"/>
    <w:rsid w:val="008A4DF4"/>
    <w:rsid w:val="008E5E3B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384"/>
    <w:rsid w:val="00BC1DF2"/>
    <w:rsid w:val="00BD76DF"/>
    <w:rsid w:val="00BE46DD"/>
    <w:rsid w:val="00BF7973"/>
    <w:rsid w:val="00C04E99"/>
    <w:rsid w:val="00C06C27"/>
    <w:rsid w:val="00C17D3E"/>
    <w:rsid w:val="00C3728A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55494"/>
    <w:rsid w:val="00D6025B"/>
    <w:rsid w:val="00D76328"/>
    <w:rsid w:val="00D81836"/>
    <w:rsid w:val="00DB2212"/>
    <w:rsid w:val="00DB24E5"/>
    <w:rsid w:val="00DC33DC"/>
    <w:rsid w:val="00DC7E96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E12C27"/>
  <w15:chartTrackingRefBased/>
  <w15:docId w15:val="{B6D18E99-77BD-4648-A3F9-DCAAEFE9E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019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19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4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5</cp:revision>
  <dcterms:created xsi:type="dcterms:W3CDTF">2025-06-03T07:11:00Z</dcterms:created>
  <dcterms:modified xsi:type="dcterms:W3CDTF">2025-06-04T09:29:00Z</dcterms:modified>
</cp:coreProperties>
</file>