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34140A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Default="005B0CE2" w:rsidP="005B0CE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20</w:t>
            </w:r>
            <w:r w:rsidR="003414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 w:rsidR="003414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Pr="0034140A" w:rsidRDefault="0034140A" w:rsidP="0034140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414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"ФосАгро"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Default="0034140A" w:rsidP="0034140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34140A" w:rsidRDefault="0034140A" w:rsidP="0034140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414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1-02-06556-A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34140A" w:rsidRDefault="0034140A" w:rsidP="0034140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414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RU000A0JRKT8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Default="0034140A" w:rsidP="0034140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Default="0034140A" w:rsidP="0034140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</w:t>
            </w:r>
            <w:r w:rsidR="005B0CE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71490</w:t>
            </w:r>
          </w:p>
          <w:p w:rsidR="0034140A" w:rsidRPr="00AE1C70" w:rsidRDefault="0034140A" w:rsidP="0034140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Pr="00474AF3" w:rsidRDefault="005B0CE2" w:rsidP="005B0CE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20</w:t>
            </w:r>
            <w:r w:rsidR="0034140A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3414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 w:rsidR="0034140A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3414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Pr="00B34DB9" w:rsidRDefault="005B0CE2" w:rsidP="005B0CE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18</w:t>
            </w:r>
            <w:r w:rsidR="0034140A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3414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bookmarkStart w:id="0" w:name="_GoBack"/>
            <w:bookmarkEnd w:id="0"/>
            <w:r w:rsidR="0034140A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3414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34140A" w:rsidRPr="00536C5F" w:rsidRDefault="0034140A" w:rsidP="0034140A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>
              <w:rPr>
                <w:rFonts w:ascii="Arial" w:hAnsi="Arial" w:cs="Arial"/>
                <w:sz w:val="15"/>
                <w:szCs w:val="15"/>
                <w:lang w:eastAsia="ru-RU"/>
              </w:rPr>
              <w:t>Сбор списка к внеочередному общему собранию акционеров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4140A"/>
    <w:rsid w:val="003A5151"/>
    <w:rsid w:val="003A6C37"/>
    <w:rsid w:val="003B0AA5"/>
    <w:rsid w:val="003B323E"/>
    <w:rsid w:val="003D07BC"/>
    <w:rsid w:val="003F2249"/>
    <w:rsid w:val="0040016C"/>
    <w:rsid w:val="00414D1B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97000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AB3360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27</cp:revision>
  <dcterms:created xsi:type="dcterms:W3CDTF">2024-10-22T13:15:00Z</dcterms:created>
  <dcterms:modified xsi:type="dcterms:W3CDTF">2025-08-20T12:39:00Z</dcterms:modified>
</cp:coreProperties>
</file>