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2579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84FBA" w:rsidRDefault="00C84FBA" w:rsidP="00C84FB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5693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1171500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MEET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19 июня 2026 г. 04:00 МСК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25 мая 2026 г.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pPr>
              <w:wordWrap w:val="0"/>
            </w:pPr>
            <w:r>
              <w:t>Заседание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Россия, 692806, Приморский край, г. Большой Камень, ул. Аллея Труда, д</w:t>
            </w:r>
            <w:r>
              <w:br/>
              <w:t>.19А, Центр профессиональной подготовки ССК «Звезда»</w:t>
            </w:r>
          </w:p>
        </w:tc>
      </w:tr>
    </w:tbl>
    <w:p w:rsidR="00C84FBA" w:rsidRDefault="00C84FBA" w:rsidP="00C84F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84FBA" w:rsidTr="00C84F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84FBA" w:rsidRDefault="00C84FBA">
            <w:pPr>
              <w:rPr>
                <w:sz w:val="20"/>
                <w:szCs w:val="20"/>
              </w:rPr>
            </w:pP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1171500X7321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84FBA" w:rsidRDefault="00C84FBA">
            <w:pPr>
              <w:rPr>
                <w:sz w:val="20"/>
                <w:szCs w:val="20"/>
              </w:rPr>
            </w:pPr>
          </w:p>
        </w:tc>
      </w:tr>
    </w:tbl>
    <w:p w:rsidR="00C84FBA" w:rsidRDefault="00C84FBA" w:rsidP="00C84F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84FBA" w:rsidTr="00C84F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4FBA" w:rsidRDefault="00C84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16 июня 2026 г. 19:59 МСК</w:t>
            </w:r>
          </w:p>
        </w:tc>
      </w:tr>
      <w:tr w:rsidR="00C84FBA" w:rsidTr="00C84F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4FBA" w:rsidRDefault="00C84FBA">
            <w:r>
              <w:t>16 июня 2026 г. 23:59 МСК</w:t>
            </w:r>
          </w:p>
        </w:tc>
      </w:tr>
    </w:tbl>
    <w:p w:rsidR="00325DA5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3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2A40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5795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84FBA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A3641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2026-05-20T11:28:00Z</dcterms:modified>
</cp:coreProperties>
</file>