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B866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66A9" w:rsidRDefault="00B866A9" w:rsidP="00B866A9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"ДВМП" ИНН 2540047110 (акции 1-03-00032-A / ISIN RU0008992318, 1-03-00032-A / ISIN RU0008992318)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964"/>
      </w:tblGrid>
      <w:tr w:rsidR="00B866A9" w:rsidTr="00B866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pPr>
              <w:wordWrap w:val="0"/>
            </w:pPr>
            <w:r>
              <w:t>1172239</w:t>
            </w: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pPr>
              <w:wordWrap w:val="0"/>
            </w:pPr>
            <w:r>
              <w:t>MEET</w:t>
            </w: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25 июня 2026 г. 12:00 МСК</w:t>
            </w: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01 июня 2026 г.</w:t>
            </w: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pPr>
              <w:wordWrap w:val="0"/>
            </w:pPr>
            <w:r>
              <w:t>Заседание</w:t>
            </w: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г. Москва, Павелецкая площадь, д. 2, стр. 2, - 1 этаж</w:t>
            </w:r>
          </w:p>
        </w:tc>
      </w:tr>
    </w:tbl>
    <w:p w:rsidR="00B866A9" w:rsidRDefault="00B866A9" w:rsidP="00B866A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44"/>
        <w:gridCol w:w="1328"/>
        <w:gridCol w:w="935"/>
        <w:gridCol w:w="1296"/>
        <w:gridCol w:w="1103"/>
        <w:gridCol w:w="1067"/>
        <w:gridCol w:w="1124"/>
        <w:gridCol w:w="26"/>
      </w:tblGrid>
      <w:tr w:rsidR="00B866A9" w:rsidTr="00B866A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66A9" w:rsidTr="00B866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866A9" w:rsidRDefault="00B866A9">
            <w:pPr>
              <w:rPr>
                <w:sz w:val="20"/>
                <w:szCs w:val="20"/>
              </w:rPr>
            </w:pP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1172239X5291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/>
        </w:tc>
        <w:tc>
          <w:tcPr>
            <w:tcW w:w="0" w:type="auto"/>
            <w:vAlign w:val="center"/>
            <w:hideMark/>
          </w:tcPr>
          <w:p w:rsidR="00B866A9" w:rsidRDefault="00B866A9">
            <w:pPr>
              <w:rPr>
                <w:sz w:val="20"/>
                <w:szCs w:val="20"/>
              </w:rPr>
            </w:pP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pPr>
              <w:rPr>
                <w:sz w:val="24"/>
                <w:szCs w:val="24"/>
              </w:rPr>
            </w:pPr>
            <w:r>
              <w:t>1172239X16640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Публичное акционерное общество "Дальневосто</w:t>
            </w:r>
            <w:r>
              <w:lastRenderedPageBreak/>
              <w:t>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lastRenderedPageBreak/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FESH/DR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3376747026163</w:t>
            </w:r>
          </w:p>
        </w:tc>
        <w:tc>
          <w:tcPr>
            <w:tcW w:w="0" w:type="auto"/>
            <w:vAlign w:val="center"/>
            <w:hideMark/>
          </w:tcPr>
          <w:p w:rsidR="00B866A9" w:rsidRDefault="00B866A9">
            <w:pPr>
              <w:rPr>
                <w:sz w:val="20"/>
                <w:szCs w:val="20"/>
              </w:rPr>
            </w:pPr>
          </w:p>
        </w:tc>
      </w:tr>
    </w:tbl>
    <w:p w:rsidR="00B866A9" w:rsidRDefault="00B866A9" w:rsidP="00B866A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866A9" w:rsidTr="00B866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66A9" w:rsidTr="00B866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6A9" w:rsidRDefault="00B866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866A9" w:rsidTr="00B866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6A9" w:rsidRDefault="00B866A9">
            <w:r>
              <w:t>1175378</w:t>
            </w:r>
          </w:p>
        </w:tc>
      </w:tr>
    </w:tbl>
    <w:p w:rsidR="00B866A9" w:rsidRDefault="00B866A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86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B2F8D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2026-04-03T11:56:00Z</dcterms:created>
  <dcterms:modified xsi:type="dcterms:W3CDTF">2026-06-30T13:11:00Z</dcterms:modified>
</cp:coreProperties>
</file>