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82531A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01.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C3750A" w:rsidRDefault="00C3750A" w:rsidP="00C3750A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"ДВМП" ИНН 2540047110 (акции 1-03-00032-A / ISIN RU0008992318, 1-03-00032-A / ISIN RU0008992318)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1"/>
        <w:gridCol w:w="4964"/>
      </w:tblGrid>
      <w:tr w:rsidR="00C3750A" w:rsidTr="00C3750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wordWrap w:val="0"/>
            </w:pPr>
            <w:r>
              <w:t>1172239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wordWrap w:val="0"/>
            </w:pPr>
            <w:r>
              <w:t>MEET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25 июня 2026 г. 12:00 МСК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01 июня 2026 г.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wordWrap w:val="0"/>
            </w:pPr>
            <w:r>
              <w:t>Заседание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г. Москва, Павелецкая площадь, д. 2, стр. 2, - 1 этаж</w:t>
            </w:r>
          </w:p>
        </w:tc>
      </w:tr>
    </w:tbl>
    <w:p w:rsidR="00C3750A" w:rsidRDefault="00C3750A" w:rsidP="00C3750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1344"/>
        <w:gridCol w:w="1328"/>
        <w:gridCol w:w="935"/>
        <w:gridCol w:w="1296"/>
        <w:gridCol w:w="1103"/>
        <w:gridCol w:w="1067"/>
        <w:gridCol w:w="1124"/>
        <w:gridCol w:w="26"/>
      </w:tblGrid>
      <w:tr w:rsidR="00C3750A" w:rsidTr="00C3750A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C3750A" w:rsidTr="00C3750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C3750A" w:rsidRDefault="00C3750A">
            <w:pPr>
              <w:rPr>
                <w:sz w:val="20"/>
                <w:szCs w:val="20"/>
              </w:rPr>
            </w:pP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1172239X5291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Публичное акционерное общество "Дальневосточное морское пароходство"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1-03-00032-A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11 февраля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RU0008992318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RU0008992318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/>
        </w:tc>
        <w:tc>
          <w:tcPr>
            <w:tcW w:w="0" w:type="auto"/>
            <w:vAlign w:val="center"/>
            <w:hideMark/>
          </w:tcPr>
          <w:p w:rsidR="00C3750A" w:rsidRDefault="00C3750A">
            <w:pPr>
              <w:rPr>
                <w:sz w:val="20"/>
                <w:szCs w:val="20"/>
              </w:rPr>
            </w:pP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rPr>
                <w:sz w:val="24"/>
                <w:szCs w:val="24"/>
              </w:rPr>
            </w:pPr>
            <w:r>
              <w:t>1172239X16640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Публичное акционерное общество "Дальневосточное морское пароходство"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1-03-00032-A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11 февраля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FESH/DR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RU0008992318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3376747026163</w:t>
            </w:r>
          </w:p>
        </w:tc>
        <w:tc>
          <w:tcPr>
            <w:tcW w:w="0" w:type="auto"/>
            <w:vAlign w:val="center"/>
            <w:hideMark/>
          </w:tcPr>
          <w:p w:rsidR="00C3750A" w:rsidRDefault="00C3750A">
            <w:pPr>
              <w:rPr>
                <w:sz w:val="20"/>
                <w:szCs w:val="20"/>
              </w:rPr>
            </w:pPr>
          </w:p>
        </w:tc>
      </w:tr>
    </w:tbl>
    <w:p w:rsidR="00C3750A" w:rsidRDefault="00C3750A" w:rsidP="00C3750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C3750A" w:rsidTr="00C3750A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C3750A" w:rsidTr="00C3750A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1175378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/>
        </w:tc>
      </w:tr>
    </w:tbl>
    <w:p w:rsidR="00C3750A" w:rsidRDefault="00C3750A" w:rsidP="00C3750A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C3750A" w:rsidTr="00C3750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22 июня 2026 г. 19:59 МСК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22 июня 2026 г. 23:59 МСК</w:t>
            </w:r>
          </w:p>
        </w:tc>
      </w:tr>
    </w:tbl>
    <w:p w:rsidR="00C3750A" w:rsidRDefault="00C3750A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C37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4DAC"/>
    <w:rsid w:val="004B7367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2531A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3750A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6164D0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12</cp:revision>
  <dcterms:created xsi:type="dcterms:W3CDTF">2026-04-03T11:57:00Z</dcterms:created>
  <dcterms:modified xsi:type="dcterms:W3CDTF">2026-06-02T11:40:00Z</dcterms:modified>
</cp:coreProperties>
</file>