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325DA5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15.05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325DA5" w:rsidRDefault="00325DA5" w:rsidP="00325DA5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"Магнит" ИНН 2309085638 (акции 1-01-60525-P / ISIN RU000A0JKQU8, 1-01-60525-P / ISIN RU000A0JKQU8)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5"/>
        <w:gridCol w:w="5440"/>
      </w:tblGrid>
      <w:tr w:rsidR="00325DA5" w:rsidTr="00325DA5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25DA5" w:rsidRDefault="00325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25DA5" w:rsidTr="00325DA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pPr>
              <w:wordWrap w:val="0"/>
            </w:pPr>
            <w:r>
              <w:t>1170913</w:t>
            </w:r>
          </w:p>
        </w:tc>
      </w:tr>
      <w:tr w:rsidR="00325DA5" w:rsidTr="00325DA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pPr>
              <w:wordWrap w:val="0"/>
            </w:pPr>
            <w:r>
              <w:t>MEET</w:t>
            </w:r>
          </w:p>
        </w:tc>
      </w:tr>
      <w:tr w:rsidR="00325DA5" w:rsidTr="00325DA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325DA5" w:rsidTr="00325DA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19 июня 2026 г. 11:00 МСК</w:t>
            </w:r>
          </w:p>
        </w:tc>
      </w:tr>
      <w:tr w:rsidR="00325DA5" w:rsidTr="00325DA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27 мая 2026 г.</w:t>
            </w:r>
          </w:p>
        </w:tc>
      </w:tr>
      <w:tr w:rsidR="00325DA5" w:rsidTr="00325DA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pPr>
              <w:wordWrap w:val="0"/>
            </w:pPr>
            <w:r>
              <w:t>Заседание</w:t>
            </w:r>
          </w:p>
        </w:tc>
      </w:tr>
      <w:tr w:rsidR="00325DA5" w:rsidTr="00325DA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Российская Федерация, город Краснодар, улица Солнечная, 15/4;</w:t>
            </w:r>
          </w:p>
        </w:tc>
      </w:tr>
    </w:tbl>
    <w:p w:rsidR="00325DA5" w:rsidRDefault="00325DA5" w:rsidP="00325DA5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1023"/>
        <w:gridCol w:w="1403"/>
        <w:gridCol w:w="987"/>
        <w:gridCol w:w="1369"/>
        <w:gridCol w:w="1165"/>
        <w:gridCol w:w="1163"/>
        <w:gridCol w:w="1026"/>
        <w:gridCol w:w="23"/>
      </w:tblGrid>
      <w:tr w:rsidR="00325DA5" w:rsidTr="00325DA5">
        <w:trPr>
          <w:tblHeader/>
          <w:tblCellSpacing w:w="6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25DA5" w:rsidRDefault="00325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25DA5" w:rsidTr="00325DA5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25DA5" w:rsidRDefault="00325DA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5DA5" w:rsidRDefault="00325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5DA5" w:rsidRDefault="00325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5DA5" w:rsidRDefault="00325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5DA5" w:rsidRDefault="00325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5DA5" w:rsidRDefault="00325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5DA5" w:rsidRDefault="00325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5DA5" w:rsidRDefault="00325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325DA5" w:rsidRDefault="00325DA5">
            <w:pPr>
              <w:rPr>
                <w:sz w:val="20"/>
                <w:szCs w:val="20"/>
              </w:rPr>
            </w:pPr>
          </w:p>
        </w:tc>
      </w:tr>
      <w:tr w:rsidR="00325DA5" w:rsidTr="00325DA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1170913X7197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1-01-60525-P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/>
        </w:tc>
        <w:tc>
          <w:tcPr>
            <w:tcW w:w="0" w:type="auto"/>
            <w:vAlign w:val="center"/>
            <w:hideMark/>
          </w:tcPr>
          <w:p w:rsidR="00325DA5" w:rsidRDefault="00325DA5">
            <w:pPr>
              <w:rPr>
                <w:sz w:val="20"/>
                <w:szCs w:val="20"/>
              </w:rPr>
            </w:pPr>
          </w:p>
        </w:tc>
      </w:tr>
      <w:tr w:rsidR="00325DA5" w:rsidTr="00325DA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pPr>
              <w:rPr>
                <w:sz w:val="24"/>
                <w:szCs w:val="24"/>
              </w:rPr>
            </w:pPr>
            <w:r>
              <w:t>1170913X75782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Публичное акционер</w:t>
            </w:r>
            <w:r>
              <w:lastRenderedPageBreak/>
              <w:t>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lastRenderedPageBreak/>
              <w:t>1-01-60525-P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MAGT/DR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325DA5" w:rsidRDefault="00325DA5">
            <w:pPr>
              <w:rPr>
                <w:sz w:val="20"/>
                <w:szCs w:val="20"/>
              </w:rPr>
            </w:pPr>
          </w:p>
        </w:tc>
      </w:tr>
    </w:tbl>
    <w:p w:rsidR="00325DA5" w:rsidRDefault="00325DA5" w:rsidP="00325DA5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325DA5" w:rsidTr="00325DA5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25DA5" w:rsidRDefault="00325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325DA5" w:rsidTr="00325DA5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25DA5" w:rsidRDefault="00325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5DA5" w:rsidRDefault="00325DA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325DA5" w:rsidTr="00325DA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1170926</w:t>
            </w:r>
          </w:p>
        </w:tc>
      </w:tr>
    </w:tbl>
    <w:p w:rsidR="00325DA5" w:rsidRDefault="00325DA5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325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E086C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</cp:revision>
  <dcterms:created xsi:type="dcterms:W3CDTF">2026-04-03T11:57:00Z</dcterms:created>
  <dcterms:modified xsi:type="dcterms:W3CDTF">2026-05-18T09:57:00Z</dcterms:modified>
</cp:coreProperties>
</file>