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FBD8" w14:textId="2565DD2B" w:rsidR="00E53594" w:rsidRPr="00766023" w:rsidRDefault="00D20803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sz w:val="16"/>
          <w:szCs w:val="16"/>
        </w:rPr>
      </w:pPr>
      <w:r w:rsidRPr="00766023">
        <w:rPr>
          <w:rFonts w:ascii="Arial" w:eastAsia="Cambria" w:hAnsi="Arial"/>
          <w:noProof/>
        </w:rPr>
        <w:drawing>
          <wp:anchor distT="0" distB="0" distL="114300" distR="114300" simplePos="0" relativeHeight="251658240" behindDoc="1" locked="0" layoutInCell="1" allowOverlap="1" wp14:anchorId="23D3191C" wp14:editId="58598551">
            <wp:simplePos x="0" y="0"/>
            <wp:positionH relativeFrom="margin">
              <wp:align>left</wp:align>
            </wp:positionH>
            <wp:positionV relativeFrom="paragraph">
              <wp:posOffset>7043</wp:posOffset>
            </wp:positionV>
            <wp:extent cx="1524000" cy="599440"/>
            <wp:effectExtent l="0" t="0" r="0" b="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594" w:rsidRPr="00766023">
        <w:rPr>
          <w:rFonts w:ascii="Arial" w:hAnsi="Arial" w:cs="Arial"/>
          <w:sz w:val="16"/>
          <w:szCs w:val="16"/>
        </w:rPr>
        <w:t>Приложение 1</w:t>
      </w:r>
    </w:p>
    <w:p w14:paraId="78B3EE52" w14:textId="77777777" w:rsidR="00E53594" w:rsidRPr="00766023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sz w:val="16"/>
          <w:szCs w:val="16"/>
        </w:rPr>
      </w:pPr>
    </w:p>
    <w:p w14:paraId="1A847D30" w14:textId="61A95809" w:rsidR="00E53594" w:rsidRPr="00766023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b/>
          <w:sz w:val="16"/>
          <w:szCs w:val="16"/>
        </w:rPr>
      </w:pPr>
      <w:r w:rsidRPr="00766023">
        <w:rPr>
          <w:rFonts w:ascii="Arial" w:hAnsi="Arial" w:cs="Arial"/>
          <w:b/>
          <w:sz w:val="16"/>
          <w:szCs w:val="16"/>
        </w:rPr>
        <w:t>УТВЕРЖДЕНЫ</w:t>
      </w:r>
    </w:p>
    <w:p w14:paraId="38A34290" w14:textId="77777777" w:rsidR="00E53594" w:rsidRPr="00766023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b/>
          <w:sz w:val="16"/>
          <w:szCs w:val="16"/>
        </w:rPr>
      </w:pPr>
    </w:p>
    <w:p w14:paraId="67C36DAE" w14:textId="77777777" w:rsidR="00E53594" w:rsidRPr="00766023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88"/>
        <w:jc w:val="left"/>
        <w:rPr>
          <w:rFonts w:ascii="Arial" w:hAnsi="Arial" w:cs="Arial"/>
          <w:sz w:val="16"/>
          <w:szCs w:val="16"/>
        </w:rPr>
      </w:pPr>
      <w:r w:rsidRPr="00766023">
        <w:rPr>
          <w:rFonts w:ascii="Arial" w:hAnsi="Arial" w:cs="Arial"/>
          <w:sz w:val="16"/>
          <w:szCs w:val="16"/>
        </w:rPr>
        <w:t>Правлением ББР Банка (АО)</w:t>
      </w:r>
    </w:p>
    <w:p w14:paraId="4F53A4D8" w14:textId="5CA33CBA" w:rsidR="00E53594" w:rsidRPr="00766023" w:rsidRDefault="002D320B" w:rsidP="002D320B">
      <w:pPr>
        <w:pStyle w:val="a3"/>
        <w:tabs>
          <w:tab w:val="clear" w:pos="4677"/>
          <w:tab w:val="center" w:pos="5529"/>
        </w:tabs>
        <w:spacing w:before="0"/>
        <w:ind w:left="7788"/>
        <w:jc w:val="left"/>
        <w:rPr>
          <w:rFonts w:ascii="Arial" w:hAnsi="Arial" w:cs="Arial"/>
          <w:sz w:val="16"/>
          <w:szCs w:val="16"/>
        </w:rPr>
      </w:pPr>
      <w:r w:rsidRPr="00766023">
        <w:rPr>
          <w:rFonts w:ascii="Arial" w:hAnsi="Arial" w:cs="Arial"/>
          <w:sz w:val="16"/>
          <w:szCs w:val="16"/>
        </w:rPr>
        <w:t xml:space="preserve">(протокол от </w:t>
      </w:r>
      <w:r w:rsidR="005117AB" w:rsidRPr="00766023">
        <w:rPr>
          <w:rFonts w:ascii="Arial" w:hAnsi="Arial" w:cs="Arial"/>
          <w:sz w:val="16"/>
          <w:szCs w:val="16"/>
        </w:rPr>
        <w:t>13</w:t>
      </w:r>
      <w:r w:rsidR="00D46E2F" w:rsidRPr="00766023">
        <w:rPr>
          <w:rFonts w:ascii="Arial" w:hAnsi="Arial" w:cs="Arial"/>
          <w:sz w:val="16"/>
          <w:szCs w:val="16"/>
        </w:rPr>
        <w:t>.05</w:t>
      </w:r>
      <w:r w:rsidR="00E53594" w:rsidRPr="00766023">
        <w:rPr>
          <w:rFonts w:ascii="Arial" w:hAnsi="Arial" w:cs="Arial"/>
          <w:sz w:val="16"/>
          <w:szCs w:val="16"/>
        </w:rPr>
        <w:t>.202</w:t>
      </w:r>
      <w:r w:rsidR="00D46E2F" w:rsidRPr="00766023">
        <w:rPr>
          <w:rFonts w:ascii="Arial" w:hAnsi="Arial" w:cs="Arial"/>
          <w:sz w:val="16"/>
          <w:szCs w:val="16"/>
        </w:rPr>
        <w:t>6</w:t>
      </w:r>
      <w:r w:rsidR="00E53594" w:rsidRPr="00766023">
        <w:rPr>
          <w:rFonts w:ascii="Arial" w:hAnsi="Arial" w:cs="Arial"/>
          <w:sz w:val="16"/>
          <w:szCs w:val="16"/>
        </w:rPr>
        <w:t xml:space="preserve"> № </w:t>
      </w:r>
      <w:r w:rsidR="005117AB" w:rsidRPr="00766023">
        <w:rPr>
          <w:rFonts w:ascii="Arial" w:hAnsi="Arial" w:cs="Arial"/>
          <w:sz w:val="16"/>
          <w:szCs w:val="16"/>
        </w:rPr>
        <w:t>60</w:t>
      </w:r>
      <w:r w:rsidR="00E53594" w:rsidRPr="00766023">
        <w:rPr>
          <w:rFonts w:ascii="Arial" w:hAnsi="Arial" w:cs="Arial"/>
          <w:sz w:val="16"/>
          <w:szCs w:val="16"/>
        </w:rPr>
        <w:t>)</w:t>
      </w:r>
    </w:p>
    <w:p w14:paraId="56E7DD3E" w14:textId="77777777" w:rsidR="00E53594" w:rsidRPr="00766023" w:rsidRDefault="00E53594" w:rsidP="002D320B">
      <w:pPr>
        <w:spacing w:before="0" w:line="276" w:lineRule="auto"/>
        <w:ind w:left="7788"/>
        <w:jc w:val="left"/>
        <w:rPr>
          <w:rFonts w:ascii="Arial" w:eastAsia="Cambria" w:hAnsi="Arial" w:cs="Arial"/>
          <w:noProof/>
          <w:sz w:val="16"/>
          <w:szCs w:val="16"/>
        </w:rPr>
      </w:pPr>
    </w:p>
    <w:p w14:paraId="181F6725" w14:textId="72E6E9BF" w:rsidR="00E53594" w:rsidRPr="00766023" w:rsidRDefault="002D320B" w:rsidP="002D320B">
      <w:pPr>
        <w:spacing w:before="0" w:line="276" w:lineRule="auto"/>
        <w:ind w:left="6372" w:firstLine="1416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766023">
        <w:rPr>
          <w:rFonts w:ascii="Arial" w:eastAsiaTheme="minorHAnsi" w:hAnsi="Arial" w:cs="Arial"/>
          <w:sz w:val="16"/>
          <w:szCs w:val="16"/>
          <w:lang w:eastAsia="en-US"/>
        </w:rPr>
        <w:t xml:space="preserve">Введены в действие с </w:t>
      </w:r>
      <w:r w:rsidR="00B832E3" w:rsidRPr="00766023">
        <w:rPr>
          <w:rFonts w:ascii="Arial" w:eastAsiaTheme="minorHAnsi" w:hAnsi="Arial" w:cs="Arial"/>
          <w:sz w:val="16"/>
          <w:szCs w:val="16"/>
          <w:lang w:eastAsia="en-US"/>
        </w:rPr>
        <w:t>14</w:t>
      </w:r>
      <w:r w:rsidR="00D46E2F" w:rsidRPr="00766023">
        <w:rPr>
          <w:rFonts w:ascii="Arial" w:eastAsiaTheme="minorHAnsi" w:hAnsi="Arial" w:cs="Arial"/>
          <w:sz w:val="16"/>
          <w:szCs w:val="16"/>
          <w:lang w:eastAsia="en-US"/>
        </w:rPr>
        <w:t>.05</w:t>
      </w:r>
      <w:r w:rsidR="00E53594" w:rsidRPr="00766023">
        <w:rPr>
          <w:rFonts w:ascii="Arial" w:eastAsiaTheme="minorHAnsi" w:hAnsi="Arial" w:cs="Arial"/>
          <w:sz w:val="16"/>
          <w:szCs w:val="16"/>
          <w:lang w:eastAsia="en-US"/>
        </w:rPr>
        <w:t>.202</w:t>
      </w:r>
      <w:r w:rsidR="00A82D17" w:rsidRPr="00766023">
        <w:rPr>
          <w:rFonts w:ascii="Arial" w:eastAsiaTheme="minorHAnsi" w:hAnsi="Arial" w:cs="Arial"/>
          <w:sz w:val="16"/>
          <w:szCs w:val="16"/>
          <w:lang w:eastAsia="en-US"/>
        </w:rPr>
        <w:t>6</w:t>
      </w:r>
    </w:p>
    <w:p w14:paraId="07C4C532" w14:textId="77777777" w:rsidR="00E53594" w:rsidRPr="00766023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766023">
        <w:rPr>
          <w:rFonts w:ascii="Arial" w:eastAsiaTheme="minorHAnsi" w:hAnsi="Arial" w:cs="Arial"/>
          <w:sz w:val="16"/>
          <w:szCs w:val="16"/>
          <w:lang w:eastAsia="en-US"/>
        </w:rPr>
        <w:t>приказом ББР Банка (АО)</w:t>
      </w:r>
    </w:p>
    <w:p w14:paraId="5A961226" w14:textId="0636D1E9" w:rsidR="00E53594" w:rsidRPr="00766023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766023">
        <w:rPr>
          <w:rFonts w:ascii="Arial" w:eastAsiaTheme="minorHAnsi" w:hAnsi="Arial" w:cs="Arial"/>
          <w:sz w:val="16"/>
          <w:szCs w:val="16"/>
          <w:lang w:eastAsia="en-US"/>
        </w:rPr>
        <w:t xml:space="preserve">от </w:t>
      </w:r>
      <w:r w:rsidR="005117AB" w:rsidRPr="00766023">
        <w:rPr>
          <w:rFonts w:ascii="Arial" w:eastAsiaTheme="minorHAnsi" w:hAnsi="Arial" w:cs="Arial"/>
          <w:sz w:val="16"/>
          <w:szCs w:val="16"/>
          <w:lang w:eastAsia="en-US"/>
        </w:rPr>
        <w:t>13</w:t>
      </w:r>
      <w:r w:rsidRPr="00766023">
        <w:rPr>
          <w:rFonts w:ascii="Arial" w:eastAsiaTheme="minorHAnsi" w:hAnsi="Arial" w:cs="Arial"/>
          <w:sz w:val="16"/>
          <w:szCs w:val="16"/>
          <w:lang w:eastAsia="en-US"/>
        </w:rPr>
        <w:t>.</w:t>
      </w:r>
      <w:r w:rsidR="00D46E2F" w:rsidRPr="00766023">
        <w:rPr>
          <w:rFonts w:ascii="Arial" w:eastAsiaTheme="minorHAnsi" w:hAnsi="Arial" w:cs="Arial"/>
          <w:sz w:val="16"/>
          <w:szCs w:val="16"/>
          <w:lang w:eastAsia="en-US"/>
        </w:rPr>
        <w:t>05</w:t>
      </w:r>
      <w:r w:rsidRPr="00766023">
        <w:rPr>
          <w:rFonts w:ascii="Arial" w:eastAsiaTheme="minorHAnsi" w:hAnsi="Arial" w:cs="Arial"/>
          <w:sz w:val="16"/>
          <w:szCs w:val="16"/>
          <w:lang w:eastAsia="en-US"/>
        </w:rPr>
        <w:t>.202</w:t>
      </w:r>
      <w:r w:rsidR="00A82D17" w:rsidRPr="00766023">
        <w:rPr>
          <w:rFonts w:ascii="Arial" w:eastAsiaTheme="minorHAnsi" w:hAnsi="Arial" w:cs="Arial"/>
          <w:sz w:val="16"/>
          <w:szCs w:val="16"/>
          <w:lang w:eastAsia="en-US"/>
        </w:rPr>
        <w:t>6</w:t>
      </w:r>
      <w:r w:rsidRPr="00766023">
        <w:rPr>
          <w:rFonts w:ascii="Arial" w:eastAsiaTheme="minorHAnsi" w:hAnsi="Arial" w:cs="Arial"/>
          <w:sz w:val="16"/>
          <w:szCs w:val="16"/>
          <w:lang w:eastAsia="en-US"/>
        </w:rPr>
        <w:t xml:space="preserve"> № </w:t>
      </w:r>
      <w:r w:rsidR="005117AB" w:rsidRPr="00766023">
        <w:rPr>
          <w:rFonts w:ascii="Arial" w:eastAsiaTheme="minorHAnsi" w:hAnsi="Arial" w:cs="Arial"/>
          <w:sz w:val="16"/>
          <w:szCs w:val="16"/>
          <w:lang w:eastAsia="en-US"/>
        </w:rPr>
        <w:t>272</w:t>
      </w:r>
    </w:p>
    <w:p w14:paraId="475D1BF5" w14:textId="77777777" w:rsidR="00E53594" w:rsidRPr="00766023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</w:p>
    <w:p w14:paraId="351E3935" w14:textId="0E18703A" w:rsidR="00E774C7" w:rsidRPr="00766023" w:rsidRDefault="000F0157" w:rsidP="000A500E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</w:pPr>
      <w:r w:rsidRPr="00766023">
        <w:rPr>
          <w:rFonts w:ascii="Arial" w:hAnsi="Arial" w:cs="Arial"/>
          <w:b/>
          <w:noProof/>
          <w:sz w:val="24"/>
          <w:szCs w:val="24"/>
        </w:rPr>
        <w:t>У</w:t>
      </w:r>
      <w:r w:rsidR="00E774C7" w:rsidRPr="00766023">
        <w:rPr>
          <w:rFonts w:ascii="Arial" w:hAnsi="Arial" w:cs="Arial"/>
          <w:b/>
          <w:noProof/>
          <w:sz w:val="24"/>
          <w:szCs w:val="24"/>
        </w:rPr>
        <w:t xml:space="preserve">словия </w:t>
      </w:r>
      <w:r w:rsidR="003830E8" w:rsidRPr="00766023">
        <w:rPr>
          <w:rFonts w:ascii="Arial" w:hAnsi="Arial" w:cs="Arial"/>
          <w:b/>
          <w:noProof/>
          <w:sz w:val="24"/>
          <w:szCs w:val="24"/>
        </w:rPr>
        <w:t xml:space="preserve">приема вкладов </w:t>
      </w:r>
      <w:r w:rsidR="0002672A" w:rsidRPr="00766023">
        <w:rPr>
          <w:rFonts w:ascii="Arial" w:hAnsi="Arial" w:cs="Arial"/>
          <w:b/>
          <w:noProof/>
          <w:sz w:val="24"/>
          <w:szCs w:val="24"/>
        </w:rPr>
        <w:t xml:space="preserve">от физических лиц </w:t>
      </w:r>
      <w:r w:rsidR="003830E8" w:rsidRPr="00766023">
        <w:rPr>
          <w:rFonts w:ascii="Arial" w:hAnsi="Arial" w:cs="Arial"/>
          <w:b/>
          <w:noProof/>
          <w:sz w:val="24"/>
          <w:szCs w:val="24"/>
        </w:rPr>
        <w:t>в ББР Банке (АО)</w:t>
      </w:r>
    </w:p>
    <w:p w14:paraId="63857500" w14:textId="77777777" w:rsidR="003830E8" w:rsidRPr="00766023" w:rsidRDefault="003830E8" w:rsidP="000A500E">
      <w:pPr>
        <w:ind w:left="360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766023" w:rsidRPr="00766023" w14:paraId="526A9FE6" w14:textId="77777777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1E67D89" w14:textId="77777777" w:rsidR="003830E8" w:rsidRPr="00766023" w:rsidRDefault="003830E8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14:paraId="5F851E0F" w14:textId="77777777" w:rsidR="003830E8" w:rsidRPr="00766023" w:rsidRDefault="003830E8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b/>
          <w:bCs/>
          <w:kern w:val="24"/>
          <w:sz w:val="10"/>
          <w:szCs w:val="10"/>
        </w:rPr>
      </w:pPr>
    </w:p>
    <w:p w14:paraId="10DF07AF" w14:textId="77777777" w:rsidR="00E774C7" w:rsidRPr="00766023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766023">
        <w:rPr>
          <w:rFonts w:ascii="Arial" w:hAnsi="Arial" w:cs="Arial"/>
          <w:b/>
          <w:bCs/>
          <w:kern w:val="24"/>
          <w:sz w:val="16"/>
          <w:szCs w:val="16"/>
        </w:rPr>
        <w:t>Кредитная организация:</w:t>
      </w:r>
      <w:r w:rsidRPr="00766023">
        <w:rPr>
          <w:rFonts w:ascii="Arial" w:hAnsi="Arial" w:cs="Arial"/>
          <w:kern w:val="24"/>
          <w:sz w:val="16"/>
          <w:szCs w:val="16"/>
        </w:rPr>
        <w:t xml:space="preserve"> </w:t>
      </w:r>
      <w:r w:rsidRPr="00766023">
        <w:rPr>
          <w:rFonts w:ascii="Arial" w:hAnsi="Arial" w:cs="Arial"/>
          <w:iCs/>
          <w:kern w:val="24"/>
          <w:sz w:val="16"/>
          <w:szCs w:val="16"/>
        </w:rPr>
        <w:t>ББР Банк (АО)</w:t>
      </w:r>
      <w:r w:rsidRPr="00766023">
        <w:rPr>
          <w:rFonts w:ascii="Arial" w:hAnsi="Arial" w:cs="Arial"/>
          <w:i/>
          <w:iCs/>
          <w:kern w:val="24"/>
          <w:sz w:val="16"/>
          <w:szCs w:val="16"/>
        </w:rPr>
        <w:t xml:space="preserve"> </w:t>
      </w:r>
      <w:r w:rsidRPr="00766023">
        <w:rPr>
          <w:rFonts w:ascii="Arial" w:hAnsi="Arial" w:cs="Arial"/>
          <w:kern w:val="24"/>
          <w:sz w:val="16"/>
          <w:szCs w:val="16"/>
        </w:rPr>
        <w:t xml:space="preserve">(ИНН: 3900001002, ОГРН: 1027700074775) </w:t>
      </w:r>
    </w:p>
    <w:p w14:paraId="57367D12" w14:textId="77777777" w:rsidR="00E774C7" w:rsidRPr="00766023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kern w:val="24"/>
          <w:sz w:val="16"/>
          <w:szCs w:val="16"/>
        </w:rPr>
      </w:pPr>
      <w:r w:rsidRPr="00766023">
        <w:rPr>
          <w:rFonts w:ascii="Arial" w:hAnsi="Arial" w:cs="Arial"/>
          <w:b/>
          <w:bCs/>
          <w:kern w:val="24"/>
          <w:sz w:val="16"/>
          <w:szCs w:val="16"/>
        </w:rPr>
        <w:t>Контактная информация:</w:t>
      </w:r>
      <w:r w:rsidRPr="00766023">
        <w:rPr>
          <w:rFonts w:ascii="Arial" w:hAnsi="Arial" w:cs="Arial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9" w:history="1">
        <w:r w:rsidRPr="00766023">
          <w:rPr>
            <w:rStyle w:val="af1"/>
            <w:rFonts w:ascii="Arial" w:hAnsi="Arial" w:cs="Arial"/>
            <w:noProof/>
            <w:color w:val="auto"/>
            <w:sz w:val="16"/>
            <w:szCs w:val="16"/>
          </w:rPr>
          <w:t>www.bbr.ru</w:t>
        </w:r>
      </w:hyperlink>
      <w:r w:rsidRPr="00766023">
        <w:rPr>
          <w:rFonts w:ascii="Arial" w:hAnsi="Arial" w:cs="Arial"/>
          <w:kern w:val="24"/>
          <w:sz w:val="16"/>
          <w:szCs w:val="16"/>
        </w:rPr>
        <w:t xml:space="preserve"> </w:t>
      </w:r>
    </w:p>
    <w:p w14:paraId="6068F3BA" w14:textId="77777777" w:rsidR="00E774C7" w:rsidRPr="00766023" w:rsidRDefault="00E774C7" w:rsidP="00E774C7">
      <w:pPr>
        <w:jc w:val="both"/>
        <w:outlineLvl w:val="0"/>
        <w:rPr>
          <w:rFonts w:ascii="Arial" w:hAnsi="Arial" w:cs="Arial"/>
          <w:noProof/>
          <w:sz w:val="16"/>
          <w:szCs w:val="16"/>
        </w:rPr>
      </w:pPr>
      <w:r w:rsidRPr="00766023">
        <w:rPr>
          <w:rFonts w:ascii="Arial" w:hAnsi="Arial" w:cs="Arial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14:paraId="355B1EC2" w14:textId="77777777" w:rsidR="00E774C7" w:rsidRPr="00766023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127"/>
        <w:gridCol w:w="8646"/>
      </w:tblGrid>
      <w:tr w:rsidR="00766023" w:rsidRPr="00766023" w14:paraId="32CC3C5C" w14:textId="77777777" w:rsidTr="00F50E67">
        <w:trPr>
          <w:trHeight w:val="68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B7B972" w14:textId="77777777" w:rsidR="00E774C7" w:rsidRPr="00766023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3A51EA09" w14:textId="2EEB5AAB" w:rsidR="00E774C7" w:rsidRPr="00766023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</w:pPr>
            <w:r w:rsidRPr="00766023">
              <w:rPr>
                <w:rFonts w:ascii="Arial" w:hAnsi="Arial" w:cs="Arial"/>
                <w:kern w:val="24"/>
                <w:sz w:val="16"/>
                <w:szCs w:val="16"/>
              </w:rPr>
              <w:t>Условия приема вкладов не являются договором, частью договора, офертой</w:t>
            </w:r>
            <w:r w:rsidR="00C11DAB" w:rsidRPr="00766023">
              <w:rPr>
                <w:rFonts w:ascii="Arial" w:hAnsi="Arial" w:cs="Arial"/>
                <w:kern w:val="24"/>
                <w:sz w:val="16"/>
                <w:szCs w:val="16"/>
              </w:rPr>
              <w:t xml:space="preserve"> (если иное не предусмотрено договором)</w:t>
            </w:r>
            <w:r w:rsidRPr="00766023">
              <w:rPr>
                <w:rFonts w:ascii="Arial" w:hAnsi="Arial" w:cs="Arial"/>
                <w:kern w:val="24"/>
                <w:sz w:val="16"/>
                <w:szCs w:val="16"/>
              </w:rPr>
              <w:t xml:space="preserve">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банковским вкладам и Заявление на размещение банковского вклада, которые публикуются на официальном сайте Банка: </w:t>
            </w:r>
            <w:hyperlink r:id="rId10" w:history="1">
              <w:r w:rsidRPr="00766023">
                <w:rPr>
                  <w:rStyle w:val="af1"/>
                  <w:rFonts w:ascii="Arial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766023"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  <w:t>.</w:t>
            </w:r>
          </w:p>
          <w:p w14:paraId="738C27C5" w14:textId="6424C9CD" w:rsidR="00AF7C1A" w:rsidRPr="00766023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bCs/>
                <w:kern w:val="24"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bCs/>
                <w:kern w:val="24"/>
                <w:sz w:val="16"/>
                <w:szCs w:val="16"/>
              </w:rPr>
              <w:t>ОБРАЩАЕМ ВНИМАНИЕ</w:t>
            </w:r>
            <w:r w:rsidRPr="00766023">
              <w:rPr>
                <w:rFonts w:ascii="Arial" w:hAnsi="Arial" w:cs="Arial"/>
                <w:bCs/>
                <w:kern w:val="24"/>
                <w:sz w:val="16"/>
                <w:szCs w:val="16"/>
              </w:rPr>
              <w:t>, что Банк не вправе в одностороннем порядке (в пределах срока вклада):</w:t>
            </w:r>
          </w:p>
          <w:p w14:paraId="725E9C2E" w14:textId="484A0FBB" w:rsidR="00651CB6" w:rsidRPr="00766023" w:rsidRDefault="00651CB6" w:rsidP="004E561D">
            <w:pPr>
              <w:pStyle w:val="af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bCs/>
                <w:kern w:val="24"/>
                <w:sz w:val="16"/>
                <w:szCs w:val="16"/>
              </w:rPr>
              <w:t>Для срочных вкладов:</w:t>
            </w:r>
          </w:p>
          <w:p w14:paraId="62DE9BDD" w14:textId="77777777" w:rsidR="00AF7C1A" w:rsidRPr="00766023" w:rsidRDefault="00AF7C1A" w:rsidP="004E561D">
            <w:pPr>
              <w:pStyle w:val="ab"/>
              <w:numPr>
                <w:ilvl w:val="0"/>
                <w:numId w:val="17"/>
              </w:numPr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процентную ставку по вкладу в период действия договора в сторону ее уменьшения;</w:t>
            </w:r>
          </w:p>
          <w:p w14:paraId="110E4B53" w14:textId="77777777" w:rsidR="00AF7C1A" w:rsidRPr="00766023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bCs/>
                <w:i/>
                <w:iCs/>
                <w:kern w:val="24"/>
                <w:sz w:val="16"/>
                <w:szCs w:val="16"/>
              </w:rPr>
              <w:t>Примечание</w:t>
            </w:r>
            <w:r w:rsidRPr="00766023">
              <w:rPr>
                <w:rFonts w:ascii="Arial" w:hAnsi="Arial" w:cs="Arial"/>
                <w:bCs/>
                <w:kern w:val="24"/>
                <w:sz w:val="16"/>
                <w:szCs w:val="16"/>
              </w:rPr>
              <w:t xml:space="preserve">: </w:t>
            </w:r>
            <w:r w:rsidRPr="00766023">
              <w:rPr>
                <w:rFonts w:ascii="Arial" w:hAnsi="Arial" w:cs="Arial"/>
                <w:kern w:val="24"/>
                <w:sz w:val="16"/>
                <w:szCs w:val="16"/>
              </w:rPr>
              <w:t>при досрочном возврате вклада по требованию клиента размер процентов может быть уменьшен.</w:t>
            </w:r>
          </w:p>
          <w:p w14:paraId="6C6C610D" w14:textId="77777777" w:rsidR="00AF7C1A" w:rsidRPr="00766023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срок действия договора;</w:t>
            </w:r>
          </w:p>
          <w:p w14:paraId="14D42EE1" w14:textId="6519BB3C" w:rsidR="00E774C7" w:rsidRPr="00766023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bCs/>
                <w:kern w:val="24"/>
                <w:sz w:val="16"/>
                <w:szCs w:val="16"/>
              </w:rPr>
              <w:t>увеличивать или устанавливать комиссионное вознаграждение по операциям по вкладу.</w:t>
            </w:r>
          </w:p>
          <w:p w14:paraId="2730CF8E" w14:textId="28ACE120" w:rsidR="00651CB6" w:rsidRPr="00766023" w:rsidRDefault="00651CB6" w:rsidP="004E561D">
            <w:pPr>
              <w:pStyle w:val="ab"/>
              <w:numPr>
                <w:ilvl w:val="0"/>
                <w:numId w:val="28"/>
              </w:numPr>
              <w:spacing w:befor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bCs/>
                <w:kern w:val="24"/>
                <w:sz w:val="16"/>
                <w:szCs w:val="16"/>
              </w:rPr>
              <w:t>Для вкладов до востребования:</w:t>
            </w:r>
          </w:p>
          <w:p w14:paraId="2B172AA8" w14:textId="372EBB53" w:rsidR="003830E8" w:rsidRPr="00766023" w:rsidRDefault="00BE29EA" w:rsidP="00BE29EA">
            <w:pPr>
              <w:pStyle w:val="ab"/>
              <w:numPr>
                <w:ilvl w:val="0"/>
                <w:numId w:val="29"/>
              </w:numPr>
              <w:spacing w:before="0"/>
              <w:ind w:left="1026" w:hanging="284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766023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условия договора, за исключением изменения процентной ставки или изменения  иных условий согласно нормам Гражданского кодекса Российской Федерации и других законодательных актов.</w:t>
            </w:r>
          </w:p>
        </w:tc>
      </w:tr>
      <w:tr w:rsidR="00766023" w:rsidRPr="00766023" w14:paraId="4A1D8E18" w14:textId="77777777" w:rsidTr="000E083D">
        <w:tblPrEx>
          <w:shd w:val="clear" w:color="auto" w:fill="auto"/>
        </w:tblPrEx>
        <w:tc>
          <w:tcPr>
            <w:tcW w:w="2127" w:type="dxa"/>
            <w:tcBorders>
              <w:top w:val="single" w:sz="4" w:space="0" w:color="auto"/>
            </w:tcBorders>
          </w:tcPr>
          <w:p w14:paraId="60345A48" w14:textId="77777777" w:rsidR="00E774C7" w:rsidRPr="00766023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107A65" w:rsidRPr="0076602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766023">
              <w:rPr>
                <w:rFonts w:ascii="Arial" w:hAnsi="Arial" w:cs="Arial"/>
                <w:b/>
                <w:sz w:val="16"/>
                <w:szCs w:val="16"/>
              </w:rPr>
              <w:t>Минимальная гарантированная процентная ставка</w:t>
            </w:r>
          </w:p>
        </w:tc>
        <w:tc>
          <w:tcPr>
            <w:tcW w:w="8646" w:type="dxa"/>
            <w:tcBorders>
              <w:top w:val="single" w:sz="4" w:space="0" w:color="auto"/>
            </w:tcBorders>
          </w:tcPr>
          <w:p w14:paraId="53785339" w14:textId="77777777" w:rsidR="00E774C7" w:rsidRPr="00766023" w:rsidRDefault="00E774C7" w:rsidP="002906E6">
            <w:pPr>
              <w:pStyle w:val="af3"/>
              <w:spacing w:before="120" w:beforeAutospacing="0" w:after="120" w:afterAutospacing="0"/>
              <w:jc w:val="both"/>
              <w:rPr>
                <w:rFonts w:ascii="Arial" w:hAnsi="Arial" w:cs="Arial"/>
                <w:kern w:val="24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 xml:space="preserve">Информация о минимальной гарантированной ставке по вкладу публикуется на официальном сайте Банка: </w:t>
            </w:r>
            <w:hyperlink r:id="rId11" w:history="1">
              <w:r w:rsidRPr="00766023">
                <w:rPr>
                  <w:rStyle w:val="af1"/>
                  <w:rFonts w:ascii="Arial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766023"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  <w:t xml:space="preserve"> </w:t>
            </w:r>
            <w:r w:rsidRPr="00766023">
              <w:rPr>
                <w:rFonts w:ascii="Arial" w:hAnsi="Arial" w:cs="Arial"/>
                <w:sz w:val="16"/>
                <w:szCs w:val="16"/>
              </w:rPr>
              <w:t>(документ «Информация о минимальной гарантированной ставке (далее - МГС) по вкладам, открытым в ББР Банке (АО)).</w:t>
            </w:r>
          </w:p>
        </w:tc>
      </w:tr>
      <w:tr w:rsidR="00766023" w:rsidRPr="00766023" w14:paraId="624CFC4D" w14:textId="77777777" w:rsidTr="000E083D">
        <w:tblPrEx>
          <w:shd w:val="clear" w:color="auto" w:fill="auto"/>
        </w:tblPrEx>
        <w:tc>
          <w:tcPr>
            <w:tcW w:w="2127" w:type="dxa"/>
          </w:tcPr>
          <w:p w14:paraId="6AE10722" w14:textId="77777777" w:rsidR="00E774C7" w:rsidRPr="00766023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107A65" w:rsidRPr="0076602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766023">
              <w:rPr>
                <w:rFonts w:ascii="Arial" w:hAnsi="Arial" w:cs="Arial"/>
                <w:b/>
                <w:sz w:val="16"/>
                <w:szCs w:val="16"/>
              </w:rPr>
              <w:t>Максимально возможная процентная ставка</w:t>
            </w:r>
          </w:p>
        </w:tc>
        <w:tc>
          <w:tcPr>
            <w:tcW w:w="8646" w:type="dxa"/>
          </w:tcPr>
          <w:p w14:paraId="55DB8A14" w14:textId="69276C47" w:rsidR="00E774C7" w:rsidRPr="00766023" w:rsidRDefault="00E774C7" w:rsidP="00F0573A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Банк предлагает клиентам стать участником Части 1 Программы лояльности и привилегий ББР Банка (АО) (для физических лиц) «Премиальный процент» (далее – Программа) и воспользоваться возможностью увеличения процентной ставки в зависимости от </w:t>
            </w:r>
            <w:r w:rsidR="00CC789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суммы,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срока и валюты вклада.</w:t>
            </w:r>
            <w:r w:rsidR="003812D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Перечень вкладов устанавливается Программой</w:t>
            </w:r>
            <w:r w:rsidR="006E4D4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, а также указывается в Паспорте </w:t>
            </w:r>
            <w:r w:rsidR="006B58A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продукта</w:t>
            </w:r>
            <w:r w:rsidR="003812D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766023" w:rsidRPr="00766023" w14:paraId="74C66F80" w14:textId="77777777" w:rsidTr="000E083D">
        <w:tblPrEx>
          <w:shd w:val="clear" w:color="auto" w:fill="auto"/>
        </w:tblPrEx>
        <w:tc>
          <w:tcPr>
            <w:tcW w:w="2127" w:type="dxa"/>
          </w:tcPr>
          <w:p w14:paraId="3E780A69" w14:textId="77777777" w:rsidR="00E774C7" w:rsidRPr="00766023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="00107A65" w:rsidRPr="0076602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766023">
              <w:rPr>
                <w:rFonts w:ascii="Arial" w:hAnsi="Arial" w:cs="Arial"/>
                <w:b/>
                <w:sz w:val="16"/>
                <w:szCs w:val="16"/>
              </w:rPr>
              <w:t>Дополнительные условия, влияющие на процентную ставку</w:t>
            </w:r>
          </w:p>
        </w:tc>
        <w:tc>
          <w:tcPr>
            <w:tcW w:w="8646" w:type="dxa"/>
          </w:tcPr>
          <w:p w14:paraId="1E344253" w14:textId="2B578B54" w:rsidR="00E774C7" w:rsidRPr="00766023" w:rsidRDefault="00E774C7" w:rsidP="002906E6">
            <w:pPr>
              <w:spacing w:after="12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Приобретен</w:t>
            </w:r>
            <w:r w:rsidR="003812D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ный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по волеизъявлению клиента Полис страхования в Банке по установленному перечню рисков согласно условиям Программы у</w:t>
            </w:r>
            <w:r w:rsidR="003812D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величивает размер пр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оцентной ставки в зависимости от срока и валюты вклада.</w:t>
            </w:r>
            <w:r w:rsidR="00A0315E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рамках Программы надбавки к процентной с</w:t>
            </w:r>
            <w:r w:rsidR="009B23F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тавке (Бонусы) не суммируются.</w:t>
            </w:r>
          </w:p>
          <w:p w14:paraId="3D22A2A5" w14:textId="002C15C4" w:rsidR="003812D3" w:rsidRPr="00766023" w:rsidRDefault="00E774C7" w:rsidP="00284EE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С подробными условиями Программы, в т.ч. значениями, на которые увеличивается процентная ставка по вкладу,</w:t>
            </w:r>
            <w:r w:rsidR="003812D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перечнем вкладов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можно ознакомиться на сайте Банка в сети интернет по адресу </w:t>
            </w:r>
            <w:hyperlink r:id="rId12" w:history="1">
              <w:r w:rsidRPr="00766023">
                <w:rPr>
                  <w:rStyle w:val="af1"/>
                  <w:rFonts w:ascii="Arial" w:eastAsia="Cambria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или в офисе Банка. Клиент вправе отказаться от участия в Программе.</w:t>
            </w:r>
          </w:p>
        </w:tc>
      </w:tr>
      <w:tr w:rsidR="00766023" w:rsidRPr="00766023" w14:paraId="303C0A3B" w14:textId="77777777" w:rsidTr="000E083D">
        <w:tblPrEx>
          <w:shd w:val="clear" w:color="auto" w:fill="auto"/>
        </w:tblPrEx>
        <w:tc>
          <w:tcPr>
            <w:tcW w:w="2127" w:type="dxa"/>
          </w:tcPr>
          <w:p w14:paraId="7BB0805A" w14:textId="77777777" w:rsidR="0037138B" w:rsidRPr="00766023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4.</w:t>
            </w:r>
            <w:r w:rsidR="00107A65" w:rsidRPr="0076602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7138B" w:rsidRPr="00766023">
              <w:rPr>
                <w:rFonts w:ascii="Arial" w:hAnsi="Arial" w:cs="Arial"/>
                <w:b/>
                <w:sz w:val="16"/>
                <w:szCs w:val="16"/>
              </w:rPr>
              <w:t>Прекращение договора по инициативе Банка</w:t>
            </w:r>
          </w:p>
        </w:tc>
        <w:tc>
          <w:tcPr>
            <w:tcW w:w="8646" w:type="dxa"/>
          </w:tcPr>
          <w:p w14:paraId="3D38EA77" w14:textId="77777777" w:rsidR="0037138B" w:rsidRPr="00766023" w:rsidRDefault="0037138B" w:rsidP="002906E6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Не допускается</w:t>
            </w:r>
            <w:r w:rsidR="00555ED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, за исключением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 получения Банком исполнительного документа или иного требования о взыскании </w:t>
            </w:r>
            <w:r w:rsidR="006203C9" w:rsidRPr="00766023">
              <w:rPr>
                <w:rFonts w:ascii="Arial" w:hAnsi="Arial" w:cs="Arial"/>
                <w:sz w:val="16"/>
                <w:szCs w:val="16"/>
              </w:rPr>
              <w:t xml:space="preserve">сумм </w:t>
            </w:r>
            <w:r w:rsidRPr="00766023">
              <w:rPr>
                <w:rFonts w:ascii="Arial" w:hAnsi="Arial" w:cs="Arial"/>
                <w:sz w:val="16"/>
                <w:szCs w:val="16"/>
              </w:rPr>
              <w:t>в пользу третьих лиц</w:t>
            </w:r>
            <w:r w:rsidR="006203C9" w:rsidRPr="00766023">
              <w:rPr>
                <w:rFonts w:ascii="Arial" w:hAnsi="Arial" w:cs="Arial"/>
                <w:sz w:val="16"/>
                <w:szCs w:val="16"/>
              </w:rPr>
              <w:t>,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 сумма которого превышает 10% суммы вклада</w:t>
            </w:r>
            <w:r w:rsidR="00555ED3" w:rsidRPr="00766023">
              <w:rPr>
                <w:rFonts w:ascii="Arial" w:hAnsi="Arial" w:cs="Arial"/>
                <w:sz w:val="16"/>
                <w:szCs w:val="16"/>
              </w:rPr>
              <w:t>. В этом случае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 договор вклада досрочно расторгается, проценты </w:t>
            </w:r>
            <w:r w:rsidR="006203C9" w:rsidRPr="00766023">
              <w:rPr>
                <w:rFonts w:ascii="Arial" w:hAnsi="Arial" w:cs="Arial"/>
                <w:sz w:val="16"/>
                <w:szCs w:val="16"/>
              </w:rPr>
              <w:t>выплачиваются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 по ставкам досрочного расторжения, остаток суммы вклада переводится во вклад «До востребования».</w:t>
            </w:r>
          </w:p>
          <w:p w14:paraId="4B87B51E" w14:textId="64305DD4" w:rsidR="001B1263" w:rsidRPr="00766023" w:rsidRDefault="006203C9" w:rsidP="0001463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Если Договором срочного банковского вклада установлен Неснижаемый остаток, допускаются расходные операции по исполнительным документам и иным требованиям о взыскании в пользу третьих лиц до суммы Неснижаемого остатка без досрочного расторжения договора. Если в результате расходной операции сумма вклада окажется менее Неснижаемого остатка, договор вклада расторгается, проценты выплачиваются по ставкам досрочного расторжения, остаток суммы вклада переводится во вклад «</w:t>
            </w:r>
            <w:r w:rsidR="001C5A59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о востребования».</w:t>
            </w:r>
          </w:p>
        </w:tc>
      </w:tr>
      <w:tr w:rsidR="00766023" w:rsidRPr="00766023" w14:paraId="23878A52" w14:textId="77777777" w:rsidTr="000E083D">
        <w:tblPrEx>
          <w:shd w:val="clear" w:color="auto" w:fill="auto"/>
        </w:tblPrEx>
        <w:tc>
          <w:tcPr>
            <w:tcW w:w="2127" w:type="dxa"/>
          </w:tcPr>
          <w:p w14:paraId="0A61341B" w14:textId="77777777" w:rsidR="00555ED3" w:rsidRPr="00766023" w:rsidRDefault="00555ED3" w:rsidP="002A2DD4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5.</w:t>
            </w:r>
            <w:r w:rsidR="00107A65"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</w:t>
            </w:r>
            <w:r w:rsidR="002A2DD4"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ткрытие вклада в пользу 3-х лиц</w:t>
            </w:r>
          </w:p>
        </w:tc>
        <w:tc>
          <w:tcPr>
            <w:tcW w:w="8646" w:type="dxa"/>
          </w:tcPr>
          <w:p w14:paraId="4E18ABE7" w14:textId="40C34EAE" w:rsidR="00555ED3" w:rsidRPr="00766023" w:rsidRDefault="002A2DD4" w:rsidP="00C66F65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Допускается только в офисе Банка</w:t>
            </w:r>
            <w:r w:rsidR="000B75A5" w:rsidRPr="00766023">
              <w:rPr>
                <w:rFonts w:ascii="Arial" w:hAnsi="Arial" w:cs="Arial"/>
                <w:sz w:val="16"/>
                <w:szCs w:val="16"/>
              </w:rPr>
              <w:t xml:space="preserve"> при наличии соотвествующего условия в Паспорте продукта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555ED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Обязательное личное присутствие в офисе Банка лица, открывающего такой вклад. Открытие вкладов осуществляется в рублях РФ в соответствии с нормами законодательства РФ. В соответствии с требованиями валютного законодательства РФ Банк производит открытие вклада в иностранной валюте при условии предоставления вносителем вклада документа, удостоверяющего родственные отношения с лицом, в пользу которого открывается вклад.</w:t>
            </w:r>
            <w:r w:rsidR="009B56E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</w:tc>
      </w:tr>
      <w:tr w:rsidR="00766023" w:rsidRPr="00766023" w14:paraId="2C04BBBB" w14:textId="77777777" w:rsidTr="00146901">
        <w:tblPrEx>
          <w:shd w:val="clear" w:color="auto" w:fill="auto"/>
        </w:tblPrEx>
        <w:tc>
          <w:tcPr>
            <w:tcW w:w="2127" w:type="dxa"/>
          </w:tcPr>
          <w:p w14:paraId="21D2379E" w14:textId="77777777" w:rsidR="00503DB5" w:rsidRPr="00766023" w:rsidRDefault="00503DB5" w:rsidP="002906E6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8646" w:type="dxa"/>
            <w:shd w:val="clear" w:color="auto" w:fill="auto"/>
          </w:tcPr>
          <w:p w14:paraId="18AC7B59" w14:textId="6BEEA4C1" w:rsidR="00503DB5" w:rsidRPr="00766023" w:rsidRDefault="0092039A" w:rsidP="0092039A">
            <w:pPr>
              <w:spacing w:after="120"/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Комиссии и расходы в связи с заключением Договора вклада устанавливаются Сборником тарифов комиссионного вознаграждения за услуги, оказываемые ББР Банком (АО) физическим лицам, и порядком их применения (далее – Тарифы).</w:t>
            </w:r>
          </w:p>
        </w:tc>
      </w:tr>
      <w:tr w:rsidR="00766023" w:rsidRPr="00766023" w14:paraId="69E3C78C" w14:textId="77777777" w:rsidTr="000E083D">
        <w:tblPrEx>
          <w:shd w:val="clear" w:color="auto" w:fill="auto"/>
        </w:tblPrEx>
        <w:trPr>
          <w:trHeight w:val="201"/>
        </w:trPr>
        <w:tc>
          <w:tcPr>
            <w:tcW w:w="2127" w:type="dxa"/>
          </w:tcPr>
          <w:p w14:paraId="4CA2C9D4" w14:textId="35F40209" w:rsidR="00811412" w:rsidRPr="00766023" w:rsidRDefault="004952FC" w:rsidP="00D740A7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7. Про</w:t>
            </w:r>
            <w:r w:rsidR="00D740A7"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дление вклада</w:t>
            </w:r>
          </w:p>
        </w:tc>
        <w:tc>
          <w:tcPr>
            <w:tcW w:w="8646" w:type="dxa"/>
          </w:tcPr>
          <w:p w14:paraId="1C259C24" w14:textId="4559730E" w:rsidR="00884DE6" w:rsidRPr="00766023" w:rsidRDefault="004952FC" w:rsidP="00D740A7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 условиях, действующих в Банке для </w:t>
            </w:r>
            <w:r w:rsidR="00B16D5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срочных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вклада данного вида </w:t>
            </w:r>
            <w:r w:rsidR="000B4ADF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(наименования)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на момент про</w:t>
            </w:r>
            <w:r w:rsidR="00D740A7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дления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. 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В случае </w:t>
            </w:r>
            <w:r w:rsidR="00C66F65" w:rsidRPr="00766023">
              <w:rPr>
                <w:rFonts w:ascii="Arial" w:hAnsi="Arial" w:cs="Arial"/>
                <w:sz w:val="16"/>
                <w:szCs w:val="16"/>
              </w:rPr>
              <w:t>прекращения приема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 Банком </w:t>
            </w:r>
            <w:r w:rsidR="00B16D5D" w:rsidRPr="00766023">
              <w:rPr>
                <w:rFonts w:ascii="Arial" w:hAnsi="Arial" w:cs="Arial"/>
                <w:sz w:val="16"/>
                <w:szCs w:val="16"/>
              </w:rPr>
              <w:t xml:space="preserve">срочного 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вклада данного вида </w:t>
            </w:r>
            <w:r w:rsidR="000B4ADF" w:rsidRPr="00766023">
              <w:rPr>
                <w:rFonts w:ascii="Arial" w:hAnsi="Arial" w:cs="Arial"/>
                <w:sz w:val="16"/>
                <w:szCs w:val="16"/>
              </w:rPr>
              <w:t xml:space="preserve">(наименования) </w:t>
            </w:r>
            <w:r w:rsidRPr="00766023">
              <w:rPr>
                <w:rFonts w:ascii="Arial" w:hAnsi="Arial" w:cs="Arial"/>
                <w:sz w:val="16"/>
                <w:szCs w:val="16"/>
              </w:rPr>
              <w:t>про</w:t>
            </w:r>
            <w:r w:rsidR="00D740A7" w:rsidRPr="00766023">
              <w:rPr>
                <w:rFonts w:ascii="Arial" w:hAnsi="Arial" w:cs="Arial"/>
                <w:sz w:val="16"/>
                <w:szCs w:val="16"/>
              </w:rPr>
              <w:t>дление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 осуществляется по решению Банка и в интересах клиента либо во вклад, близкий по своим условиям к первоначальному вкладу, либо по ставкам и условиям вклада «До востребования». Если иное не установлено Паспортом продукта и/или договором </w:t>
            </w:r>
            <w:r w:rsidR="00B16D5D" w:rsidRPr="00766023">
              <w:rPr>
                <w:rFonts w:ascii="Arial" w:hAnsi="Arial" w:cs="Arial"/>
                <w:sz w:val="16"/>
                <w:szCs w:val="16"/>
              </w:rPr>
              <w:t xml:space="preserve">срочного </w:t>
            </w:r>
            <w:r w:rsidRPr="00766023">
              <w:rPr>
                <w:rFonts w:ascii="Arial" w:hAnsi="Arial" w:cs="Arial"/>
                <w:sz w:val="16"/>
                <w:szCs w:val="16"/>
              </w:rPr>
              <w:t>вклада, то применяются выше названные условия про</w:t>
            </w:r>
            <w:r w:rsidR="00D740A7" w:rsidRPr="00766023">
              <w:rPr>
                <w:rFonts w:ascii="Arial" w:hAnsi="Arial" w:cs="Arial"/>
                <w:sz w:val="16"/>
                <w:szCs w:val="16"/>
              </w:rPr>
              <w:t>дления</w:t>
            </w:r>
            <w:r w:rsidRPr="007660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66023" w:rsidRPr="00766023" w14:paraId="1013ECE1" w14:textId="77777777" w:rsidTr="000E083D">
        <w:tblPrEx>
          <w:shd w:val="clear" w:color="auto" w:fill="auto"/>
        </w:tblPrEx>
        <w:tc>
          <w:tcPr>
            <w:tcW w:w="2127" w:type="dxa"/>
          </w:tcPr>
          <w:p w14:paraId="07569075" w14:textId="7A7A2B72" w:rsidR="003A648E" w:rsidRPr="00766023" w:rsidRDefault="003A648E" w:rsidP="004952FC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lastRenderedPageBreak/>
              <w:t>8. Дистанционное обслуживание</w:t>
            </w:r>
          </w:p>
        </w:tc>
        <w:tc>
          <w:tcPr>
            <w:tcW w:w="8646" w:type="dxa"/>
          </w:tcPr>
          <w:p w14:paraId="3457614F" w14:textId="77777777" w:rsidR="00652236" w:rsidRPr="00766023" w:rsidRDefault="00652236" w:rsidP="00652236">
            <w:pPr>
              <w:pStyle w:val="ab"/>
              <w:autoSpaceDE w:val="0"/>
              <w:autoSpaceDN w:val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023">
              <w:rPr>
                <w:rFonts w:ascii="Arial" w:hAnsi="Arial" w:cs="Arial"/>
                <w:sz w:val="16"/>
                <w:szCs w:val="16"/>
                <w:lang w:eastAsia="en-US"/>
              </w:rPr>
              <w:t>При заключении клиентом договора дистанционного банковского обслуживания:</w:t>
            </w:r>
          </w:p>
          <w:p w14:paraId="173CDC3C" w14:textId="77777777" w:rsidR="00652236" w:rsidRPr="00766023" w:rsidRDefault="00652236" w:rsidP="00652236">
            <w:pPr>
              <w:pStyle w:val="ab"/>
              <w:autoSpaceDE w:val="0"/>
              <w:autoSpaceDN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66023">
              <w:rPr>
                <w:rFonts w:ascii="Arial" w:hAnsi="Arial" w:cs="Arial"/>
                <w:sz w:val="16"/>
                <w:szCs w:val="16"/>
                <w:lang w:eastAsia="en-US"/>
              </w:rPr>
              <w:t>- в системе Интернет-Банк «ББР Онлайн»и в Мобильном банке на ОС Андроид возможно открытие, проведение операций и закрытие вклада (если возможность установлена в Паспорте продукта);</w:t>
            </w:r>
          </w:p>
          <w:p w14:paraId="1EF09F17" w14:textId="14D996AF" w:rsidR="00A0315E" w:rsidRPr="00766023" w:rsidRDefault="00652236" w:rsidP="00652236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  <w:lang w:eastAsia="en-US"/>
              </w:rPr>
              <w:t xml:space="preserve">- 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в Мобильном банке на ОС </w:t>
            </w:r>
            <w:r w:rsidRPr="00766023">
              <w:rPr>
                <w:rFonts w:ascii="Arial" w:hAnsi="Arial" w:cs="Arial"/>
                <w:sz w:val="16"/>
                <w:szCs w:val="16"/>
                <w:lang w:val="en-US"/>
              </w:rPr>
              <w:t>IOS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 возможно открытие и проведение операций (если возможность установлена в Паспорте продукта).</w:t>
            </w:r>
          </w:p>
        </w:tc>
      </w:tr>
      <w:tr w:rsidR="00766023" w:rsidRPr="00766023" w14:paraId="08A8371F" w14:textId="77777777" w:rsidTr="000E083D">
        <w:tblPrEx>
          <w:shd w:val="clear" w:color="auto" w:fill="auto"/>
        </w:tblPrEx>
        <w:tc>
          <w:tcPr>
            <w:tcW w:w="2127" w:type="dxa"/>
          </w:tcPr>
          <w:p w14:paraId="200EA880" w14:textId="1495DE8B" w:rsidR="00A0315E" w:rsidRPr="00766023" w:rsidRDefault="00A0315E" w:rsidP="003A648E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9. Карта к вкладу</w:t>
            </w:r>
          </w:p>
        </w:tc>
        <w:tc>
          <w:tcPr>
            <w:tcW w:w="8646" w:type="dxa"/>
          </w:tcPr>
          <w:p w14:paraId="1DBF600C" w14:textId="0BFDF8C5" w:rsidR="003535FB" w:rsidRPr="00766023" w:rsidRDefault="00197923" w:rsidP="001979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 xml:space="preserve">Клиент имеет право на бесплатное получение карты в валюте вклада в течение </w:t>
            </w:r>
            <w:r w:rsidR="00C66F65" w:rsidRPr="00766023">
              <w:rPr>
                <w:rFonts w:ascii="Arial" w:hAnsi="Arial" w:cs="Arial"/>
                <w:sz w:val="16"/>
                <w:szCs w:val="16"/>
              </w:rPr>
              <w:t xml:space="preserve">срока 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действия вклада, </w:t>
            </w:r>
            <w:r w:rsidR="003535FB" w:rsidRPr="00766023">
              <w:rPr>
                <w:rFonts w:ascii="Arial" w:hAnsi="Arial" w:cs="Arial"/>
                <w:sz w:val="16"/>
                <w:szCs w:val="16"/>
              </w:rPr>
              <w:t>при исполнении следующих условий:</w:t>
            </w:r>
          </w:p>
          <w:tbl>
            <w:tblPr>
              <w:tblStyle w:val="af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33"/>
              <w:gridCol w:w="1134"/>
              <w:gridCol w:w="1985"/>
              <w:gridCol w:w="1869"/>
            </w:tblGrid>
            <w:tr w:rsidR="00766023" w:rsidRPr="00766023" w14:paraId="63FA85A2" w14:textId="235B162D" w:rsidTr="000E083D">
              <w:trPr>
                <w:jc w:val="center"/>
              </w:trPr>
              <w:tc>
                <w:tcPr>
                  <w:tcW w:w="3233" w:type="dxa"/>
                  <w:vAlign w:val="center"/>
                </w:tcPr>
                <w:p w14:paraId="55F920C0" w14:textId="733FF636" w:rsidR="003535FB" w:rsidRPr="00766023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6023">
                    <w:rPr>
                      <w:rFonts w:ascii="Arial" w:hAnsi="Arial" w:cs="Arial"/>
                      <w:sz w:val="16"/>
                      <w:szCs w:val="16"/>
                    </w:rPr>
                    <w:t>Сумма вклада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6A5ADD" w14:textId="02679601" w:rsidR="003535FB" w:rsidRPr="00766023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6023">
                    <w:rPr>
                      <w:rFonts w:ascii="Arial" w:hAnsi="Arial" w:cs="Arial"/>
                      <w:sz w:val="16"/>
                      <w:szCs w:val="16"/>
                    </w:rPr>
                    <w:t>Срок вклада</w:t>
                  </w:r>
                </w:p>
              </w:tc>
              <w:tc>
                <w:tcPr>
                  <w:tcW w:w="1985" w:type="dxa"/>
                  <w:vAlign w:val="center"/>
                </w:tcPr>
                <w:p w14:paraId="782CA673" w14:textId="2B08FE93" w:rsidR="003535FB" w:rsidRPr="00766023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6023">
                    <w:rPr>
                      <w:rFonts w:ascii="Arial" w:hAnsi="Arial" w:cs="Arial"/>
                      <w:sz w:val="16"/>
                      <w:szCs w:val="16"/>
                    </w:rPr>
                    <w:t>Вид банковской карты</w:t>
                  </w:r>
                </w:p>
              </w:tc>
              <w:tc>
                <w:tcPr>
                  <w:tcW w:w="1869" w:type="dxa"/>
                  <w:vAlign w:val="center"/>
                </w:tcPr>
                <w:p w14:paraId="786E7717" w14:textId="66E90561" w:rsidR="003535FB" w:rsidRPr="00766023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6023">
                    <w:rPr>
                      <w:rFonts w:ascii="Arial" w:hAnsi="Arial" w:cs="Arial"/>
                      <w:sz w:val="16"/>
                      <w:szCs w:val="16"/>
                    </w:rPr>
                    <w:t>Валюта банковской карты</w:t>
                  </w:r>
                </w:p>
              </w:tc>
            </w:tr>
            <w:tr w:rsidR="00766023" w:rsidRPr="00766023" w14:paraId="551E766A" w14:textId="40DB96C8" w:rsidTr="000E083D">
              <w:trPr>
                <w:jc w:val="center"/>
              </w:trPr>
              <w:tc>
                <w:tcPr>
                  <w:tcW w:w="3233" w:type="dxa"/>
                </w:tcPr>
                <w:p w14:paraId="1CE57B6F" w14:textId="5112329E" w:rsidR="003535FB" w:rsidRPr="00766023" w:rsidRDefault="00680CBD" w:rsidP="009930D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6023">
                    <w:rPr>
                      <w:rFonts w:ascii="Arial" w:hAnsi="Arial" w:cs="Arial"/>
                      <w:sz w:val="16"/>
                      <w:szCs w:val="16"/>
                    </w:rPr>
                    <w:t>От 10</w:t>
                  </w:r>
                  <w:r w:rsidR="003535FB" w:rsidRPr="00766023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2D7D7D" w:rsidRPr="0076602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  <w:r w:rsidR="003535FB" w:rsidRPr="00766023">
                    <w:rPr>
                      <w:rFonts w:ascii="Arial" w:hAnsi="Arial" w:cs="Arial"/>
                      <w:sz w:val="16"/>
                      <w:szCs w:val="16"/>
                    </w:rPr>
                    <w:t>000</w:t>
                  </w:r>
                  <w:r w:rsidR="002D7D7D" w:rsidRPr="0076602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3535FB" w:rsidRPr="00766023">
                    <w:rPr>
                      <w:rFonts w:ascii="Arial" w:hAnsi="Arial" w:cs="Arial"/>
                      <w:sz w:val="16"/>
                      <w:szCs w:val="16"/>
                    </w:rPr>
                    <w:t>р</w:t>
                  </w:r>
                  <w:r w:rsidR="002D7D7D" w:rsidRPr="00766023">
                    <w:rPr>
                      <w:rFonts w:ascii="Arial" w:hAnsi="Arial" w:cs="Arial"/>
                      <w:sz w:val="16"/>
                      <w:szCs w:val="16"/>
                    </w:rPr>
                    <w:t>уб</w:t>
                  </w:r>
                  <w:r w:rsidR="00301050" w:rsidRPr="00766023">
                    <w:rPr>
                      <w:rFonts w:ascii="Arial" w:hAnsi="Arial" w:cs="Arial"/>
                      <w:sz w:val="16"/>
                      <w:szCs w:val="16"/>
                    </w:rPr>
                    <w:t>лей РФ</w:t>
                  </w:r>
                  <w:r w:rsidR="006C7BD7" w:rsidRPr="00766023">
                    <w:rPr>
                      <w:rFonts w:ascii="Arial" w:hAnsi="Arial" w:cs="Arial"/>
                      <w:sz w:val="16"/>
                      <w:szCs w:val="16"/>
                    </w:rPr>
                    <w:t xml:space="preserve">/ </w:t>
                  </w:r>
                  <w:r w:rsidR="005D0DEF" w:rsidRPr="00766023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="006C7BD7" w:rsidRPr="00766023">
                    <w:rPr>
                      <w:rFonts w:ascii="Arial" w:hAnsi="Arial" w:cs="Arial"/>
                      <w:sz w:val="16"/>
                      <w:szCs w:val="16"/>
                    </w:rPr>
                    <w:t>0 000 китайских юаней</w:t>
                  </w:r>
                </w:p>
              </w:tc>
              <w:tc>
                <w:tcPr>
                  <w:tcW w:w="1134" w:type="dxa"/>
                </w:tcPr>
                <w:p w14:paraId="2ABD1429" w14:textId="75281B6D" w:rsidR="003535FB" w:rsidRPr="00766023" w:rsidRDefault="003535FB" w:rsidP="00197923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6023">
                    <w:rPr>
                      <w:rFonts w:ascii="Arial" w:hAnsi="Arial" w:cs="Arial"/>
                      <w:sz w:val="16"/>
                      <w:szCs w:val="16"/>
                    </w:rPr>
                    <w:t>От 181 дня</w:t>
                  </w:r>
                </w:p>
              </w:tc>
              <w:tc>
                <w:tcPr>
                  <w:tcW w:w="1985" w:type="dxa"/>
                </w:tcPr>
                <w:p w14:paraId="32BB43A2" w14:textId="15279C45" w:rsidR="003535FB" w:rsidRPr="00766023" w:rsidRDefault="00BD0982" w:rsidP="004F74F9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6023">
                    <w:rPr>
                      <w:rFonts w:ascii="Arial" w:hAnsi="Arial" w:cs="Arial"/>
                      <w:sz w:val="16"/>
                      <w:szCs w:val="16"/>
                    </w:rPr>
                    <w:t>МИР Классическая</w:t>
                  </w:r>
                  <w:r w:rsidR="00431B04" w:rsidRPr="00766023">
                    <w:rPr>
                      <w:rFonts w:ascii="Arial" w:hAnsi="Arial" w:cs="Arial"/>
                      <w:sz w:val="16"/>
                      <w:szCs w:val="16"/>
                    </w:rPr>
                    <w:t xml:space="preserve"> (моментальная карта)</w:t>
                  </w:r>
                </w:p>
              </w:tc>
              <w:tc>
                <w:tcPr>
                  <w:tcW w:w="1869" w:type="dxa"/>
                </w:tcPr>
                <w:p w14:paraId="43344003" w14:textId="6DB07E44" w:rsidR="003535FB" w:rsidRPr="00766023" w:rsidRDefault="003535FB" w:rsidP="00741A68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6023">
                    <w:rPr>
                      <w:rFonts w:ascii="Arial" w:hAnsi="Arial" w:cs="Arial"/>
                      <w:sz w:val="16"/>
                      <w:szCs w:val="16"/>
                    </w:rPr>
                    <w:t>Рубли</w:t>
                  </w:r>
                  <w:r w:rsidR="00301050" w:rsidRPr="00766023">
                    <w:rPr>
                      <w:rFonts w:ascii="Arial" w:hAnsi="Arial" w:cs="Arial"/>
                      <w:sz w:val="16"/>
                      <w:szCs w:val="16"/>
                    </w:rPr>
                    <w:t xml:space="preserve"> РФ</w:t>
                  </w:r>
                </w:p>
              </w:tc>
            </w:tr>
          </w:tbl>
          <w:p w14:paraId="6D62F6F0" w14:textId="0DF7DE04" w:rsidR="00A0315E" w:rsidRPr="00766023" w:rsidRDefault="00121341" w:rsidP="00B7774F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Карта выпускается в валюте вклада</w:t>
            </w:r>
            <w:r w:rsidR="00230D94" w:rsidRPr="00766023">
              <w:rPr>
                <w:rFonts w:ascii="Arial" w:hAnsi="Arial" w:cs="Arial"/>
                <w:sz w:val="16"/>
                <w:szCs w:val="16"/>
              </w:rPr>
              <w:t>. Д</w:t>
            </w:r>
            <w:r w:rsidRPr="00766023">
              <w:rPr>
                <w:rFonts w:ascii="Arial" w:hAnsi="Arial" w:cs="Arial"/>
                <w:sz w:val="16"/>
                <w:szCs w:val="16"/>
              </w:rPr>
              <w:t>ля вкладов, открытых в китайских юанях карта выпускается в рубл</w:t>
            </w:r>
            <w:r w:rsidR="00B7774F" w:rsidRPr="00766023">
              <w:rPr>
                <w:rFonts w:ascii="Arial" w:hAnsi="Arial" w:cs="Arial"/>
                <w:sz w:val="16"/>
                <w:szCs w:val="16"/>
              </w:rPr>
              <w:t>ях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 РФ</w:t>
            </w:r>
            <w:r w:rsidR="00B7774F" w:rsidRPr="00766023">
              <w:rPr>
                <w:rFonts w:ascii="Arial" w:hAnsi="Arial" w:cs="Arial"/>
                <w:sz w:val="16"/>
                <w:szCs w:val="16"/>
              </w:rPr>
              <w:t>.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7923" w:rsidRPr="00766023">
              <w:rPr>
                <w:rFonts w:ascii="Arial" w:hAnsi="Arial" w:cs="Arial"/>
                <w:sz w:val="16"/>
                <w:szCs w:val="16"/>
              </w:rPr>
              <w:t>Банк оставляет за собой право предложения карты определенной платежной системы.</w:t>
            </w:r>
          </w:p>
        </w:tc>
      </w:tr>
      <w:tr w:rsidR="00766023" w:rsidRPr="00766023" w14:paraId="5D4C773A" w14:textId="77777777" w:rsidTr="000E083D">
        <w:tblPrEx>
          <w:shd w:val="clear" w:color="auto" w:fill="auto"/>
        </w:tblPrEx>
        <w:tc>
          <w:tcPr>
            <w:tcW w:w="2127" w:type="dxa"/>
          </w:tcPr>
          <w:p w14:paraId="626B4815" w14:textId="51B9C41E" w:rsidR="00CE4C26" w:rsidRPr="00766023" w:rsidRDefault="00A0315E" w:rsidP="00A0315E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10</w:t>
            </w:r>
            <w:r w:rsidR="00CE4C26"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.</w:t>
            </w:r>
            <w:r w:rsidR="00107A65"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="00CE4C26"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Способы направления обращений в Банк</w:t>
            </w:r>
          </w:p>
        </w:tc>
        <w:tc>
          <w:tcPr>
            <w:tcW w:w="8646" w:type="dxa"/>
          </w:tcPr>
          <w:p w14:paraId="48B941FE" w14:textId="77777777" w:rsidR="00CE4C26" w:rsidRPr="00766023" w:rsidRDefault="00CE4C26" w:rsidP="002906E6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14:paraId="06258A7D" w14:textId="77777777" w:rsidR="00CE4C26" w:rsidRPr="00766023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3" w:history="1">
              <w:r w:rsidRPr="00766023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www.bbr.ru</w:t>
              </w:r>
            </w:hyperlink>
            <w:r w:rsidRPr="00766023">
              <w:rPr>
                <w:rFonts w:ascii="Arial" w:hAnsi="Arial" w:cs="Arial"/>
                <w:sz w:val="16"/>
                <w:szCs w:val="16"/>
              </w:rPr>
              <w:t>);</w:t>
            </w:r>
          </w:p>
          <w:p w14:paraId="693E8F63" w14:textId="77777777" w:rsidR="00CE4C26" w:rsidRPr="00766023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4" w:history="1">
              <w:r w:rsidRPr="00766023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www.bbr.ru</w:t>
              </w:r>
            </w:hyperlink>
            <w:r w:rsidRPr="00766023">
              <w:rPr>
                <w:rFonts w:ascii="Arial" w:hAnsi="Arial" w:cs="Arial"/>
                <w:sz w:val="16"/>
                <w:szCs w:val="16"/>
              </w:rPr>
              <w:t>), «Задайте вопрос сотруднику Банка» («</w:t>
            </w:r>
            <w:r w:rsidRPr="00766023">
              <w:rPr>
                <w:rFonts w:ascii="Arial" w:hAnsi="Arial" w:cs="Arial"/>
                <w:sz w:val="16"/>
                <w:szCs w:val="16"/>
                <w:lang w:val="en-US"/>
              </w:rPr>
              <w:t>on</w:t>
            </w:r>
            <w:r w:rsidRPr="00766023">
              <w:rPr>
                <w:rFonts w:ascii="Arial" w:hAnsi="Arial" w:cs="Arial"/>
                <w:sz w:val="16"/>
                <w:szCs w:val="16"/>
              </w:rPr>
              <w:t>-</w:t>
            </w:r>
            <w:r w:rsidRPr="00766023">
              <w:rPr>
                <w:rFonts w:ascii="Arial" w:hAnsi="Arial" w:cs="Arial"/>
                <w:sz w:val="16"/>
                <w:szCs w:val="16"/>
                <w:lang w:val="en-US"/>
              </w:rPr>
              <w:t>line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66023">
              <w:rPr>
                <w:rFonts w:ascii="Arial" w:hAnsi="Arial" w:cs="Arial"/>
                <w:sz w:val="16"/>
                <w:szCs w:val="16"/>
                <w:lang w:val="en-US"/>
              </w:rPr>
              <w:t>chat</w:t>
            </w:r>
            <w:r w:rsidRPr="00766023">
              <w:rPr>
                <w:rFonts w:ascii="Arial" w:hAnsi="Arial" w:cs="Arial"/>
                <w:sz w:val="16"/>
                <w:szCs w:val="16"/>
              </w:rPr>
              <w:t>»);</w:t>
            </w:r>
          </w:p>
          <w:p w14:paraId="200FA8BA" w14:textId="77777777" w:rsidR="00CE4C26" w:rsidRPr="00766023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5" w:history="1">
              <w:r w:rsidRPr="00766023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766023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@</w:t>
              </w:r>
              <w:r w:rsidRPr="00766023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bbr</w:t>
              </w:r>
              <w:r w:rsidRPr="00766023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.</w:t>
              </w:r>
              <w:r w:rsidRPr="00766023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766023">
              <w:rPr>
                <w:rFonts w:ascii="Arial" w:hAnsi="Arial" w:cs="Arial"/>
                <w:sz w:val="16"/>
                <w:szCs w:val="16"/>
              </w:rPr>
              <w:t xml:space="preserve"> в разделе «Реквизиты Банка» </w:t>
            </w:r>
            <w:r w:rsidRPr="00766023"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Pr="00766023">
              <w:rPr>
                <w:rFonts w:ascii="Arial" w:hAnsi="Arial" w:cs="Arial"/>
                <w:sz w:val="16"/>
                <w:szCs w:val="16"/>
              </w:rPr>
              <w:t>-сайта);</w:t>
            </w:r>
          </w:p>
          <w:p w14:paraId="13C8A04B" w14:textId="77777777" w:rsidR="00CE4C26" w:rsidRPr="00766023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14:paraId="12BA23FB" w14:textId="77777777" w:rsidR="00CE4C26" w:rsidRPr="00766023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По Почте России;</w:t>
            </w:r>
          </w:p>
          <w:p w14:paraId="0A0319A5" w14:textId="4FD69B31" w:rsidR="00CE4C26" w:rsidRPr="00766023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14:paraId="33FB9107" w14:textId="77777777" w:rsidR="00CE4C26" w:rsidRPr="00766023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14:paraId="3A0E9A91" w14:textId="24CBD1EA" w:rsidR="002906E6" w:rsidRPr="00766023" w:rsidRDefault="00CE4C26" w:rsidP="009B23FB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14:paraId="5986E202" w14:textId="77777777" w:rsidR="00230A20" w:rsidRPr="00766023" w:rsidRDefault="00230A20" w:rsidP="00503DB5">
      <w:pPr>
        <w:pStyle w:val="ab"/>
        <w:spacing w:before="0"/>
        <w:jc w:val="both"/>
        <w:rPr>
          <w:rFonts w:ascii="Arial" w:hAnsi="Arial" w:cs="Arial"/>
          <w:sz w:val="16"/>
          <w:szCs w:val="16"/>
        </w:rPr>
      </w:pPr>
    </w:p>
    <w:p w14:paraId="61C8A6A2" w14:textId="77777777" w:rsidR="0058725A" w:rsidRPr="00766023" w:rsidRDefault="002906E6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  <w:sectPr w:rsidR="0058725A" w:rsidRPr="00766023" w:rsidSect="002D320B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1906" w:h="16838" w:code="9"/>
          <w:pgMar w:top="238" w:right="566" w:bottom="284" w:left="624" w:header="53" w:footer="57" w:gutter="0"/>
          <w:cols w:space="708"/>
          <w:docGrid w:linePitch="360"/>
        </w:sectPr>
      </w:pPr>
      <w:r w:rsidRPr="00766023">
        <w:rPr>
          <w:rFonts w:ascii="Arial" w:hAnsi="Arial" w:cs="Arial"/>
          <w:sz w:val="16"/>
          <w:szCs w:val="16"/>
        </w:rPr>
        <w:br w:type="page"/>
      </w:r>
    </w:p>
    <w:p w14:paraId="5FBF12D0" w14:textId="7EB8D3D9" w:rsidR="003830E8" w:rsidRPr="00766023" w:rsidRDefault="00505693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766023">
        <w:rPr>
          <w:rFonts w:ascii="Arial" w:hAnsi="Arial" w:cs="Arial"/>
          <w:b/>
          <w:noProof/>
          <w:sz w:val="24"/>
          <w:szCs w:val="24"/>
        </w:rPr>
        <w:lastRenderedPageBreak/>
        <w:t>Паспорт продукта «Срочный вклад</w:t>
      </w:r>
      <w:r w:rsidR="002A2A02" w:rsidRPr="00766023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B82E09" w:rsidRPr="00766023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766023">
        <w:rPr>
          <w:rFonts w:ascii="Arial" w:hAnsi="Arial" w:cs="Arial"/>
          <w:b/>
          <w:noProof/>
          <w:sz w:val="24"/>
          <w:szCs w:val="24"/>
        </w:rPr>
        <w:t>ЯРКАЯ ЗВЕЗДА</w:t>
      </w:r>
      <w:r w:rsidR="002A2A02" w:rsidRPr="00766023">
        <w:rPr>
          <w:rFonts w:ascii="Arial" w:hAnsi="Arial" w:cs="Arial"/>
          <w:b/>
          <w:noProof/>
          <w:sz w:val="24"/>
          <w:szCs w:val="24"/>
        </w:rPr>
        <w:t>»</w:t>
      </w:r>
      <w:r w:rsidRPr="00766023">
        <w:rPr>
          <w:rFonts w:ascii="Arial" w:hAnsi="Arial" w:cs="Arial"/>
          <w:b/>
          <w:noProof/>
          <w:sz w:val="24"/>
          <w:szCs w:val="24"/>
        </w:rPr>
        <w:t>»</w:t>
      </w:r>
    </w:p>
    <w:p w14:paraId="40419D30" w14:textId="77777777" w:rsidR="00017C3F" w:rsidRPr="00766023" w:rsidRDefault="00017C3F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119"/>
        <w:gridCol w:w="7649"/>
      </w:tblGrid>
      <w:tr w:rsidR="00766023" w:rsidRPr="00766023" w14:paraId="73A24BA0" w14:textId="77777777" w:rsidTr="00017C3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0381C4C" w14:textId="77777777" w:rsidR="00872E1B" w:rsidRPr="00766023" w:rsidRDefault="00872E1B" w:rsidP="00017C3F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766023" w:rsidRPr="00766023" w14:paraId="27DF7226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3C25EC" w14:textId="77777777" w:rsidR="00505693" w:rsidRPr="00766023" w:rsidRDefault="00872E1B" w:rsidP="0050569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Сумма </w:t>
            </w:r>
            <w:r w:rsidR="00711EC1"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и валюта </w:t>
            </w: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AC3DAA0" w14:textId="77777777" w:rsidR="00E23277" w:rsidRPr="00766023" w:rsidRDefault="00C96069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872E1B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B43E89" w:rsidRPr="00766023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="00A26FA6" w:rsidRPr="00766023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872E1B" w:rsidRPr="00766023">
              <w:rPr>
                <w:rFonts w:ascii="Arial" w:hAnsi="Arial" w:cs="Arial"/>
                <w:noProof/>
                <w:sz w:val="16"/>
                <w:szCs w:val="16"/>
              </w:rPr>
              <w:t> 000 рублей РФ.</w:t>
            </w:r>
          </w:p>
          <w:p w14:paraId="02879EB0" w14:textId="3BE0CEAA" w:rsidR="00505693" w:rsidRPr="00766023" w:rsidRDefault="00E23277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Максимальная </w:t>
            </w:r>
            <w:r w:rsidR="00EA3716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совокупная </w:t>
            </w:r>
            <w:r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сумма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срочных вкладов данного вида (наименования), открытых одним клиентом,</w:t>
            </w:r>
            <w:r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 не более</w:t>
            </w:r>
            <w:r w:rsidR="00E61AA9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50 000 000 рублей РФ</w:t>
            </w:r>
            <w:r w:rsidR="00273FAC" w:rsidRPr="00766023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766023" w:rsidRPr="00766023" w14:paraId="024B7F4E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2AD5BA" w14:textId="77777777" w:rsidR="00505693" w:rsidRPr="00766023" w:rsidRDefault="00872E1B" w:rsidP="0050569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0561AB7" w14:textId="7C160E8F" w:rsidR="00505693" w:rsidRPr="00766023" w:rsidRDefault="00B43E89" w:rsidP="0050569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91, </w:t>
            </w:r>
            <w:r w:rsidR="00872E1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181, 395, 545, 730, 920, 1100</w:t>
            </w:r>
            <w:r w:rsidR="00EE7809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, 1460</w:t>
            </w:r>
            <w:r w:rsidR="00872E1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дней.</w:t>
            </w:r>
          </w:p>
        </w:tc>
      </w:tr>
      <w:tr w:rsidR="00766023" w:rsidRPr="00766023" w14:paraId="018AEF18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5F75E2" w14:textId="770C8309" w:rsidR="00505693" w:rsidRPr="00766023" w:rsidRDefault="00711EC1" w:rsidP="0075763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Д</w:t>
            </w:r>
            <w:r w:rsidR="00872E1B"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истанционно</w:t>
            </w: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обслуживани</w:t>
            </w:r>
            <w:r w:rsidR="00757631"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5A3A16D6" w14:textId="6307514B" w:rsidR="00505693" w:rsidRPr="00766023" w:rsidRDefault="00F10C69" w:rsidP="0004477B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Применимо</w:t>
            </w:r>
            <w:r w:rsidR="00BC7E48" w:rsidRPr="00766023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 согласно п.</w:t>
            </w:r>
            <w:r w:rsidR="009B23FB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766023" w:rsidRPr="00766023" w14:paraId="4FBB7AD3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031155" w14:textId="77777777" w:rsidR="00505693" w:rsidRPr="00766023" w:rsidRDefault="00A30ED4" w:rsidP="00A30ED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З</w:t>
            </w:r>
            <w:r w:rsidR="00872E1B"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аключени</w:t>
            </w: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иных договоров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2BCCAC2" w14:textId="77777777" w:rsidR="00505693" w:rsidRPr="00766023" w:rsidRDefault="00A30ED4" w:rsidP="00A30ED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Не применимо</w:t>
            </w:r>
            <w:r w:rsidR="00467FA2" w:rsidRPr="00766023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766023" w:rsidRPr="00766023" w14:paraId="1B8A6A66" w14:textId="77777777" w:rsidTr="00017C3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663BE5A" w14:textId="77777777" w:rsidR="00C74B51" w:rsidRPr="00766023" w:rsidRDefault="00C74B51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noProof/>
                <w:sz w:val="18"/>
                <w:szCs w:val="18"/>
              </w:rPr>
              <w:t>ПРОЦЕНТ</w:t>
            </w:r>
            <w:r w:rsidR="00711EC1" w:rsidRPr="00766023">
              <w:rPr>
                <w:rFonts w:ascii="Arial" w:hAnsi="Arial" w:cs="Arial"/>
                <w:b/>
                <w:noProof/>
                <w:sz w:val="18"/>
                <w:szCs w:val="18"/>
              </w:rPr>
              <w:t>Н</w:t>
            </w:r>
            <w:r w:rsidRPr="00766023">
              <w:rPr>
                <w:rFonts w:ascii="Arial" w:hAnsi="Arial" w:cs="Arial"/>
                <w:b/>
                <w:noProof/>
                <w:sz w:val="18"/>
                <w:szCs w:val="18"/>
              </w:rPr>
              <w:t>Ы</w:t>
            </w:r>
            <w:r w:rsidR="00711EC1" w:rsidRPr="00766023">
              <w:rPr>
                <w:rFonts w:ascii="Arial" w:hAnsi="Arial" w:cs="Arial"/>
                <w:b/>
                <w:noProof/>
                <w:sz w:val="18"/>
                <w:szCs w:val="18"/>
              </w:rPr>
              <w:t>Е СТАВКИ</w:t>
            </w:r>
          </w:p>
        </w:tc>
      </w:tr>
    </w:tbl>
    <w:p w14:paraId="28208D85" w14:textId="77777777" w:rsidR="00017C3F" w:rsidRPr="00766023" w:rsidRDefault="00017C3F" w:rsidP="00017C3F">
      <w:pPr>
        <w:spacing w:before="0"/>
        <w:rPr>
          <w:rFonts w:ascii="Arial" w:hAnsi="Arial" w:cs="Arial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420"/>
        <w:gridCol w:w="991"/>
        <w:gridCol w:w="1133"/>
        <w:gridCol w:w="994"/>
        <w:gridCol w:w="991"/>
        <w:gridCol w:w="1135"/>
        <w:gridCol w:w="991"/>
        <w:gridCol w:w="994"/>
        <w:gridCol w:w="929"/>
      </w:tblGrid>
      <w:tr w:rsidR="00766023" w:rsidRPr="00766023" w14:paraId="786C9586" w14:textId="246FA319" w:rsidTr="00B43E89">
        <w:trPr>
          <w:jc w:val="center"/>
        </w:trPr>
        <w:tc>
          <w:tcPr>
            <w:tcW w:w="52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1DF38" w14:textId="77777777" w:rsidR="00B43E89" w:rsidRPr="00766023" w:rsidRDefault="00B43E89" w:rsidP="00F270E6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D07CB" w14:textId="77777777" w:rsidR="00B43E89" w:rsidRPr="00766023" w:rsidRDefault="00B43E89" w:rsidP="00F270E6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</w:t>
            </w:r>
          </w:p>
        </w:tc>
        <w:tc>
          <w:tcPr>
            <w:tcW w:w="3810" w:type="pct"/>
            <w:gridSpan w:val="8"/>
            <w:tcBorders>
              <w:top w:val="single" w:sz="4" w:space="0" w:color="auto"/>
            </w:tcBorders>
          </w:tcPr>
          <w:p w14:paraId="69D0BD43" w14:textId="009CFC8C" w:rsidR="00B43E89" w:rsidRPr="00766023" w:rsidRDefault="00B43E89" w:rsidP="00A761C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днях/Ставка, в % годовых</w:t>
            </w:r>
          </w:p>
        </w:tc>
      </w:tr>
      <w:tr w:rsidR="00766023" w:rsidRPr="00766023" w14:paraId="35ACADC3" w14:textId="07F9A29D" w:rsidTr="00B43E89">
        <w:trPr>
          <w:trHeight w:val="253"/>
          <w:jc w:val="center"/>
        </w:trPr>
        <w:tc>
          <w:tcPr>
            <w:tcW w:w="527" w:type="pct"/>
            <w:vMerge/>
            <w:shd w:val="clear" w:color="auto" w:fill="auto"/>
            <w:vAlign w:val="center"/>
          </w:tcPr>
          <w:p w14:paraId="78B13E32" w14:textId="77777777" w:rsidR="00B43E89" w:rsidRPr="00766023" w:rsidRDefault="00B43E89" w:rsidP="00F270E6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14:paraId="42AC0291" w14:textId="77777777" w:rsidR="00B43E89" w:rsidRPr="00766023" w:rsidRDefault="00B43E89" w:rsidP="00F270E6">
            <w:pPr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602F7435" w14:textId="5322BC63" w:rsidR="00B43E89" w:rsidRPr="0076602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78BA676" w14:textId="5A9D50BE" w:rsidR="00B43E89" w:rsidRPr="0076602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37DD0DD" w14:textId="77777777" w:rsidR="00B43E89" w:rsidRPr="0076602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463" w:type="pct"/>
            <w:vAlign w:val="center"/>
          </w:tcPr>
          <w:p w14:paraId="7CC27983" w14:textId="77777777" w:rsidR="00B43E89" w:rsidRPr="0076602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530" w:type="pct"/>
            <w:vAlign w:val="center"/>
          </w:tcPr>
          <w:p w14:paraId="4BBC7E84" w14:textId="77777777" w:rsidR="00B43E89" w:rsidRPr="0076602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463" w:type="pct"/>
            <w:vAlign w:val="center"/>
          </w:tcPr>
          <w:p w14:paraId="194E6566" w14:textId="77777777" w:rsidR="00B43E89" w:rsidRPr="0076602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464" w:type="pct"/>
            <w:vAlign w:val="center"/>
          </w:tcPr>
          <w:p w14:paraId="6F94AC8E" w14:textId="77777777" w:rsidR="00B43E89" w:rsidRPr="0076602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34" w:type="pct"/>
            <w:vAlign w:val="center"/>
          </w:tcPr>
          <w:p w14:paraId="0EE00A66" w14:textId="7D5CFCDA" w:rsidR="00B43E89" w:rsidRPr="00766023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1460</w:t>
            </w:r>
          </w:p>
        </w:tc>
      </w:tr>
      <w:tr w:rsidR="00766023" w:rsidRPr="00766023" w14:paraId="66F0F346" w14:textId="43FBA8B9" w:rsidTr="00B43E89">
        <w:trPr>
          <w:trHeight w:val="131"/>
          <w:jc w:val="center"/>
        </w:trPr>
        <w:tc>
          <w:tcPr>
            <w:tcW w:w="527" w:type="pct"/>
            <w:vMerge w:val="restart"/>
            <w:shd w:val="clear" w:color="auto" w:fill="auto"/>
            <w:vAlign w:val="center"/>
          </w:tcPr>
          <w:p w14:paraId="3C92D427" w14:textId="77777777" w:rsidR="00A30E38" w:rsidRPr="00766023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67E1AC7D" w14:textId="1B5AD671" w:rsidR="00A30E38" w:rsidRPr="00766023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от 100 000</w:t>
            </w:r>
          </w:p>
        </w:tc>
        <w:tc>
          <w:tcPr>
            <w:tcW w:w="463" w:type="pct"/>
            <w:vAlign w:val="center"/>
          </w:tcPr>
          <w:p w14:paraId="23978705" w14:textId="567559D5" w:rsidR="00A30E38" w:rsidRPr="00766023" w:rsidRDefault="001D4C2A" w:rsidP="00D46E2F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A82D17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3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  <w:r w:rsidR="00D46E2F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00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C918FE4" w14:textId="336E3AE7" w:rsidR="00A30E38" w:rsidRPr="00766023" w:rsidRDefault="001D4C2A" w:rsidP="00A82D17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A82D17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2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  <w:r w:rsidR="00D46E2F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2</w:t>
            </w:r>
            <w:r w:rsidR="002D320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749DC77" w14:textId="390B3934" w:rsidR="00A30E38" w:rsidRPr="00766023" w:rsidRDefault="001D4C2A" w:rsidP="002D320B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2D320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  <w:r w:rsidR="002D320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8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179BBBBE" w14:textId="372C671C" w:rsidR="00A30E38" w:rsidRPr="0076602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10.80</w:t>
            </w:r>
          </w:p>
        </w:tc>
        <w:tc>
          <w:tcPr>
            <w:tcW w:w="530" w:type="pct"/>
            <w:vAlign w:val="center"/>
          </w:tcPr>
          <w:p w14:paraId="4C7E1AD3" w14:textId="3EE25D19" w:rsidR="00A30E38" w:rsidRPr="0076602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10.60</w:t>
            </w:r>
          </w:p>
        </w:tc>
        <w:tc>
          <w:tcPr>
            <w:tcW w:w="463" w:type="pct"/>
            <w:vAlign w:val="center"/>
          </w:tcPr>
          <w:p w14:paraId="1CD7F057" w14:textId="3EDC05F2" w:rsidR="00A30E38" w:rsidRPr="0076602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10.40</w:t>
            </w:r>
          </w:p>
        </w:tc>
        <w:tc>
          <w:tcPr>
            <w:tcW w:w="464" w:type="pct"/>
            <w:vAlign w:val="center"/>
          </w:tcPr>
          <w:p w14:paraId="232BEB5C" w14:textId="30FE589F" w:rsidR="00A30E38" w:rsidRPr="0076602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10.20</w:t>
            </w:r>
          </w:p>
        </w:tc>
        <w:tc>
          <w:tcPr>
            <w:tcW w:w="434" w:type="pct"/>
            <w:vAlign w:val="center"/>
          </w:tcPr>
          <w:p w14:paraId="2884877E" w14:textId="015CE7A0" w:rsidR="00A30E38" w:rsidRPr="00766023" w:rsidRDefault="00A30E38" w:rsidP="00A30E38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7.70</w:t>
            </w:r>
          </w:p>
        </w:tc>
      </w:tr>
      <w:tr w:rsidR="00766023" w:rsidRPr="00766023" w14:paraId="1474E96D" w14:textId="37FBDDEA" w:rsidTr="00B43E89">
        <w:trPr>
          <w:trHeight w:val="131"/>
          <w:jc w:val="center"/>
        </w:trPr>
        <w:tc>
          <w:tcPr>
            <w:tcW w:w="527" w:type="pct"/>
            <w:vMerge/>
            <w:shd w:val="clear" w:color="auto" w:fill="auto"/>
            <w:vAlign w:val="center"/>
          </w:tcPr>
          <w:p w14:paraId="241AA9F3" w14:textId="77777777" w:rsidR="00A30E38" w:rsidRPr="00766023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DF691F7" w14:textId="24F57E55" w:rsidR="00A30E38" w:rsidRPr="00766023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от 1 000 000</w:t>
            </w:r>
          </w:p>
        </w:tc>
        <w:tc>
          <w:tcPr>
            <w:tcW w:w="463" w:type="pct"/>
            <w:vAlign w:val="center"/>
          </w:tcPr>
          <w:p w14:paraId="7B0F2509" w14:textId="6C5F6838" w:rsidR="00A30E38" w:rsidRPr="00766023" w:rsidRDefault="002D320B" w:rsidP="00A82D17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A82D17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3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  <w:r w:rsidR="00D46E2F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20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0BB2A88" w14:textId="6F83F5F6" w:rsidR="00A30E38" w:rsidRPr="00766023" w:rsidRDefault="002D320B" w:rsidP="00A82D17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D46E2F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2.4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75B7D2B" w14:textId="1AEA55B8" w:rsidR="00A30E38" w:rsidRPr="00766023" w:rsidRDefault="002D320B" w:rsidP="00B41196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12.0</w:t>
            </w:r>
            <w:r w:rsidR="001D4C2A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BDDCBB0" w14:textId="45BD47F8" w:rsidR="00A30E38" w:rsidRPr="0076602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11.00</w:t>
            </w:r>
          </w:p>
        </w:tc>
        <w:tc>
          <w:tcPr>
            <w:tcW w:w="530" w:type="pct"/>
            <w:vAlign w:val="center"/>
          </w:tcPr>
          <w:p w14:paraId="46DBFC73" w14:textId="3974206D" w:rsidR="00A30E38" w:rsidRPr="0076602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10.80</w:t>
            </w:r>
          </w:p>
        </w:tc>
        <w:tc>
          <w:tcPr>
            <w:tcW w:w="463" w:type="pct"/>
            <w:vAlign w:val="center"/>
          </w:tcPr>
          <w:p w14:paraId="007095A2" w14:textId="576EB889" w:rsidR="00A30E38" w:rsidRPr="0076602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10.60</w:t>
            </w:r>
          </w:p>
        </w:tc>
        <w:tc>
          <w:tcPr>
            <w:tcW w:w="464" w:type="pct"/>
            <w:vAlign w:val="center"/>
          </w:tcPr>
          <w:p w14:paraId="7A2910C2" w14:textId="7115B002" w:rsidR="00A30E38" w:rsidRPr="00766023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10.40</w:t>
            </w:r>
          </w:p>
        </w:tc>
        <w:tc>
          <w:tcPr>
            <w:tcW w:w="434" w:type="pct"/>
            <w:vAlign w:val="center"/>
          </w:tcPr>
          <w:p w14:paraId="547D2430" w14:textId="3054CC42" w:rsidR="00A30E38" w:rsidRPr="00766023" w:rsidRDefault="00A30E38" w:rsidP="00A30E38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8.00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930"/>
      </w:tblGrid>
      <w:tr w:rsidR="00766023" w:rsidRPr="00766023" w14:paraId="47A39BAE" w14:textId="77777777" w:rsidTr="00F24DBD">
        <w:trPr>
          <w:trHeight w:val="343"/>
        </w:trPr>
        <w:tc>
          <w:tcPr>
            <w:tcW w:w="10773" w:type="dxa"/>
            <w:gridSpan w:val="2"/>
          </w:tcPr>
          <w:p w14:paraId="65F01D5E" w14:textId="6BBEF211" w:rsidR="008F5B7F" w:rsidRPr="00766023" w:rsidRDefault="008F5B7F" w:rsidP="00037B3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согласно </w:t>
            </w:r>
            <w:r w:rsidR="00847609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47609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2 и</w:t>
            </w:r>
            <w:r w:rsidR="00025E90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847609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37B3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766023" w:rsidRPr="00766023" w14:paraId="577952C0" w14:textId="77777777" w:rsidTr="00017C3F">
        <w:tc>
          <w:tcPr>
            <w:tcW w:w="1843" w:type="dxa"/>
          </w:tcPr>
          <w:p w14:paraId="4F27E9B4" w14:textId="77777777" w:rsidR="00C74B51" w:rsidRPr="00766023" w:rsidRDefault="00C74B51" w:rsidP="00503D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 xml:space="preserve">Порядок </w:t>
            </w:r>
            <w:r w:rsidR="00503DB5" w:rsidRPr="00766023">
              <w:rPr>
                <w:rFonts w:ascii="Arial" w:hAnsi="Arial" w:cs="Arial"/>
                <w:b/>
                <w:sz w:val="16"/>
                <w:szCs w:val="16"/>
              </w:rPr>
              <w:t>выплаты</w:t>
            </w:r>
            <w:r w:rsidRPr="00766023">
              <w:rPr>
                <w:rFonts w:ascii="Arial" w:hAnsi="Arial" w:cs="Arial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930" w:type="dxa"/>
          </w:tcPr>
          <w:p w14:paraId="7B992457" w14:textId="20BB4388" w:rsidR="00C230A3" w:rsidRPr="00766023" w:rsidRDefault="00C66F65" w:rsidP="00C230A3">
            <w:pPr>
              <w:jc w:val="left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Ежегодно, в дату, аналогичную дате заключения</w:t>
            </w:r>
            <w:r w:rsidR="00BF772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договора</w:t>
            </w:r>
            <w:r w:rsidR="00C230A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и</w:t>
            </w:r>
            <w:r w:rsidR="00527A4C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C230A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C51A4A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в</w:t>
            </w:r>
            <w:r w:rsidR="00C74B51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конце срока вклада</w:t>
            </w:r>
            <w:r w:rsidR="00345142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(валюта вклада и счета совпадают)</w:t>
            </w:r>
            <w:r w:rsidR="00C230A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p w14:paraId="3D140D19" w14:textId="5E6F99FB" w:rsidR="00C230A3" w:rsidRPr="00766023" w:rsidRDefault="00C230A3" w:rsidP="00C230A3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на счет банковской кар</w:t>
            </w:r>
            <w:bookmarkStart w:id="0" w:name="_GoBack"/>
            <w:bookmarkEnd w:id="0"/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ты клиента,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карты);</w:t>
            </w:r>
          </w:p>
          <w:p w14:paraId="493D808C" w14:textId="30864685" w:rsidR="00C74B51" w:rsidRPr="00766023" w:rsidRDefault="00527A4C" w:rsidP="00753E93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на иной банковский счет</w:t>
            </w:r>
            <w:r w:rsidR="008F27D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171E2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(на выбор</w:t>
            </w:r>
            <w:r w:rsidR="00FE4D32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офисе</w:t>
            </w:r>
            <w:r w:rsidR="00753E9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/в системе «ББР Онлайн»</w:t>
            </w:r>
            <w:r w:rsidR="00171E2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: </w:t>
            </w:r>
            <w:r w:rsidR="0060014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текущий счет</w:t>
            </w:r>
            <w:r w:rsidR="00515367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/</w:t>
            </w:r>
            <w:r w:rsidR="0060014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счет вклада до востребования</w:t>
            </w:r>
            <w:r w:rsidR="00753E9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60014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F27D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, открытый в Банке.</w:t>
            </w:r>
          </w:p>
        </w:tc>
      </w:tr>
      <w:tr w:rsidR="00766023" w:rsidRPr="00766023" w14:paraId="15067343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4686C0F" w14:textId="77777777" w:rsidR="00C74B51" w:rsidRPr="00766023" w:rsidRDefault="00C74B51" w:rsidP="00017C3F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766023" w:rsidRPr="00766023" w14:paraId="769BBA67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8095D3" w14:textId="77777777" w:rsidR="00C74B51" w:rsidRPr="00766023" w:rsidRDefault="00C74B51" w:rsidP="007D14E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CEFCD16" w14:textId="04686DF2" w:rsidR="007D14E7" w:rsidRPr="00766023" w:rsidRDefault="00B43E89" w:rsidP="00B43E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Не допускается.</w:t>
            </w:r>
          </w:p>
        </w:tc>
      </w:tr>
      <w:tr w:rsidR="00766023" w:rsidRPr="00766023" w14:paraId="5E95C81E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4AF375" w14:textId="77777777" w:rsidR="00C74B51" w:rsidRPr="00766023" w:rsidRDefault="007D14E7" w:rsidP="007D14E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96ABB08" w14:textId="77777777" w:rsidR="00C74B51" w:rsidRPr="00766023" w:rsidRDefault="007D14E7" w:rsidP="00BA25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Не допускаются расходные операции по распоряжению </w:t>
            </w:r>
            <w:r w:rsidR="00BA25C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766023" w:rsidRPr="00766023" w14:paraId="17713A2D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32B192A" w14:textId="77777777" w:rsidR="00A761C3" w:rsidRPr="00766023" w:rsidRDefault="00A761C3" w:rsidP="004952FC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766023" w:rsidRPr="00766023" w14:paraId="52AE3671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D1829F" w14:textId="77777777" w:rsidR="003A0CBD" w:rsidRPr="0076602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98D0965" w14:textId="68CC0E8E" w:rsidR="003A0CBD" w:rsidRPr="00766023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D36212" w:rsidRPr="00766023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766023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766023" w:rsidRPr="00766023" w14:paraId="3FA047E0" w14:textId="77777777" w:rsidTr="00371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CA30D7" w14:textId="354E8E4B" w:rsidR="003A0CBD" w:rsidRPr="00766023" w:rsidRDefault="003A0CBD" w:rsidP="00B43E89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1C06540" w14:textId="2319E759" w:rsidR="003A0CBD" w:rsidRPr="00766023" w:rsidRDefault="00920440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</w:t>
            </w:r>
            <w:r w:rsidR="00A75930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</w:t>
            </w:r>
            <w:r w:rsidR="003A0CB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в зависимости от срока нахождения денежных средств во вкладе в соответствии с ниже указанной шкалой:</w:t>
            </w:r>
          </w:p>
          <w:tbl>
            <w:tblPr>
              <w:tblW w:w="6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95"/>
              <w:gridCol w:w="1418"/>
              <w:gridCol w:w="1418"/>
              <w:gridCol w:w="1449"/>
            </w:tblGrid>
            <w:tr w:rsidR="00766023" w:rsidRPr="00766023" w14:paraId="71328BEC" w14:textId="77777777" w:rsidTr="00D13BB4">
              <w:trPr>
                <w:trHeight w:val="333"/>
                <w:jc w:val="center"/>
              </w:trPr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90F9F" w14:textId="77777777" w:rsidR="003A0CBD" w:rsidRPr="00766023" w:rsidRDefault="003A0CBD" w:rsidP="003A0CBD">
                  <w:pPr>
                    <w:spacing w:before="0"/>
                    <w:ind w:left="14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Срок, в днях/</w:t>
                  </w:r>
                </w:p>
                <w:p w14:paraId="19D90DE9" w14:textId="77777777" w:rsidR="003A0CBD" w:rsidRPr="00766023" w:rsidRDefault="003A0CBD" w:rsidP="003A0CBD">
                  <w:pPr>
                    <w:spacing w:before="0"/>
                    <w:ind w:left="14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Ставка, в % годовых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F755E3" w14:textId="77777777" w:rsidR="003A0CBD" w:rsidRPr="00766023" w:rsidRDefault="003A0CB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1 - 180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6A411" w14:textId="77777777" w:rsidR="003A0CBD" w:rsidRPr="00766023" w:rsidRDefault="003A0CB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181 - 544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103FC" w14:textId="54D06A06" w:rsidR="003A0CBD" w:rsidRPr="00766023" w:rsidRDefault="003A0CBD" w:rsidP="00F24D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545 - 1</w:t>
                  </w:r>
                  <w:r w:rsidR="00F24DBD"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459</w:t>
                  </w:r>
                </w:p>
              </w:tc>
            </w:tr>
            <w:tr w:rsidR="00766023" w:rsidRPr="00766023" w14:paraId="72F32795" w14:textId="77777777" w:rsidTr="00E23277">
              <w:trPr>
                <w:trHeight w:val="58"/>
                <w:jc w:val="center"/>
              </w:trPr>
              <w:tc>
                <w:tcPr>
                  <w:tcW w:w="2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2ED179" w14:textId="77777777" w:rsidR="003A0CBD" w:rsidRPr="00766023" w:rsidRDefault="003A0CBD" w:rsidP="003A0CBD">
                  <w:pPr>
                    <w:spacing w:before="0"/>
                    <w:ind w:left="14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Рубли РФ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26E8CD" w14:textId="77E20C48" w:rsidR="003A0CBD" w:rsidRPr="00766023" w:rsidRDefault="005D0F0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0.</w:t>
                  </w:r>
                  <w:r w:rsidR="003A0CBD"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DABC9" w14:textId="2C170003" w:rsidR="003A0CBD" w:rsidRPr="00766023" w:rsidRDefault="007D72F1" w:rsidP="0002696A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3.00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73F10B" w14:textId="3E669F46" w:rsidR="003A0CBD" w:rsidRPr="00766023" w:rsidRDefault="007D72F1" w:rsidP="0002696A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3.50</w:t>
                  </w:r>
                </w:p>
              </w:tc>
            </w:tr>
          </w:tbl>
          <w:p w14:paraId="404F5C9A" w14:textId="77777777" w:rsidR="003A0CBD" w:rsidRPr="00766023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023" w:rsidRPr="00766023" w14:paraId="32E02411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F2449B" w14:textId="5D6D461B" w:rsidR="003A0CBD" w:rsidRPr="00766023" w:rsidRDefault="003A0CBD" w:rsidP="00920440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CBD8628" w14:textId="2BBDB5C0" w:rsidR="000617CB" w:rsidRPr="00766023" w:rsidRDefault="003A0CBD" w:rsidP="004952FC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920440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202EFE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351D96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  <w:p w14:paraId="233E94D3" w14:textId="0EF31EEC" w:rsidR="003A0CBD" w:rsidRPr="00766023" w:rsidRDefault="00202EFE" w:rsidP="004952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</w:t>
            </w:r>
            <w:r w:rsidR="009C2745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клиент не востребовал вклад в установленную </w:t>
            </w:r>
            <w:r w:rsidR="00756FCC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="009C2745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01463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C2745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766023" w:rsidRPr="00766023" w14:paraId="0256B1C0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BD4809B" w14:textId="77777777" w:rsidR="003A0CBD" w:rsidRPr="00766023" w:rsidRDefault="003A0CBD" w:rsidP="003A0CB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766023" w:rsidRPr="00766023" w14:paraId="1E1A8F53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EDB464" w14:textId="77777777" w:rsidR="003A0CBD" w:rsidRPr="0076602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BEFEB16" w14:textId="127523C5" w:rsidR="003A0CBD" w:rsidRPr="00766023" w:rsidRDefault="006C7BD7" w:rsidP="0075751A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</w:t>
            </w:r>
            <w:r w:rsidR="00960EB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огласно п.</w:t>
            </w:r>
            <w:r w:rsidR="009B23F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60EB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</w:t>
            </w:r>
            <w:r w:rsidR="003A0CB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3A0CBD" w:rsidRPr="00766023" w14:paraId="69C31838" w14:textId="77777777" w:rsidTr="00371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F91EF1" w14:textId="77777777" w:rsidR="003A0CBD" w:rsidRPr="0076602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692836" w14:textId="77777777" w:rsidR="003A0CBD" w:rsidRPr="00766023" w:rsidRDefault="00BC7E48" w:rsidP="00BC7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3A0CBD" w:rsidRPr="00766023">
              <w:rPr>
                <w:rFonts w:ascii="Arial" w:hAnsi="Arial" w:cs="Arial"/>
                <w:sz w:val="16"/>
                <w:szCs w:val="16"/>
              </w:rPr>
              <w:t>огласно п. 5 Общих положений.</w:t>
            </w:r>
          </w:p>
          <w:p w14:paraId="1F2501CF" w14:textId="21B5A1A0" w:rsidR="00A57651" w:rsidRPr="00766023" w:rsidRDefault="00A57651" w:rsidP="00B43E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До востребования.</w:t>
            </w:r>
          </w:p>
        </w:tc>
      </w:tr>
    </w:tbl>
    <w:p w14:paraId="7C851B1E" w14:textId="77777777" w:rsidR="00166162" w:rsidRPr="00766023" w:rsidRDefault="00166162" w:rsidP="00435602">
      <w:pPr>
        <w:ind w:left="360"/>
        <w:outlineLvl w:val="0"/>
        <w:rPr>
          <w:rFonts w:ascii="Arial" w:hAnsi="Arial" w:cs="Arial"/>
          <w:noProof/>
          <w:sz w:val="16"/>
          <w:szCs w:val="16"/>
        </w:rPr>
      </w:pPr>
    </w:p>
    <w:p w14:paraId="196E5AFE" w14:textId="77777777" w:rsidR="00166162" w:rsidRPr="00766023" w:rsidRDefault="00166162">
      <w:pPr>
        <w:spacing w:before="0" w:after="200" w:line="276" w:lineRule="auto"/>
        <w:jc w:val="left"/>
        <w:rPr>
          <w:rFonts w:ascii="Arial" w:hAnsi="Arial" w:cs="Arial"/>
          <w:noProof/>
          <w:sz w:val="16"/>
          <w:szCs w:val="16"/>
        </w:rPr>
      </w:pPr>
      <w:r w:rsidRPr="00766023">
        <w:rPr>
          <w:rFonts w:ascii="Arial" w:hAnsi="Arial" w:cs="Arial"/>
          <w:noProof/>
          <w:sz w:val="16"/>
          <w:szCs w:val="16"/>
        </w:rPr>
        <w:br w:type="page"/>
      </w:r>
    </w:p>
    <w:p w14:paraId="39A576F3" w14:textId="77777777" w:rsidR="00166162" w:rsidRPr="00766023" w:rsidRDefault="00166162" w:rsidP="00435602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166162" w:rsidRPr="00766023" w:rsidSect="0058725A">
          <w:footnotePr>
            <w:numRestart w:val="eachPage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1BD1165B" w14:textId="20FC403A" w:rsidR="00435602" w:rsidRPr="00766023" w:rsidRDefault="00435602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766023">
        <w:rPr>
          <w:rFonts w:ascii="Arial" w:hAnsi="Arial" w:cs="Arial"/>
          <w:b/>
          <w:noProof/>
          <w:sz w:val="24"/>
          <w:szCs w:val="24"/>
        </w:rPr>
        <w:lastRenderedPageBreak/>
        <w:t xml:space="preserve">Паспорт продукта «Срочный вклад </w:t>
      </w:r>
      <w:r w:rsidR="00E8379E" w:rsidRPr="00766023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766023">
        <w:rPr>
          <w:rFonts w:ascii="Arial" w:hAnsi="Arial" w:cs="Arial"/>
          <w:b/>
          <w:noProof/>
          <w:sz w:val="24"/>
          <w:szCs w:val="24"/>
        </w:rPr>
        <w:t>АКТИВНЫЙ ВЗЛЕТ</w:t>
      </w:r>
      <w:r w:rsidRPr="00766023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766023">
        <w:rPr>
          <w:rFonts w:ascii="Arial" w:hAnsi="Arial" w:cs="Arial"/>
          <w:b/>
          <w:noProof/>
          <w:sz w:val="24"/>
          <w:szCs w:val="24"/>
        </w:rPr>
        <w:t>»</w:t>
      </w:r>
    </w:p>
    <w:p w14:paraId="3F535EE0" w14:textId="77777777" w:rsidR="0002672A" w:rsidRPr="00766023" w:rsidRDefault="0002672A" w:rsidP="008B2C62">
      <w:pPr>
        <w:spacing w:before="0"/>
        <w:ind w:left="357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261"/>
        <w:gridCol w:w="7507"/>
      </w:tblGrid>
      <w:tr w:rsidR="00766023" w:rsidRPr="00766023" w14:paraId="44D7265A" w14:textId="77777777" w:rsidTr="00017C3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C6B8B97" w14:textId="77777777" w:rsidR="00435602" w:rsidRPr="00766023" w:rsidRDefault="00435602" w:rsidP="00017C3F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766023" w:rsidRPr="00766023" w14:paraId="631A4ED0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CE72656" w14:textId="77777777" w:rsidR="00435602" w:rsidRPr="00766023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D66CB4E" w14:textId="77777777" w:rsidR="001F3E75" w:rsidRPr="00766023" w:rsidRDefault="00C96069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435602" w:rsidRPr="00766023">
              <w:rPr>
                <w:rFonts w:ascii="Arial" w:hAnsi="Arial" w:cs="Arial"/>
                <w:noProof/>
                <w:sz w:val="16"/>
                <w:szCs w:val="16"/>
              </w:rPr>
              <w:t>т 50 000 рублей РФ</w:t>
            </w:r>
            <w:r w:rsidR="00E23277" w:rsidRPr="00766023">
              <w:rPr>
                <w:rFonts w:ascii="Arial" w:hAnsi="Arial" w:cs="Arial"/>
                <w:noProof/>
                <w:sz w:val="16"/>
                <w:szCs w:val="16"/>
              </w:rPr>
              <w:t>, 10 000 китайских юаней</w:t>
            </w:r>
            <w:r w:rsidR="002C411A" w:rsidRPr="00766023">
              <w:rPr>
                <w:rStyle w:val="af7"/>
                <w:rFonts w:ascii="Arial" w:hAnsi="Arial" w:cs="Arial"/>
                <w:noProof/>
                <w:sz w:val="16"/>
                <w:szCs w:val="16"/>
              </w:rPr>
              <w:footnoteReference w:id="1"/>
            </w:r>
            <w:r w:rsidR="00865A3A" w:rsidRPr="00766023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14:paraId="1AB66A57" w14:textId="2BE3CE1C" w:rsidR="00435602" w:rsidRPr="00766023" w:rsidRDefault="00435602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766023" w:rsidRPr="00766023" w14:paraId="75E1A997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34E7F25" w14:textId="77777777" w:rsidR="00435602" w:rsidRPr="00766023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7C31F57" w14:textId="77777777" w:rsidR="001F3E75" w:rsidRPr="00766023" w:rsidRDefault="00E23277" w:rsidP="00E23277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Рубли РФ - о</w:t>
            </w:r>
            <w:r w:rsidR="00435602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т 91 до 730 дней.</w:t>
            </w:r>
          </w:p>
          <w:p w14:paraId="75707266" w14:textId="0EE81039" w:rsidR="00E23277" w:rsidRPr="00766023" w:rsidRDefault="00E23277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Китайские юани – от 91 до 395 дней.</w:t>
            </w:r>
          </w:p>
        </w:tc>
      </w:tr>
      <w:tr w:rsidR="00766023" w:rsidRPr="00766023" w14:paraId="524D2800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D340468" w14:textId="00C7DE4B" w:rsidR="00435602" w:rsidRPr="00766023" w:rsidRDefault="00435602" w:rsidP="0075763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757631"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F9A020A" w14:textId="5B5326A8" w:rsidR="00435602" w:rsidRPr="00766023" w:rsidRDefault="00435602" w:rsidP="003A648E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При</w:t>
            </w:r>
            <w:r w:rsidR="003A648E" w:rsidRPr="00766023">
              <w:rPr>
                <w:rFonts w:ascii="Arial" w:hAnsi="Arial" w:cs="Arial"/>
                <w:noProof/>
                <w:sz w:val="16"/>
                <w:szCs w:val="16"/>
              </w:rPr>
              <w:t>менимо</w:t>
            </w:r>
            <w:r w:rsidR="00BC7E48" w:rsidRPr="00766023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="003A648E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 согласно п. </w:t>
            </w:r>
            <w:r w:rsidR="00F10C69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8 </w:t>
            </w:r>
            <w:r w:rsidR="003A648E" w:rsidRPr="00766023">
              <w:rPr>
                <w:rFonts w:ascii="Arial" w:hAnsi="Arial" w:cs="Arial"/>
                <w:noProof/>
                <w:sz w:val="16"/>
                <w:szCs w:val="16"/>
              </w:rPr>
              <w:t>Общих положений.</w:t>
            </w:r>
          </w:p>
        </w:tc>
      </w:tr>
      <w:tr w:rsidR="00766023" w:rsidRPr="00766023" w14:paraId="57946669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5047744" w14:textId="77777777" w:rsidR="00435602" w:rsidRPr="00766023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476061CA" w14:textId="77777777" w:rsidR="00435602" w:rsidRPr="00766023" w:rsidRDefault="00435602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766023" w:rsidRPr="00766023" w14:paraId="22564BC3" w14:textId="77777777" w:rsidTr="00017C3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329B6CA" w14:textId="77777777" w:rsidR="00435602" w:rsidRPr="00766023" w:rsidRDefault="00435602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3A52C5D" w14:textId="77777777" w:rsidR="00435602" w:rsidRPr="00766023" w:rsidRDefault="00435602" w:rsidP="00946E0D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652"/>
        <w:gridCol w:w="1587"/>
        <w:gridCol w:w="1687"/>
        <w:gridCol w:w="1688"/>
        <w:gridCol w:w="1174"/>
      </w:tblGrid>
      <w:tr w:rsidR="00766023" w:rsidRPr="00766023" w14:paraId="76060A24" w14:textId="77777777" w:rsidTr="00435602">
        <w:trPr>
          <w:trHeight w:val="27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2A3D249" w14:textId="77777777" w:rsidR="00435602" w:rsidRPr="00766023" w:rsidRDefault="00435602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</w:tcPr>
          <w:p w14:paraId="71C726F0" w14:textId="77777777" w:rsidR="00435602" w:rsidRPr="00766023" w:rsidRDefault="00435602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</w:t>
            </w:r>
          </w:p>
        </w:tc>
        <w:tc>
          <w:tcPr>
            <w:tcW w:w="6136" w:type="dxa"/>
            <w:gridSpan w:val="4"/>
            <w:vAlign w:val="center"/>
          </w:tcPr>
          <w:p w14:paraId="002DBF06" w14:textId="77777777" w:rsidR="00435602" w:rsidRPr="00766023" w:rsidRDefault="00435602" w:rsidP="00435602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 / Ставка, в % годовых</w:t>
            </w:r>
          </w:p>
        </w:tc>
      </w:tr>
      <w:tr w:rsidR="00766023" w:rsidRPr="00766023" w14:paraId="31234320" w14:textId="77777777" w:rsidTr="00435602">
        <w:trPr>
          <w:trHeight w:val="277"/>
        </w:trPr>
        <w:tc>
          <w:tcPr>
            <w:tcW w:w="1980" w:type="dxa"/>
            <w:vMerge/>
            <w:shd w:val="clear" w:color="auto" w:fill="auto"/>
            <w:vAlign w:val="center"/>
          </w:tcPr>
          <w:p w14:paraId="60BFF36D" w14:textId="77777777" w:rsidR="00435602" w:rsidRPr="00766023" w:rsidRDefault="00435602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14:paraId="3EEA777C" w14:textId="77777777" w:rsidR="00435602" w:rsidRPr="00766023" w:rsidRDefault="00435602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43F6B68D" w14:textId="77777777" w:rsidR="00435602" w:rsidRPr="00766023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91 - 180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AC60547" w14:textId="77777777" w:rsidR="00435602" w:rsidRPr="00766023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181 - 395</w:t>
            </w:r>
          </w:p>
        </w:tc>
        <w:tc>
          <w:tcPr>
            <w:tcW w:w="1688" w:type="dxa"/>
            <w:vAlign w:val="center"/>
          </w:tcPr>
          <w:p w14:paraId="49C56EA0" w14:textId="77777777" w:rsidR="00435602" w:rsidRPr="00766023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396 - 545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631D774" w14:textId="77777777" w:rsidR="00435602" w:rsidRPr="00766023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546 - 730</w:t>
            </w:r>
          </w:p>
        </w:tc>
      </w:tr>
      <w:tr w:rsidR="00766023" w:rsidRPr="00766023" w14:paraId="23837807" w14:textId="77777777" w:rsidTr="00435602">
        <w:trPr>
          <w:trHeight w:val="20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0D2EF21" w14:textId="77777777" w:rsidR="00A30E38" w:rsidRPr="00766023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72C89ED" w14:textId="77777777" w:rsidR="00A30E38" w:rsidRPr="00766023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от 50 000</w:t>
            </w:r>
          </w:p>
        </w:tc>
        <w:tc>
          <w:tcPr>
            <w:tcW w:w="1587" w:type="dxa"/>
            <w:vAlign w:val="center"/>
          </w:tcPr>
          <w:p w14:paraId="72B400C4" w14:textId="1653F4D3" w:rsidR="00A30E38" w:rsidRPr="00766023" w:rsidRDefault="00D46E2F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11.5</w:t>
            </w:r>
            <w:r w:rsidR="00A82D17" w:rsidRPr="00766023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E8E5DD4" w14:textId="5FE5EFCE" w:rsidR="00A30E38" w:rsidRPr="0076602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10.50</w:t>
            </w:r>
          </w:p>
        </w:tc>
        <w:tc>
          <w:tcPr>
            <w:tcW w:w="1688" w:type="dxa"/>
            <w:vAlign w:val="center"/>
          </w:tcPr>
          <w:p w14:paraId="36B28D52" w14:textId="6009889C" w:rsidR="00A30E38" w:rsidRPr="0076602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7.35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AE44DA4" w14:textId="7F64E8D0" w:rsidR="00A30E38" w:rsidRPr="0076602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7.65</w:t>
            </w:r>
          </w:p>
        </w:tc>
      </w:tr>
      <w:tr w:rsidR="00766023" w:rsidRPr="00766023" w14:paraId="019B1058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1A84E6BD" w14:textId="77777777" w:rsidR="00A30E38" w:rsidRPr="00766023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77949EEC" w14:textId="0CAB29CC" w:rsidR="00A30E38" w:rsidRPr="00766023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от 500 000</w:t>
            </w:r>
          </w:p>
        </w:tc>
        <w:tc>
          <w:tcPr>
            <w:tcW w:w="1587" w:type="dxa"/>
            <w:vAlign w:val="center"/>
          </w:tcPr>
          <w:p w14:paraId="1BA1C1C4" w14:textId="2C8B23E1" w:rsidR="00A30E38" w:rsidRPr="00766023" w:rsidRDefault="00D46E2F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11.7</w:t>
            </w:r>
            <w:r w:rsidR="00A82D17" w:rsidRPr="00766023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79343C3" w14:textId="432E1FCA" w:rsidR="00A30E38" w:rsidRPr="0076602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10.70</w:t>
            </w:r>
          </w:p>
        </w:tc>
        <w:tc>
          <w:tcPr>
            <w:tcW w:w="1688" w:type="dxa"/>
            <w:vAlign w:val="center"/>
          </w:tcPr>
          <w:p w14:paraId="579B5539" w14:textId="7C4BC2A5" w:rsidR="00A30E38" w:rsidRPr="0076602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7.40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D214D2F" w14:textId="6B3C6CBE" w:rsidR="00A30E38" w:rsidRPr="0076602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7.70</w:t>
            </w:r>
          </w:p>
        </w:tc>
      </w:tr>
      <w:tr w:rsidR="00766023" w:rsidRPr="00766023" w14:paraId="0B6562C7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05A06A4E" w14:textId="77777777" w:rsidR="00A30E38" w:rsidRPr="00766023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761AE9EE" w14:textId="4DF24074" w:rsidR="00A30E38" w:rsidRPr="00766023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от 1 500 000</w:t>
            </w:r>
          </w:p>
        </w:tc>
        <w:tc>
          <w:tcPr>
            <w:tcW w:w="1587" w:type="dxa"/>
            <w:vAlign w:val="center"/>
          </w:tcPr>
          <w:p w14:paraId="018D4720" w14:textId="6F010B62" w:rsidR="00A30E38" w:rsidRPr="00766023" w:rsidRDefault="00D46E2F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11.9</w:t>
            </w:r>
            <w:r w:rsidR="00A82D17" w:rsidRPr="00766023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3EE4D40" w14:textId="2FC1E065" w:rsidR="00A30E38" w:rsidRPr="0076602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10.90</w:t>
            </w:r>
          </w:p>
        </w:tc>
        <w:tc>
          <w:tcPr>
            <w:tcW w:w="1688" w:type="dxa"/>
            <w:vAlign w:val="center"/>
          </w:tcPr>
          <w:p w14:paraId="081653B1" w14:textId="39752C78" w:rsidR="00A30E38" w:rsidRPr="0076602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7.50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B955832" w14:textId="01080B40" w:rsidR="00A30E38" w:rsidRPr="00766023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7.80</w:t>
            </w:r>
          </w:p>
        </w:tc>
      </w:tr>
      <w:tr w:rsidR="00766023" w:rsidRPr="00766023" w14:paraId="19D66713" w14:textId="77777777" w:rsidTr="00435602">
        <w:trPr>
          <w:trHeight w:val="9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AC87136" w14:textId="7F283437" w:rsidR="00A30E38" w:rsidRPr="00766023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Cs/>
                <w:sz w:val="16"/>
                <w:szCs w:val="16"/>
              </w:rPr>
              <w:t>Китайский юань</w:t>
            </w:r>
            <w:r w:rsidRPr="00766023">
              <w:rPr>
                <w:rFonts w:ascii="Arial" w:eastAsia="Cambria" w:hAnsi="Arial" w:cs="Arial"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6AC11F0" w14:textId="792A106B" w:rsidR="00A30E38" w:rsidRPr="00766023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от 10 000</w:t>
            </w:r>
          </w:p>
        </w:tc>
        <w:tc>
          <w:tcPr>
            <w:tcW w:w="1587" w:type="dxa"/>
            <w:vAlign w:val="center"/>
          </w:tcPr>
          <w:p w14:paraId="2238FE8E" w14:textId="0205B92F" w:rsidR="00A30E38" w:rsidRPr="00766023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0.70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F8A434E" w14:textId="6360DB98" w:rsidR="00A30E38" w:rsidRPr="00766023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0.80</w:t>
            </w:r>
          </w:p>
        </w:tc>
        <w:tc>
          <w:tcPr>
            <w:tcW w:w="1688" w:type="dxa"/>
            <w:vAlign w:val="center"/>
          </w:tcPr>
          <w:p w14:paraId="7645109A" w14:textId="5728920F" w:rsidR="00A30E38" w:rsidRPr="00766023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29ADB28" w14:textId="130E56A6" w:rsidR="00A30E38" w:rsidRPr="00766023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</w:tr>
      <w:tr w:rsidR="00766023" w:rsidRPr="00766023" w14:paraId="4AF4AF8C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513CF9B3" w14:textId="77777777" w:rsidR="00A30E38" w:rsidRPr="00766023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2B4431E7" w14:textId="5878681C" w:rsidR="00A30E38" w:rsidRPr="00766023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от 120 000</w:t>
            </w:r>
          </w:p>
        </w:tc>
        <w:tc>
          <w:tcPr>
            <w:tcW w:w="1587" w:type="dxa"/>
            <w:vAlign w:val="center"/>
          </w:tcPr>
          <w:p w14:paraId="723B37A4" w14:textId="74073514" w:rsidR="00A30E38" w:rsidRPr="00766023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0.70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4D28EC7" w14:textId="2FB19485" w:rsidR="00A30E38" w:rsidRPr="00766023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0.80</w:t>
            </w:r>
          </w:p>
        </w:tc>
        <w:tc>
          <w:tcPr>
            <w:tcW w:w="1688" w:type="dxa"/>
            <w:vAlign w:val="center"/>
          </w:tcPr>
          <w:p w14:paraId="7CBC6066" w14:textId="162685F2" w:rsidR="00A30E38" w:rsidRPr="00766023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1CB2FC6" w14:textId="002AA5D3" w:rsidR="00A30E38" w:rsidRPr="00766023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766023" w:rsidRPr="00766023" w14:paraId="4E2D2F17" w14:textId="77777777" w:rsidTr="00615E02">
        <w:tc>
          <w:tcPr>
            <w:tcW w:w="10773" w:type="dxa"/>
            <w:gridSpan w:val="2"/>
          </w:tcPr>
          <w:p w14:paraId="6C8F3D3D" w14:textId="7F7D37E5" w:rsidR="008F5B7F" w:rsidRPr="00766023" w:rsidRDefault="008F5B7F" w:rsidP="00037B3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B23F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EA2F5A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2 и</w:t>
            </w:r>
            <w:r w:rsidR="00025E90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EA2F5A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37B3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766023" w:rsidRPr="00766023" w14:paraId="75EEFF4F" w14:textId="77777777" w:rsidTr="00946E0D">
        <w:tc>
          <w:tcPr>
            <w:tcW w:w="1843" w:type="dxa"/>
          </w:tcPr>
          <w:p w14:paraId="3E88243A" w14:textId="77777777" w:rsidR="00435602" w:rsidRPr="00766023" w:rsidRDefault="00A11E1F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07E28D9B" w14:textId="4A1CFDD6" w:rsidR="006942C0" w:rsidRPr="00766023" w:rsidRDefault="00435602" w:rsidP="00CD5726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="004D4938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е</w:t>
            </w:r>
            <w:r w:rsidR="006942C0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жемесячно, в </w:t>
            </w:r>
            <w:r w:rsidR="00865A3A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дату, аналогичную дате открытия</w:t>
            </w:r>
            <w:r w:rsidR="00BF772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/продления </w:t>
            </w:r>
            <w:r w:rsidR="00865A3A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вклада</w:t>
            </w:r>
            <w:r w:rsidR="006942C0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(порядок выплаты определяется в договоре вклада</w:t>
            </w:r>
            <w:r w:rsidR="004D4938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, на выбор клиента</w:t>
            </w:r>
            <w:r w:rsidR="006942C0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CA2E2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(валюта вклада и счета совпадают)</w:t>
            </w:r>
            <w:r w:rsidR="006942C0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p w14:paraId="195F2031" w14:textId="1452842B" w:rsidR="006942C0" w:rsidRPr="00766023" w:rsidRDefault="006942C0" w:rsidP="00CD5726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 счет банковской карты </w:t>
            </w:r>
            <w:r w:rsidR="004D4938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</w:t>
            </w:r>
            <w:r w:rsidR="00EA3716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(указанный способ выплаты доступен для вкладов, открытых в рублях РФ)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7162CA12" w14:textId="77777777" w:rsidR="00435602" w:rsidRPr="00766023" w:rsidRDefault="006942C0" w:rsidP="008B2C62">
            <w:pPr>
              <w:numPr>
                <w:ilvl w:val="0"/>
                <w:numId w:val="1"/>
              </w:numPr>
              <w:tabs>
                <w:tab w:val="center" w:pos="1015"/>
              </w:tabs>
              <w:spacing w:before="0"/>
              <w:ind w:left="77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</w:p>
        </w:tc>
      </w:tr>
      <w:tr w:rsidR="00766023" w:rsidRPr="00766023" w14:paraId="6DF6AF44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CC573C1" w14:textId="77777777" w:rsidR="00435602" w:rsidRPr="00766023" w:rsidRDefault="00435602" w:rsidP="00946E0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766023" w:rsidRPr="00766023" w14:paraId="6857ED1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AEC328" w14:textId="77777777" w:rsidR="00435602" w:rsidRPr="00766023" w:rsidRDefault="00435602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A81AE52" w14:textId="77777777" w:rsidR="00435602" w:rsidRPr="00766023" w:rsidRDefault="00435602" w:rsidP="00D13BB4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0C0962FF" w14:textId="44681466" w:rsidR="00435602" w:rsidRPr="00766023" w:rsidRDefault="00435602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E23277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5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 000 рублей РФ</w:t>
            </w:r>
            <w:r w:rsidR="00E23277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, 1 000 китайских юаней</w:t>
            </w:r>
            <w:r w:rsidR="001F3E75" w:rsidRPr="00766023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E23277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  <w:p w14:paraId="5F2796FE" w14:textId="77777777" w:rsidR="00435602" w:rsidRPr="00766023" w:rsidRDefault="00435602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0CD87D9F" w14:textId="77777777" w:rsidR="006942C0" w:rsidRPr="00766023" w:rsidRDefault="006942C0" w:rsidP="006942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В том числе в размере суммы начисленных процентов, если определен порядок выплаты процентов с капитализацией. Пополнение прекращается за 30 календарных дней до окончания срока вклада.</w:t>
            </w:r>
          </w:p>
        </w:tc>
      </w:tr>
      <w:tr w:rsidR="00766023" w:rsidRPr="00766023" w14:paraId="67566C46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2F6B44" w14:textId="77777777" w:rsidR="00435602" w:rsidRPr="00766023" w:rsidRDefault="00435602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632D65D" w14:textId="69DBC68F" w:rsidR="00435602" w:rsidRPr="00766023" w:rsidRDefault="006942C0" w:rsidP="00343B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Допускаются расходные операции по распоряжению </w:t>
            </w:r>
            <w:r w:rsidR="00BA25C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размере капитализированных процентов.</w:t>
            </w:r>
            <w:r w:rsidR="00343B5A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При пролонгации вклада допускается получение ранее выплаченных (капитализированных) процентов без расторжения договора в течение 14 календарных дней с даты пролонгации.</w:t>
            </w:r>
          </w:p>
        </w:tc>
      </w:tr>
      <w:tr w:rsidR="00766023" w:rsidRPr="00766023" w14:paraId="70E12F6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984A5FF" w14:textId="77777777" w:rsidR="00435602" w:rsidRPr="00766023" w:rsidRDefault="00435602" w:rsidP="00E5730C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766023" w:rsidRPr="00766023" w14:paraId="29067F2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E487B8" w14:textId="77777777" w:rsidR="003A0CBD" w:rsidRPr="0076602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F3756B7" w14:textId="3CF6B207" w:rsidR="003A0CBD" w:rsidRPr="00766023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EA3D27" w:rsidRPr="00766023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766023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766023" w:rsidRPr="00766023" w14:paraId="57C94742" w14:textId="77777777" w:rsidTr="0043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48B862" w14:textId="77777777" w:rsidR="005D177D" w:rsidRPr="0076602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 xml:space="preserve">По инициативе клиента </w:t>
            </w:r>
          </w:p>
          <w:p w14:paraId="75D670CC" w14:textId="44F1462F" w:rsidR="003A0CBD" w:rsidRPr="00766023" w:rsidRDefault="003A0CBD" w:rsidP="005D177D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EB24336" w14:textId="5073102E" w:rsidR="003A0CBD" w:rsidRPr="00766023" w:rsidRDefault="002F555A" w:rsidP="00410D1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 досрочного расторжения договора вклада </w:t>
            </w:r>
            <w:r w:rsidR="000322F0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</w:t>
            </w:r>
            <w:r w:rsidR="003A0CB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по ставке и на условиях вклада «До востребования». 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</w:tc>
      </w:tr>
      <w:tr w:rsidR="00766023" w:rsidRPr="00766023" w14:paraId="4D610AA4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BF843E" w14:textId="05297329" w:rsidR="003A0CBD" w:rsidRPr="00766023" w:rsidRDefault="003A0CBD" w:rsidP="00166162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7061F2B" w14:textId="13FB9EED" w:rsidR="004A7E67" w:rsidRPr="00766023" w:rsidRDefault="003A0CBD" w:rsidP="002F555A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2F555A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</w:p>
          <w:p w14:paraId="5141337C" w14:textId="24EEDBD0" w:rsidR="003A0CBD" w:rsidRPr="00766023" w:rsidRDefault="00E5730C" w:rsidP="002F55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060E8E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166162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766023" w:rsidRPr="00766023" w14:paraId="620BC6D1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EE21351" w14:textId="77777777" w:rsidR="003A0CBD" w:rsidRPr="00766023" w:rsidRDefault="003A0CBD" w:rsidP="003A0CB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766023" w:rsidRPr="00766023" w14:paraId="4EA2B13E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D72932" w14:textId="77777777" w:rsidR="003A0CBD" w:rsidRPr="0076602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 xml:space="preserve">Специальное предложение </w:t>
            </w:r>
            <w:r w:rsidRPr="00766023">
              <w:rPr>
                <w:rFonts w:ascii="Arial" w:hAnsi="Arial" w:cs="Arial"/>
                <w:sz w:val="12"/>
                <w:szCs w:val="12"/>
              </w:rPr>
              <w:t>(растущая процентная ставка)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43F0B45" w14:textId="77777777" w:rsidR="003A0CBD" w:rsidRPr="00766023" w:rsidRDefault="003A0CBD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условиям. Увеличенная процентная ставка применяется со дня, следующего за днем увеличения суммы вклада.</w:t>
            </w:r>
          </w:p>
          <w:p w14:paraId="71546B3B" w14:textId="725F832C" w:rsidR="00136157" w:rsidRPr="00766023" w:rsidRDefault="00136157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случае, если увеличение размера процентной ставки произошло вследствие увеличения суммы вклада за счет причисленных (капитализированных) процентов, </w:t>
            </w:r>
            <w:r w:rsidR="00DA1DFA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а также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данные причисленные (капитализированные) проценты были выплачены вкладчику полностью или частично в течение Срока вклада, и в результате такой выплаты Сумма вклада стала ниже значения суммы вклада, достижение которого явилось основанием для увеличения процентной ставки по вкладу - то со дня, следующего за днем указанной выплаты вкладчику причисленных (капитализированных) процентов или их части</w:t>
            </w:r>
            <w:r w:rsidR="00DA1DFA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,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размер процентной ставки по вкладу автоматически уменьшается (и такое уменьшение осуществляется непосредственно на основании условий договора вклада) до размера процентной ставки, соответствующей действующим на дату подписания </w:t>
            </w:r>
            <w:r w:rsidR="002548B6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(продления)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договора вклада условиям.</w:t>
            </w:r>
          </w:p>
        </w:tc>
      </w:tr>
      <w:tr w:rsidR="00766023" w:rsidRPr="00766023" w14:paraId="4ED19378" w14:textId="77777777" w:rsidTr="004D4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766646" w14:textId="77777777" w:rsidR="003A0CBD" w:rsidRPr="0076602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F5A85F2" w14:textId="1453436B" w:rsidR="003A0CBD" w:rsidRPr="00766023" w:rsidRDefault="006C7BD7" w:rsidP="00870409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положений.</w:t>
            </w:r>
          </w:p>
        </w:tc>
      </w:tr>
      <w:tr w:rsidR="003A0CBD" w:rsidRPr="00766023" w14:paraId="40A7EC46" w14:textId="77777777" w:rsidTr="0043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13347D" w14:textId="77777777" w:rsidR="003A0CBD" w:rsidRPr="00766023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0D18DB4" w14:textId="61816FE7" w:rsidR="003A0CBD" w:rsidRPr="00766023" w:rsidRDefault="00F7321A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3A0CBD" w:rsidRPr="00766023">
              <w:rPr>
                <w:rFonts w:ascii="Arial" w:hAnsi="Arial" w:cs="Arial"/>
                <w:sz w:val="16"/>
                <w:szCs w:val="16"/>
              </w:rPr>
              <w:t>огласно п. 5 Общих положений.</w:t>
            </w:r>
          </w:p>
          <w:p w14:paraId="12361A9E" w14:textId="77777777" w:rsidR="003A0CBD" w:rsidRPr="00766023" w:rsidRDefault="003A0CBD" w:rsidP="003A0CB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(капитализация).</w:t>
            </w:r>
          </w:p>
        </w:tc>
      </w:tr>
    </w:tbl>
    <w:p w14:paraId="05202136" w14:textId="0483C0E0" w:rsidR="00A82D17" w:rsidRPr="00766023" w:rsidRDefault="00A82D17" w:rsidP="00166162">
      <w:pPr>
        <w:tabs>
          <w:tab w:val="left" w:pos="851"/>
          <w:tab w:val="left" w:pos="1134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16"/>
          <w:szCs w:val="16"/>
        </w:rPr>
      </w:pPr>
    </w:p>
    <w:p w14:paraId="76B7C2A0" w14:textId="77777777" w:rsidR="00A82D17" w:rsidRPr="00766023" w:rsidRDefault="00A82D17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  <w:sectPr w:rsidR="00A82D17" w:rsidRPr="00766023" w:rsidSect="00166162">
          <w:footnotePr>
            <w:numRestart w:val="eachPage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766023">
        <w:rPr>
          <w:rFonts w:ascii="Arial" w:hAnsi="Arial" w:cs="Arial"/>
          <w:sz w:val="16"/>
          <w:szCs w:val="16"/>
        </w:rPr>
        <w:br w:type="page"/>
      </w:r>
    </w:p>
    <w:p w14:paraId="01ADD2FC" w14:textId="77777777" w:rsidR="00435602" w:rsidRPr="00766023" w:rsidRDefault="00435602" w:rsidP="00166162">
      <w:pPr>
        <w:tabs>
          <w:tab w:val="left" w:pos="851"/>
          <w:tab w:val="left" w:pos="1134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16"/>
          <w:szCs w:val="16"/>
        </w:rPr>
      </w:pPr>
    </w:p>
    <w:p w14:paraId="62E18EB6" w14:textId="2F05AAD9" w:rsidR="00D13BB4" w:rsidRPr="00766023" w:rsidRDefault="00D13BB4" w:rsidP="008B2C62">
      <w:pPr>
        <w:spacing w:before="0"/>
        <w:ind w:left="357"/>
        <w:outlineLvl w:val="0"/>
        <w:rPr>
          <w:rFonts w:ascii="Arial" w:hAnsi="Arial" w:cs="Arial"/>
          <w:noProof/>
          <w:sz w:val="16"/>
          <w:szCs w:val="16"/>
        </w:rPr>
      </w:pPr>
      <w:r w:rsidRPr="00766023">
        <w:rPr>
          <w:rFonts w:ascii="Arial" w:hAnsi="Arial" w:cs="Arial"/>
          <w:b/>
          <w:noProof/>
          <w:sz w:val="24"/>
          <w:szCs w:val="24"/>
        </w:rPr>
        <w:t xml:space="preserve">Паспорт продукта </w:t>
      </w:r>
      <w:r w:rsidR="00B22912" w:rsidRPr="00766023">
        <w:rPr>
          <w:rFonts w:ascii="Arial" w:hAnsi="Arial" w:cs="Arial"/>
          <w:b/>
          <w:noProof/>
          <w:sz w:val="24"/>
          <w:szCs w:val="24"/>
        </w:rPr>
        <w:t xml:space="preserve">«Срочный вклад </w:t>
      </w:r>
      <w:r w:rsidRPr="00766023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766023">
        <w:rPr>
          <w:rFonts w:ascii="Arial" w:hAnsi="Arial" w:cs="Arial"/>
          <w:b/>
          <w:noProof/>
          <w:sz w:val="24"/>
          <w:szCs w:val="24"/>
        </w:rPr>
        <w:t>НАДЕЖНЫЙ СПУТНИК</w:t>
      </w:r>
      <w:r w:rsidRPr="00766023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766023">
        <w:rPr>
          <w:rFonts w:ascii="Arial" w:hAnsi="Arial" w:cs="Arial"/>
          <w:b/>
          <w:noProof/>
          <w:sz w:val="24"/>
          <w:szCs w:val="24"/>
        </w:rPr>
        <w:t>»</w:t>
      </w:r>
    </w:p>
    <w:p w14:paraId="022CC9AB" w14:textId="77777777" w:rsidR="00D13BB4" w:rsidRPr="00766023" w:rsidRDefault="00D13BB4" w:rsidP="008B2C62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402"/>
        <w:gridCol w:w="7366"/>
      </w:tblGrid>
      <w:tr w:rsidR="00766023" w:rsidRPr="00766023" w14:paraId="6267147B" w14:textId="77777777" w:rsidTr="002A2DD4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B4147AB" w14:textId="77777777" w:rsidR="00D13BB4" w:rsidRPr="00766023" w:rsidRDefault="00D13BB4" w:rsidP="002A2DD4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766023" w:rsidRPr="00766023" w14:paraId="299C2C76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89ADB5" w14:textId="77777777" w:rsidR="00D13BB4" w:rsidRPr="00766023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77E9F6DB" w14:textId="77777777" w:rsidR="001F3E75" w:rsidRPr="00766023" w:rsidRDefault="00C96069" w:rsidP="001F3E75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D13BB4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1F3E75" w:rsidRPr="00766023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="00A949E9" w:rsidRPr="00766023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D13BB4" w:rsidRPr="00766023">
              <w:rPr>
                <w:rFonts w:ascii="Arial" w:hAnsi="Arial" w:cs="Arial"/>
                <w:noProof/>
                <w:sz w:val="16"/>
                <w:szCs w:val="16"/>
              </w:rPr>
              <w:t> 000 рублей РФ.</w:t>
            </w:r>
          </w:p>
          <w:p w14:paraId="67D9CD0C" w14:textId="49EBD8D3" w:rsidR="00D13BB4" w:rsidRPr="00766023" w:rsidRDefault="00555CF5" w:rsidP="001F3E75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– 20 000 000 рублей РФ.</w:t>
            </w:r>
          </w:p>
        </w:tc>
      </w:tr>
      <w:tr w:rsidR="00766023" w:rsidRPr="00766023" w14:paraId="0166237D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762824E" w14:textId="77777777" w:rsidR="00D13BB4" w:rsidRPr="00766023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492DE990" w14:textId="77777777" w:rsidR="00D13BB4" w:rsidRPr="00766023" w:rsidRDefault="00D13BB4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181, 395, 545, 730 дней.</w:t>
            </w:r>
          </w:p>
        </w:tc>
      </w:tr>
      <w:tr w:rsidR="00766023" w:rsidRPr="00766023" w14:paraId="08436B08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66C34A6" w14:textId="694085BE" w:rsidR="00D13BB4" w:rsidRPr="00766023" w:rsidRDefault="00D13BB4" w:rsidP="000320D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0320D1"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402C8DA9" w14:textId="6AEB5154" w:rsidR="00D13BB4" w:rsidRPr="00766023" w:rsidRDefault="00894821" w:rsidP="00894821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766023" w:rsidRPr="00766023" w14:paraId="0DE527C1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6DD532" w14:textId="77777777" w:rsidR="00D13BB4" w:rsidRPr="00766023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99896FD" w14:textId="77777777" w:rsidR="00D13BB4" w:rsidRPr="00766023" w:rsidRDefault="00D13BB4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766023" w:rsidRPr="00766023" w14:paraId="552E6490" w14:textId="77777777" w:rsidTr="002A2DD4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B32C14D" w14:textId="77777777" w:rsidR="00D13BB4" w:rsidRPr="00766023" w:rsidRDefault="00D13BB4" w:rsidP="002A2DD4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FD4CDFD" w14:textId="77777777" w:rsidR="00D13BB4" w:rsidRPr="00766023" w:rsidRDefault="00D13BB4" w:rsidP="002A2DD4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2551"/>
        <w:gridCol w:w="1134"/>
        <w:gridCol w:w="993"/>
        <w:gridCol w:w="992"/>
        <w:gridCol w:w="850"/>
      </w:tblGrid>
      <w:tr w:rsidR="00766023" w:rsidRPr="00766023" w14:paraId="1EC96DD7" w14:textId="77777777" w:rsidTr="001F3E75">
        <w:trPr>
          <w:trHeight w:val="28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4F68" w14:textId="77777777" w:rsidR="00D13BB4" w:rsidRPr="00766023" w:rsidRDefault="00D13BB4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2338" w14:textId="77777777" w:rsidR="00D13BB4" w:rsidRPr="00766023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Сумма вклада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E67" w14:textId="77777777" w:rsidR="00D13BB4" w:rsidRPr="00766023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днях/Ставка, в % годовых</w:t>
            </w:r>
          </w:p>
        </w:tc>
      </w:tr>
      <w:tr w:rsidR="00766023" w:rsidRPr="00766023" w14:paraId="35C7331A" w14:textId="77777777" w:rsidTr="001F3E75">
        <w:trPr>
          <w:trHeight w:val="28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254" w14:textId="77777777" w:rsidR="00D13BB4" w:rsidRPr="00766023" w:rsidRDefault="00D13BB4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4675" w14:textId="235F8F6F" w:rsidR="00D13BB4" w:rsidRPr="00766023" w:rsidRDefault="0090520E" w:rsidP="001F3E75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Минимальная с</w:t>
            </w:r>
            <w:r w:rsidR="00D13BB4"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 xml:space="preserve">умма </w:t>
            </w:r>
            <w:r w:rsidR="001F3E75"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</w:t>
            </w:r>
            <w:r w:rsidR="00D13BB4"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клада</w:t>
            </w:r>
            <w:r w:rsidR="001F3E75"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 xml:space="preserve"> / Неснижаемый остаток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DD74" w14:textId="77777777" w:rsidR="00D13BB4" w:rsidRPr="00766023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Максимальная сумма вклада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9B03" w14:textId="77777777" w:rsidR="00D13BB4" w:rsidRPr="00766023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7CD5" w14:textId="77777777" w:rsidR="00D13BB4" w:rsidRPr="00766023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E0CF" w14:textId="77777777" w:rsidR="00D13BB4" w:rsidRPr="00766023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081F" w14:textId="77777777" w:rsidR="00D13BB4" w:rsidRPr="00766023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730</w:t>
            </w:r>
          </w:p>
        </w:tc>
      </w:tr>
      <w:tr w:rsidR="00766023" w:rsidRPr="00766023" w14:paraId="07A8CBDE" w14:textId="77777777" w:rsidTr="001F3E75">
        <w:trPr>
          <w:trHeight w:val="1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3BDF" w14:textId="77777777" w:rsidR="009220DE" w:rsidRPr="00766023" w:rsidRDefault="009220DE" w:rsidP="009220DE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ADA2" w14:textId="73BBDDB8" w:rsidR="009220DE" w:rsidRPr="00766023" w:rsidRDefault="009220DE" w:rsidP="009220DE">
            <w:pPr>
              <w:spacing w:before="0"/>
              <w:ind w:right="26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100 000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2EE99" w14:textId="26B20783" w:rsidR="009220DE" w:rsidRPr="00766023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20 000 000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601E" w14:textId="6F219BF9" w:rsidR="009220DE" w:rsidRPr="00766023" w:rsidRDefault="002D320B" w:rsidP="001D4C2A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9.80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0E2D" w14:textId="7320D901" w:rsidR="009220DE" w:rsidRPr="00766023" w:rsidRDefault="002D320B" w:rsidP="001D4C2A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9.35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C5CB" w14:textId="15C6644A" w:rsidR="009220DE" w:rsidRPr="00766023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6.55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B086" w14:textId="77023A9A" w:rsidR="009220DE" w:rsidRPr="00766023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6.55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766023" w:rsidRPr="00766023" w14:paraId="56B11C90" w14:textId="77777777" w:rsidTr="00615E02">
        <w:tc>
          <w:tcPr>
            <w:tcW w:w="10773" w:type="dxa"/>
            <w:gridSpan w:val="2"/>
          </w:tcPr>
          <w:p w14:paraId="1391AD46" w14:textId="0824CDD7" w:rsidR="008F5B7F" w:rsidRPr="00766023" w:rsidRDefault="008F5B7F" w:rsidP="00AE3E8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D7D55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2 и</w:t>
            </w:r>
            <w:r w:rsidR="00025E90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9D7D55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AE3E8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766023" w:rsidRPr="00766023" w14:paraId="030030BA" w14:textId="77777777" w:rsidTr="002A2DD4">
        <w:tc>
          <w:tcPr>
            <w:tcW w:w="1843" w:type="dxa"/>
          </w:tcPr>
          <w:p w14:paraId="690B5328" w14:textId="0B8377A1" w:rsidR="00A949E9" w:rsidRPr="00766023" w:rsidRDefault="00A949E9" w:rsidP="00A949E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Неснижаемый остаток</w:t>
            </w:r>
          </w:p>
        </w:tc>
        <w:tc>
          <w:tcPr>
            <w:tcW w:w="8930" w:type="dxa"/>
          </w:tcPr>
          <w:p w14:paraId="7282122D" w14:textId="240E5265" w:rsidR="00A949E9" w:rsidRPr="00766023" w:rsidRDefault="0090520E" w:rsidP="001F3E75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Неснижаемый остаток по вкладу равен значению </w:t>
            </w:r>
            <w:r w:rsidR="00946001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М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инимальной суммы вклада. Если в результате выплаты процентов размер выплаченных процентов станет выше размера Неснижаемого остатка, то размер Неснижаемого остатка увеличивается до размера выплаченных процентов.</w:t>
            </w:r>
          </w:p>
        </w:tc>
      </w:tr>
      <w:tr w:rsidR="00766023" w:rsidRPr="00766023" w14:paraId="6A194FD6" w14:textId="77777777" w:rsidTr="002A2DD4">
        <w:tc>
          <w:tcPr>
            <w:tcW w:w="1843" w:type="dxa"/>
          </w:tcPr>
          <w:p w14:paraId="768725A1" w14:textId="77777777" w:rsidR="00D13BB4" w:rsidRPr="00766023" w:rsidRDefault="00A11E1F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39BB863B" w14:textId="79D9201E" w:rsidR="00D13BB4" w:rsidRPr="00766023" w:rsidRDefault="00D13BB4" w:rsidP="0094600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="00377DA0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ежемесячно, в дату, а</w:t>
            </w:r>
            <w:r w:rsidR="00946001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налогичную дате открытия</w:t>
            </w:r>
            <w:r w:rsidR="001223AC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="00946001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вклада, на счет вклада (капитализация).</w:t>
            </w:r>
          </w:p>
        </w:tc>
      </w:tr>
      <w:tr w:rsidR="00766023" w:rsidRPr="00766023" w14:paraId="15A7D35C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818ACBE" w14:textId="77777777" w:rsidR="00D13BB4" w:rsidRPr="00766023" w:rsidRDefault="00D13BB4" w:rsidP="002A2DD4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766023" w:rsidRPr="00766023" w14:paraId="42FD49D0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643E32" w14:textId="77777777" w:rsidR="00D13BB4" w:rsidRPr="00766023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AB2F2D5" w14:textId="77777777" w:rsidR="00D13BB4" w:rsidRPr="00766023" w:rsidRDefault="00D13BB4" w:rsidP="00D13BB4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7E1ABA14" w14:textId="6198C8B5" w:rsidR="00D13BB4" w:rsidRPr="00766023" w:rsidRDefault="00D13BB4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наличными через кассу Банка – 5 000 рублей РФ;</w:t>
            </w:r>
          </w:p>
          <w:p w14:paraId="62619643" w14:textId="77777777" w:rsidR="00D13BB4" w:rsidRPr="00766023" w:rsidRDefault="00D13BB4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54CE7210" w14:textId="77777777" w:rsidR="00D13BB4" w:rsidRPr="00766023" w:rsidRDefault="00D13BB4" w:rsidP="00D13BB4">
            <w:pPr>
              <w:tabs>
                <w:tab w:val="center" w:pos="4677"/>
                <w:tab w:val="right" w:pos="9355"/>
              </w:tabs>
              <w:spacing w:before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Пополнение прекращается за 30 календарных дней до окончания срока вклада.</w:t>
            </w:r>
          </w:p>
          <w:p w14:paraId="0EFAB4F8" w14:textId="77777777" w:rsidR="00D13BB4" w:rsidRPr="00766023" w:rsidRDefault="00D13BB4" w:rsidP="00D13BB4">
            <w:pPr>
              <w:spacing w:before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В случае поступления денежных средств на cчет вклада в размере, превышающем установленный размер Максимальной суммы вклада, начисление процентов на сумму превышения осу</w:t>
            </w:r>
            <w:r w:rsidR="009E017D" w:rsidRPr="00766023">
              <w:rPr>
                <w:rFonts w:ascii="Arial" w:hAnsi="Arial" w:cs="Arial"/>
                <w:sz w:val="16"/>
                <w:szCs w:val="16"/>
              </w:rPr>
              <w:t>ществляется по ставке, равной ½</w:t>
            </w:r>
            <w:r w:rsidR="009E017D" w:rsidRPr="00766023">
              <w:rPr>
                <w:rStyle w:val="af7"/>
                <w:rFonts w:ascii="Arial" w:hAnsi="Arial" w:cs="Arial"/>
                <w:sz w:val="16"/>
                <w:szCs w:val="16"/>
              </w:rPr>
              <w:footnoteReference w:id="2"/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 от процентной ставки,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установленной при открытии/</w:t>
            </w:r>
            <w:r w:rsidR="00C96069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пролонгации вклада.</w:t>
            </w:r>
          </w:p>
        </w:tc>
      </w:tr>
      <w:tr w:rsidR="00766023" w:rsidRPr="00766023" w14:paraId="4E7A09C1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05817D" w14:textId="77777777" w:rsidR="00D13BB4" w:rsidRPr="00766023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45527C" w14:textId="77777777" w:rsidR="00D13BB4" w:rsidRPr="00766023" w:rsidRDefault="00D13BB4" w:rsidP="00D13B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пределах суммы, превышающей размер Неснижаемого остатка, но не ранее, чем через 30 календарных дней с даты открытия вклада.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Указанное ограничение по срокам расходования средств не применяется после пролонгации вклада.</w:t>
            </w:r>
          </w:p>
        </w:tc>
      </w:tr>
      <w:tr w:rsidR="00766023" w:rsidRPr="00766023" w14:paraId="1D25A0E1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AD51F7C" w14:textId="77777777" w:rsidR="00D13BB4" w:rsidRPr="00766023" w:rsidRDefault="00D13BB4" w:rsidP="009B5DA9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766023" w:rsidRPr="00766023" w14:paraId="3050EF02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99A07E" w14:textId="77777777" w:rsidR="007A1E6B" w:rsidRPr="00766023" w:rsidRDefault="007A1E6B" w:rsidP="007A1E6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BAEE9EC" w14:textId="60653B8A" w:rsidR="007A1E6B" w:rsidRPr="00766023" w:rsidRDefault="007A1E6B" w:rsidP="007A1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077A99" w:rsidRPr="00766023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766023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766023" w:rsidRPr="00766023" w14:paraId="20D2CCB0" w14:textId="77777777" w:rsidTr="00D13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83E444" w14:textId="00278B50" w:rsidR="00D13BB4" w:rsidRPr="00766023" w:rsidRDefault="00D13BB4" w:rsidP="004E561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  <w:r w:rsidR="003B7587" w:rsidRPr="0076602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ED8DE3E" w14:textId="7E221F55" w:rsidR="00D13BB4" w:rsidRPr="00766023" w:rsidRDefault="00C06CD2" w:rsidP="007B6D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 досрочного расторжения договора вклада </w:t>
            </w:r>
            <w:r w:rsidR="00E8291F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</w:t>
            </w:r>
            <w:r w:rsidR="009E017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по ставке и на условиях вклада «До востребования».</w:t>
            </w:r>
            <w:r w:rsidR="00A32DD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Если ранее Банком выплачивались проценты по ставке срочного вклада, то сумма излишне выплаченных процентов удерживается из суммы вклада</w:t>
            </w:r>
            <w:r w:rsidR="00E36128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766023" w:rsidRPr="00766023" w14:paraId="35488DB4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033F72" w14:textId="0F73E335" w:rsidR="00D13BB4" w:rsidRPr="00766023" w:rsidRDefault="00D13BB4" w:rsidP="00166162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D7803C" w14:textId="77777777" w:rsidR="007B6D0C" w:rsidRPr="00766023" w:rsidRDefault="00D13BB4" w:rsidP="00C06CD2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C06CD2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9B5DA9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61A5EB81" w14:textId="454A5309" w:rsidR="00D13BB4" w:rsidRPr="00766023" w:rsidRDefault="009B5DA9" w:rsidP="00C06C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263496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166162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766023" w:rsidRPr="00766023" w14:paraId="79B5B333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B710410" w14:textId="77777777" w:rsidR="00D13BB4" w:rsidRPr="00766023" w:rsidRDefault="00D13BB4" w:rsidP="002A2DD4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766023" w:rsidRPr="00766023" w14:paraId="26B0CF75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A8A01E" w14:textId="77777777" w:rsidR="00D13BB4" w:rsidRPr="00766023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7D2A280" w14:textId="2BF0689B" w:rsidR="00D13BB4" w:rsidRPr="00766023" w:rsidRDefault="006C7BD7" w:rsidP="003E2640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положений.</w:t>
            </w:r>
          </w:p>
        </w:tc>
      </w:tr>
      <w:tr w:rsidR="00766023" w:rsidRPr="00766023" w14:paraId="2B0BAC34" w14:textId="77777777" w:rsidTr="00D13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1395DE" w14:textId="77777777" w:rsidR="00D13BB4" w:rsidRPr="00766023" w:rsidRDefault="00D13BB4" w:rsidP="002A2DD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</w:t>
            </w:r>
            <w:r w:rsidR="002A2DD4"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6426FC2" w14:textId="77777777" w:rsidR="00D13BB4" w:rsidRPr="00766023" w:rsidRDefault="00F32395" w:rsidP="00F323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AB0DDC" w:rsidRPr="00766023">
              <w:rPr>
                <w:rFonts w:ascii="Arial" w:hAnsi="Arial" w:cs="Arial"/>
                <w:sz w:val="16"/>
                <w:szCs w:val="16"/>
              </w:rPr>
              <w:t>огласно</w:t>
            </w:r>
            <w:r w:rsidR="002A2DD4" w:rsidRPr="00766023">
              <w:rPr>
                <w:rFonts w:ascii="Arial" w:hAnsi="Arial" w:cs="Arial"/>
                <w:sz w:val="16"/>
                <w:szCs w:val="16"/>
              </w:rPr>
              <w:t xml:space="preserve"> п. 5 Общих положений.</w:t>
            </w:r>
          </w:p>
          <w:p w14:paraId="526941BC" w14:textId="0631CC45" w:rsidR="00A57651" w:rsidRPr="00766023" w:rsidRDefault="00A57651" w:rsidP="00F323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DA17BC" w14:textId="77777777" w:rsidR="00D13BB4" w:rsidRPr="00766023" w:rsidRDefault="00D13BB4" w:rsidP="00D13BB4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</w:pPr>
      <w:r w:rsidRPr="00766023">
        <w:rPr>
          <w:rFonts w:ascii="Arial" w:hAnsi="Arial" w:cs="Arial"/>
          <w:sz w:val="16"/>
          <w:szCs w:val="16"/>
        </w:rPr>
        <w:br w:type="page"/>
      </w:r>
    </w:p>
    <w:p w14:paraId="3ECD8720" w14:textId="77777777" w:rsidR="005D177D" w:rsidRPr="00766023" w:rsidRDefault="005D177D" w:rsidP="006746DD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5D177D" w:rsidRPr="00766023" w:rsidSect="00166162">
          <w:footnotePr>
            <w:numRestart w:val="eachPage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5C3DD087" w14:textId="47024EA9" w:rsidR="008A360A" w:rsidRPr="00766023" w:rsidRDefault="008A360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766023">
        <w:rPr>
          <w:rFonts w:ascii="Arial" w:hAnsi="Arial" w:cs="Arial"/>
          <w:b/>
          <w:noProof/>
          <w:sz w:val="24"/>
          <w:szCs w:val="24"/>
        </w:rPr>
        <w:lastRenderedPageBreak/>
        <w:t>Паспорт продукта «Срочный вклад «</w:t>
      </w:r>
      <w:r w:rsidR="0065337E" w:rsidRPr="00766023">
        <w:rPr>
          <w:rFonts w:ascii="Arial" w:hAnsi="Arial" w:cs="Arial"/>
          <w:b/>
          <w:noProof/>
          <w:sz w:val="24"/>
          <w:szCs w:val="24"/>
        </w:rPr>
        <w:t>НОВАЯ ВЫСОТА</w:t>
      </w:r>
      <w:r w:rsidRPr="00766023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766023">
        <w:rPr>
          <w:rFonts w:ascii="Arial" w:hAnsi="Arial" w:cs="Arial"/>
          <w:b/>
          <w:noProof/>
          <w:sz w:val="24"/>
          <w:szCs w:val="24"/>
        </w:rPr>
        <w:t>»</w:t>
      </w:r>
    </w:p>
    <w:p w14:paraId="4A75BFC8" w14:textId="77777777" w:rsidR="008A360A" w:rsidRPr="00766023" w:rsidRDefault="008A360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119"/>
        <w:gridCol w:w="7649"/>
      </w:tblGrid>
      <w:tr w:rsidR="00766023" w:rsidRPr="00766023" w14:paraId="3A4A5B11" w14:textId="77777777" w:rsidTr="00CE4EE8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24B3559" w14:textId="77777777" w:rsidR="008A360A" w:rsidRPr="00766023" w:rsidRDefault="008A360A" w:rsidP="00CE4EE8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766023" w:rsidRPr="00766023" w14:paraId="2C5F65A5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1947CCE" w14:textId="77777777" w:rsidR="008A360A" w:rsidRPr="00766023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25E463C6" w14:textId="77777777" w:rsidR="00EA3716" w:rsidRPr="00766023" w:rsidRDefault="00C96069" w:rsidP="009930DC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8A360A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9A4D32" w:rsidRPr="00766023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="00A11E1F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 000 000 рублей РФ, </w:t>
            </w:r>
            <w:r w:rsidR="00983346" w:rsidRPr="00766023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9A4D32" w:rsidRPr="00766023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983346" w:rsidRPr="00766023">
              <w:rPr>
                <w:rFonts w:ascii="Arial" w:hAnsi="Arial" w:cs="Arial"/>
                <w:noProof/>
                <w:sz w:val="16"/>
                <w:szCs w:val="16"/>
              </w:rPr>
              <w:t>0 000 китайских юаней</w:t>
            </w:r>
            <w:r w:rsidR="00946075" w:rsidRPr="0076602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8A360A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. </w:t>
            </w:r>
          </w:p>
          <w:p w14:paraId="4884DEAD" w14:textId="49B0FCF0" w:rsidR="008A360A" w:rsidRPr="00766023" w:rsidRDefault="008A360A" w:rsidP="009930DC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766023" w:rsidRPr="00766023" w14:paraId="5FFE67FA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2CB39C4" w14:textId="77777777" w:rsidR="008A360A" w:rsidRPr="00766023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2973F157" w14:textId="338A655A" w:rsidR="008A360A" w:rsidRPr="00766023" w:rsidRDefault="00A11E1F" w:rsidP="005037BA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От 91 до </w:t>
            </w:r>
            <w:r w:rsidR="005037BA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395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A360A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дней.</w:t>
            </w:r>
          </w:p>
        </w:tc>
      </w:tr>
      <w:tr w:rsidR="00766023" w:rsidRPr="00766023" w14:paraId="0F4516EB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DE7C5B3" w14:textId="28836097" w:rsidR="008A360A" w:rsidRPr="00766023" w:rsidRDefault="008A360A" w:rsidP="002C1CF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2C1CF1"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F9842BC" w14:textId="002B27D3" w:rsidR="008A360A" w:rsidRPr="00766023" w:rsidRDefault="00CD6B53" w:rsidP="007809C6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766023" w:rsidRPr="00766023" w14:paraId="24603BD1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8CE925" w14:textId="77777777" w:rsidR="008A360A" w:rsidRPr="00766023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0D91DFE" w14:textId="77777777" w:rsidR="008A360A" w:rsidRPr="00766023" w:rsidRDefault="008A360A" w:rsidP="00CE4EE8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766023" w:rsidRPr="00766023" w14:paraId="27311FD6" w14:textId="77777777" w:rsidTr="00CE4EE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AE390A7" w14:textId="77777777" w:rsidR="008A360A" w:rsidRPr="00766023" w:rsidRDefault="008A360A" w:rsidP="00CE4EE8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229F29AD" w14:textId="77777777" w:rsidR="008A360A" w:rsidRPr="00766023" w:rsidRDefault="008A360A" w:rsidP="008A360A">
      <w:pPr>
        <w:spacing w:before="0"/>
        <w:rPr>
          <w:rFonts w:ascii="Arial" w:hAnsi="Arial" w:cs="Arial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13"/>
        <w:gridCol w:w="2127"/>
        <w:gridCol w:w="1984"/>
        <w:gridCol w:w="2693"/>
      </w:tblGrid>
      <w:tr w:rsidR="00766023" w:rsidRPr="00766023" w14:paraId="52FEBEBD" w14:textId="77777777" w:rsidTr="00A11E1F">
        <w:trPr>
          <w:trHeight w:val="5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F0E9445" w14:textId="77777777" w:rsidR="00A11E1F" w:rsidRPr="00766023" w:rsidRDefault="00A11E1F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5"/>
                <w:szCs w:val="15"/>
              </w:rPr>
              <w:t>Валюта вклада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7D5B0905" w14:textId="77777777" w:rsidR="00A11E1F" w:rsidRPr="00766023" w:rsidRDefault="00A11E1F" w:rsidP="00CE4EE8">
            <w:pPr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5"/>
                <w:szCs w:val="15"/>
              </w:rPr>
              <w:t>Сумма вклада</w:t>
            </w:r>
          </w:p>
        </w:tc>
        <w:tc>
          <w:tcPr>
            <w:tcW w:w="6804" w:type="dxa"/>
            <w:gridSpan w:val="3"/>
            <w:vAlign w:val="center"/>
          </w:tcPr>
          <w:p w14:paraId="28760732" w14:textId="77777777" w:rsidR="00A11E1F" w:rsidRPr="00766023" w:rsidRDefault="00A11E1F" w:rsidP="00CE4EE8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Срок, в днях / Ставка, % годовых</w:t>
            </w:r>
          </w:p>
        </w:tc>
      </w:tr>
      <w:tr w:rsidR="00766023" w:rsidRPr="00766023" w14:paraId="12CE552C" w14:textId="77777777" w:rsidTr="005037BA">
        <w:trPr>
          <w:trHeight w:val="569"/>
        </w:trPr>
        <w:tc>
          <w:tcPr>
            <w:tcW w:w="1951" w:type="dxa"/>
            <w:vMerge/>
            <w:shd w:val="clear" w:color="auto" w:fill="auto"/>
            <w:vAlign w:val="center"/>
          </w:tcPr>
          <w:p w14:paraId="11E82DA2" w14:textId="77777777" w:rsidR="005037BA" w:rsidRPr="00766023" w:rsidRDefault="005037BA" w:rsidP="00CE4EE8">
            <w:pPr>
              <w:spacing w:before="0"/>
              <w:rPr>
                <w:rFonts w:ascii="Arial" w:eastAsia="Cambria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132B5295" w14:textId="77777777" w:rsidR="005037BA" w:rsidRPr="00766023" w:rsidRDefault="005037BA" w:rsidP="00CE4EE8">
            <w:pPr>
              <w:rPr>
                <w:rFonts w:ascii="Arial" w:eastAsia="Cambria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 w14:paraId="000BD07C" w14:textId="77777777" w:rsidR="005037BA" w:rsidRPr="00766023" w:rsidRDefault="005037BA" w:rsidP="00CE4EE8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91 - 180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49DAEB" w14:textId="4AE45151" w:rsidR="005037BA" w:rsidRPr="00766023" w:rsidRDefault="005037BA" w:rsidP="005037BA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181 - 270</w:t>
            </w:r>
          </w:p>
        </w:tc>
        <w:tc>
          <w:tcPr>
            <w:tcW w:w="2693" w:type="dxa"/>
            <w:vAlign w:val="center"/>
          </w:tcPr>
          <w:p w14:paraId="6771C639" w14:textId="25C19A5C" w:rsidR="005037BA" w:rsidRPr="00766023" w:rsidRDefault="005037BA" w:rsidP="005037BA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271 - 395</w:t>
            </w:r>
          </w:p>
        </w:tc>
      </w:tr>
      <w:tr w:rsidR="00766023" w:rsidRPr="00766023" w14:paraId="62079EFA" w14:textId="77777777" w:rsidTr="005037BA">
        <w:trPr>
          <w:trHeight w:val="1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0A63202" w14:textId="77777777" w:rsidR="00531E72" w:rsidRPr="00766023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  <w:r w:rsidRPr="00766023">
              <w:rPr>
                <w:rFonts w:ascii="Arial" w:eastAsia="Cambria" w:hAnsi="Arial" w:cs="Arial"/>
                <w:bCs/>
                <w:sz w:val="15"/>
                <w:szCs w:val="15"/>
              </w:rPr>
              <w:t>Рубли РФ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2D932F8" w14:textId="251BD6FE" w:rsidR="00531E72" w:rsidRPr="00766023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766023">
              <w:rPr>
                <w:rFonts w:ascii="Arial" w:eastAsia="Cambria" w:hAnsi="Arial" w:cs="Arial"/>
                <w:sz w:val="15"/>
                <w:szCs w:val="15"/>
              </w:rPr>
              <w:t>от 5 000 000</w:t>
            </w:r>
          </w:p>
        </w:tc>
        <w:tc>
          <w:tcPr>
            <w:tcW w:w="2127" w:type="dxa"/>
            <w:vAlign w:val="center"/>
          </w:tcPr>
          <w:p w14:paraId="71852F6E" w14:textId="7BCC6F7E" w:rsidR="00531E72" w:rsidRPr="00766023" w:rsidRDefault="002D320B" w:rsidP="00D46E2F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1</w:t>
            </w:r>
            <w:r w:rsidR="00D46E2F" w:rsidRPr="00766023">
              <w:rPr>
                <w:rFonts w:ascii="Arial" w:eastAsia="Cambria" w:hAnsi="Arial" w:cs="Arial"/>
                <w:sz w:val="16"/>
                <w:szCs w:val="16"/>
              </w:rPr>
              <w:t>2</w:t>
            </w:r>
            <w:r w:rsidRPr="00766023">
              <w:rPr>
                <w:rFonts w:ascii="Arial" w:eastAsia="Cambria" w:hAnsi="Arial" w:cs="Arial"/>
                <w:sz w:val="16"/>
                <w:szCs w:val="16"/>
              </w:rPr>
              <w:t>.</w:t>
            </w:r>
            <w:r w:rsidR="00D46E2F" w:rsidRPr="00766023">
              <w:rPr>
                <w:rFonts w:ascii="Arial" w:eastAsia="Cambria" w:hAnsi="Arial" w:cs="Arial"/>
                <w:sz w:val="16"/>
                <w:szCs w:val="16"/>
              </w:rPr>
              <w:t>8</w:t>
            </w:r>
            <w:r w:rsidRPr="00766023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7978E9" w14:textId="3BC29DE9" w:rsidR="00531E72" w:rsidRPr="00766023" w:rsidRDefault="002D320B" w:rsidP="001D4C2A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12.50</w:t>
            </w:r>
          </w:p>
        </w:tc>
        <w:tc>
          <w:tcPr>
            <w:tcW w:w="2693" w:type="dxa"/>
            <w:vAlign w:val="center"/>
          </w:tcPr>
          <w:p w14:paraId="6BA2DD10" w14:textId="63B026E3" w:rsidR="00531E72" w:rsidRPr="00766023" w:rsidRDefault="001D4C2A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10.70</w:t>
            </w:r>
          </w:p>
        </w:tc>
      </w:tr>
      <w:tr w:rsidR="00766023" w:rsidRPr="00766023" w14:paraId="2B2E7259" w14:textId="77777777" w:rsidTr="005037BA">
        <w:trPr>
          <w:trHeight w:val="221"/>
        </w:trPr>
        <w:tc>
          <w:tcPr>
            <w:tcW w:w="1951" w:type="dxa"/>
            <w:vMerge/>
            <w:shd w:val="clear" w:color="auto" w:fill="auto"/>
            <w:vAlign w:val="center"/>
          </w:tcPr>
          <w:p w14:paraId="6A9E16EF" w14:textId="77777777" w:rsidR="00531E72" w:rsidRPr="00766023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DE2ABF6" w14:textId="77777777" w:rsidR="00531E72" w:rsidRPr="00766023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766023">
              <w:rPr>
                <w:rFonts w:ascii="Arial" w:eastAsia="Cambria" w:hAnsi="Arial" w:cs="Arial"/>
                <w:sz w:val="15"/>
                <w:szCs w:val="15"/>
              </w:rPr>
              <w:t>от 15 000 000</w:t>
            </w:r>
          </w:p>
        </w:tc>
        <w:tc>
          <w:tcPr>
            <w:tcW w:w="2127" w:type="dxa"/>
            <w:vAlign w:val="center"/>
          </w:tcPr>
          <w:p w14:paraId="0BEBCDBE" w14:textId="6113BF73" w:rsidR="00531E72" w:rsidRPr="00766023" w:rsidRDefault="002D320B" w:rsidP="00D46E2F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1</w:t>
            </w:r>
            <w:r w:rsidR="00D46E2F" w:rsidRPr="00766023">
              <w:rPr>
                <w:rFonts w:ascii="Arial" w:eastAsia="Cambria" w:hAnsi="Arial" w:cs="Arial"/>
                <w:sz w:val="16"/>
                <w:szCs w:val="16"/>
              </w:rPr>
              <w:t>2</w:t>
            </w:r>
            <w:r w:rsidRPr="00766023">
              <w:rPr>
                <w:rFonts w:ascii="Arial" w:eastAsia="Cambria" w:hAnsi="Arial" w:cs="Arial"/>
                <w:sz w:val="16"/>
                <w:szCs w:val="16"/>
              </w:rPr>
              <w:t>.</w:t>
            </w:r>
            <w:r w:rsidR="00D46E2F" w:rsidRPr="00766023">
              <w:rPr>
                <w:rFonts w:ascii="Arial" w:eastAsia="Cambria" w:hAnsi="Arial" w:cs="Arial"/>
                <w:sz w:val="16"/>
                <w:szCs w:val="16"/>
              </w:rPr>
              <w:t>9</w:t>
            </w:r>
            <w:r w:rsidRPr="00766023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40AF89" w14:textId="09CDED34" w:rsidR="00531E72" w:rsidRPr="00766023" w:rsidRDefault="002D320B" w:rsidP="001D4C2A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12.60</w:t>
            </w:r>
          </w:p>
        </w:tc>
        <w:tc>
          <w:tcPr>
            <w:tcW w:w="2693" w:type="dxa"/>
            <w:vAlign w:val="center"/>
          </w:tcPr>
          <w:p w14:paraId="66216BB8" w14:textId="4F360486" w:rsidR="00531E72" w:rsidRPr="00766023" w:rsidRDefault="001D4C2A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10.80</w:t>
            </w:r>
          </w:p>
        </w:tc>
      </w:tr>
      <w:tr w:rsidR="00766023" w:rsidRPr="00766023" w14:paraId="1015709F" w14:textId="77777777" w:rsidTr="00B05BCF">
        <w:trPr>
          <w:trHeight w:val="22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1353D73" w14:textId="1EA7B888" w:rsidR="00531E72" w:rsidRPr="00766023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  <w:r w:rsidRPr="00766023">
              <w:rPr>
                <w:rFonts w:ascii="Arial" w:eastAsia="Cambria" w:hAnsi="Arial" w:cs="Arial"/>
                <w:bCs/>
                <w:sz w:val="15"/>
                <w:szCs w:val="15"/>
              </w:rPr>
              <w:t>Китайский юань</w:t>
            </w:r>
            <w:r w:rsidRPr="00766023">
              <w:rPr>
                <w:rStyle w:val="af7"/>
                <w:rFonts w:ascii="Arial" w:eastAsia="Cambria" w:hAnsi="Arial" w:cs="Arial"/>
                <w:bCs/>
                <w:sz w:val="15"/>
                <w:szCs w:val="15"/>
              </w:rPr>
              <w:footnoteReference w:id="3"/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32E5B" w14:textId="37697AD1" w:rsidR="00531E72" w:rsidRPr="00766023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766023">
              <w:rPr>
                <w:rFonts w:ascii="Arial" w:eastAsia="Cambria" w:hAnsi="Arial" w:cs="Arial"/>
                <w:sz w:val="15"/>
                <w:szCs w:val="15"/>
              </w:rPr>
              <w:t>от 400 000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3D964122" w14:textId="1BBFD4AC" w:rsidR="00531E72" w:rsidRPr="0076602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0.70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4D9AA8" w14:textId="1330CC56" w:rsidR="00531E72" w:rsidRPr="0076602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0.80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6432E8AF" w14:textId="2413ED47" w:rsidR="00531E72" w:rsidRPr="0076602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0.60</w:t>
            </w:r>
          </w:p>
        </w:tc>
      </w:tr>
      <w:tr w:rsidR="00766023" w:rsidRPr="00766023" w14:paraId="498BC404" w14:textId="77777777" w:rsidTr="005037BA">
        <w:trPr>
          <w:trHeight w:val="224"/>
        </w:trPr>
        <w:tc>
          <w:tcPr>
            <w:tcW w:w="19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7AC6" w14:textId="77777777" w:rsidR="00531E72" w:rsidRPr="00766023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5B72E" w14:textId="3DC2952A" w:rsidR="00531E72" w:rsidRPr="00766023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766023">
              <w:rPr>
                <w:rFonts w:ascii="Arial" w:eastAsia="Cambria" w:hAnsi="Arial" w:cs="Arial"/>
                <w:sz w:val="15"/>
                <w:szCs w:val="15"/>
              </w:rPr>
              <w:t>от 1 200 000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4EE10A7F" w14:textId="2A615620" w:rsidR="00531E72" w:rsidRPr="0076602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0.85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5C791D" w14:textId="64C5A69D" w:rsidR="00531E72" w:rsidRPr="0076602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0.95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389F123F" w14:textId="4692792A" w:rsidR="00531E72" w:rsidRPr="0076602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0.75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766023" w:rsidRPr="00766023" w14:paraId="77589850" w14:textId="77777777" w:rsidTr="00F21E23">
        <w:tc>
          <w:tcPr>
            <w:tcW w:w="10773" w:type="dxa"/>
            <w:gridSpan w:val="2"/>
          </w:tcPr>
          <w:p w14:paraId="2B159DEF" w14:textId="65C85324" w:rsidR="00D17540" w:rsidRPr="00766023" w:rsidRDefault="00D17540" w:rsidP="00422427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422427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B23F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422427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2 Общих положений (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Бонус за крупность</w:t>
            </w:r>
            <w:r w:rsidR="00422427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9B23F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766023" w:rsidRPr="00766023" w14:paraId="0F2E8671" w14:textId="77777777" w:rsidTr="00CE4EE8">
        <w:tc>
          <w:tcPr>
            <w:tcW w:w="1843" w:type="dxa"/>
          </w:tcPr>
          <w:p w14:paraId="0DF59574" w14:textId="77777777" w:rsidR="008A360A" w:rsidRPr="00766023" w:rsidRDefault="00A11E1F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1734022" w14:textId="23108F25" w:rsidR="00A11E1F" w:rsidRPr="00766023" w:rsidRDefault="00A11E1F" w:rsidP="00A11E1F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процентов, начисленных на сумму вклада, осуществляется ежемесячно, в </w:t>
            </w:r>
            <w:r w:rsidR="00030364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дату, аналогичную дате открытия</w:t>
            </w:r>
            <w:r w:rsidR="000000E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="00030364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вклада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(порядок выплаты определяется в договоре вклада, на выбор клиента):</w:t>
            </w:r>
          </w:p>
          <w:p w14:paraId="5D702CA5" w14:textId="458C44D6" w:rsidR="00A11E1F" w:rsidRPr="00766023" w:rsidRDefault="00A11E1F" w:rsidP="00A11E1F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на счет банковской карты клиента,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</w:t>
            </w:r>
            <w:r w:rsidR="00F70CE6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(</w:t>
            </w:r>
            <w:r w:rsidR="00B97BF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указанный </w:t>
            </w:r>
            <w:r w:rsidR="00F70CE6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способ выплаты доступен для вкладов, открытых в рублях РФ)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6BDE9E3B" w14:textId="77777777" w:rsidR="0061182C" w:rsidRPr="00766023" w:rsidRDefault="00A11E1F" w:rsidP="008B2C62">
            <w:pPr>
              <w:numPr>
                <w:ilvl w:val="0"/>
                <w:numId w:val="1"/>
              </w:numPr>
              <w:tabs>
                <w:tab w:val="center" w:pos="1015"/>
              </w:tabs>
              <w:spacing w:before="0"/>
              <w:ind w:left="77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  <w:r w:rsidR="0061182C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336D9D0B" w14:textId="1E3B815D" w:rsidR="008A360A" w:rsidRPr="00766023" w:rsidRDefault="0061182C" w:rsidP="0061182C">
            <w:pPr>
              <w:tabs>
                <w:tab w:val="center" w:pos="1015"/>
              </w:tabs>
              <w:spacing w:before="0"/>
              <w:ind w:left="7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При пролонгации вклада допускается получение ранее выплаченных (капитализированных) процентов без расторжения договора в течение 14 календарных дней с даты пролонгации.</w:t>
            </w:r>
          </w:p>
        </w:tc>
      </w:tr>
      <w:tr w:rsidR="00766023" w:rsidRPr="00766023" w14:paraId="1940BE66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6E84F8E" w14:textId="77777777" w:rsidR="008A360A" w:rsidRPr="00766023" w:rsidRDefault="008A360A" w:rsidP="00CE4EE8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766023" w:rsidRPr="00766023" w14:paraId="30A0718E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D5114A" w14:textId="77777777" w:rsidR="008A360A" w:rsidRPr="00766023" w:rsidRDefault="008A360A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005339B" w14:textId="7D878FB2" w:rsidR="008A360A" w:rsidRPr="00766023" w:rsidRDefault="00C027CE" w:rsidP="00CE4EE8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Дополнительные взносы принимаются в течение первых 20% срока действия вклада. Точное значение</w:t>
            </w:r>
            <w:r w:rsidR="00EA6D59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 целого значения в днях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определяется по математическим правилам округления и фиксируется в договоре вклада. </w:t>
            </w:r>
            <w:r w:rsidR="008A360A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62996E1D" w14:textId="3679B7C7" w:rsidR="008A360A" w:rsidRPr="00766023" w:rsidRDefault="008A360A" w:rsidP="00CE4EE8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030364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10</w:t>
            </w:r>
            <w:r w:rsidR="00E17896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 000 рублей РФ/ </w:t>
            </w:r>
            <w:r w:rsidR="001B65B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8 000 китайских юаней</w:t>
            </w:r>
            <w:r w:rsidR="00946075" w:rsidRPr="00766023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33224034" w14:textId="77777777" w:rsidR="008A360A" w:rsidRPr="00766023" w:rsidRDefault="008A360A" w:rsidP="00CE4EE8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4405E148" w14:textId="74203B62" w:rsidR="00E17896" w:rsidRPr="00766023" w:rsidRDefault="00E17896" w:rsidP="003453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том числе в размере суммы начисленных процентов, если определен порядок выплаты процентов с капитализацией. </w:t>
            </w:r>
          </w:p>
        </w:tc>
      </w:tr>
      <w:tr w:rsidR="00766023" w:rsidRPr="00766023" w14:paraId="54249564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312BBB" w14:textId="77777777" w:rsidR="008A360A" w:rsidRPr="00766023" w:rsidRDefault="008A360A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76761EC" w14:textId="77777777" w:rsidR="008A360A" w:rsidRPr="00766023" w:rsidRDefault="00E17896" w:rsidP="00E178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размере капитализированных процентов.</w:t>
            </w:r>
          </w:p>
        </w:tc>
      </w:tr>
      <w:tr w:rsidR="00766023" w:rsidRPr="00766023" w14:paraId="55ADA746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A840482" w14:textId="77777777" w:rsidR="008A360A" w:rsidRPr="00766023" w:rsidRDefault="008A360A" w:rsidP="00535BE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766023" w:rsidRPr="00766023" w14:paraId="7D39257C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F6FD2D" w14:textId="77777777" w:rsidR="00B83AB6" w:rsidRPr="00766023" w:rsidRDefault="00B83AB6" w:rsidP="00B83AB6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B5B6B87" w14:textId="004544AF" w:rsidR="00B83AB6" w:rsidRPr="00766023" w:rsidRDefault="00B83AB6" w:rsidP="00B83A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AD23CD" w:rsidRPr="00766023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766023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766023" w:rsidRPr="00766023" w14:paraId="6ED17ECC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5FF82A" w14:textId="77777777" w:rsidR="008449EA" w:rsidRPr="00766023" w:rsidRDefault="00B83AB6" w:rsidP="00B83AB6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  <w:p w14:paraId="40C02F4F" w14:textId="6BC4231C" w:rsidR="00B83AB6" w:rsidRPr="00766023" w:rsidRDefault="00B83AB6" w:rsidP="008B2C62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7E3D18D" w14:textId="666C71FA" w:rsidR="00B83AB6" w:rsidRPr="00766023" w:rsidRDefault="005B71E8" w:rsidP="00B83AB6">
            <w:pPr>
              <w:spacing w:line="276" w:lineRule="auto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 п</w:t>
            </w:r>
            <w:r w:rsidR="00B83AB6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в зависимости от срока нахождения денежных средств во вкладе</w:t>
            </w:r>
            <w:r w:rsidR="00D875DC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6544"/>
            </w:tblGrid>
            <w:tr w:rsidR="00766023" w:rsidRPr="00766023" w14:paraId="19E07337" w14:textId="77777777" w:rsidTr="00CE4EE8">
              <w:tc>
                <w:tcPr>
                  <w:tcW w:w="2155" w:type="dxa"/>
                </w:tcPr>
                <w:p w14:paraId="69EADE9E" w14:textId="77777777" w:rsidR="00B83AB6" w:rsidRPr="00766023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Срок, в днях (вкл.)</w:t>
                  </w:r>
                </w:p>
              </w:tc>
              <w:tc>
                <w:tcPr>
                  <w:tcW w:w="6544" w:type="dxa"/>
                </w:tcPr>
                <w:p w14:paraId="726B4FC7" w14:textId="77777777" w:rsidR="00B83AB6" w:rsidRPr="00766023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Ставка, в процентах годовых</w:t>
                  </w:r>
                </w:p>
              </w:tc>
            </w:tr>
            <w:tr w:rsidR="00766023" w:rsidRPr="00766023" w14:paraId="05120780" w14:textId="77777777" w:rsidTr="00CE4EE8">
              <w:tc>
                <w:tcPr>
                  <w:tcW w:w="2155" w:type="dxa"/>
                </w:tcPr>
                <w:p w14:paraId="52B0CA70" w14:textId="77777777" w:rsidR="00B83AB6" w:rsidRPr="00766023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До 180</w:t>
                  </w:r>
                </w:p>
              </w:tc>
              <w:tc>
                <w:tcPr>
                  <w:tcW w:w="6544" w:type="dxa"/>
                </w:tcPr>
                <w:p w14:paraId="63531323" w14:textId="77777777" w:rsidR="00B83AB6" w:rsidRPr="00766023" w:rsidRDefault="00B83AB6" w:rsidP="00B83AB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Ставка вклада До востребования</w:t>
                  </w:r>
                </w:p>
              </w:tc>
            </w:tr>
            <w:tr w:rsidR="00766023" w:rsidRPr="00766023" w14:paraId="26D15EDE" w14:textId="77777777" w:rsidTr="00CE4EE8">
              <w:tc>
                <w:tcPr>
                  <w:tcW w:w="2155" w:type="dxa"/>
                </w:tcPr>
                <w:p w14:paraId="1FB66E8D" w14:textId="77777777" w:rsidR="00B83AB6" w:rsidRPr="00766023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181-365</w:t>
                  </w:r>
                </w:p>
              </w:tc>
              <w:tc>
                <w:tcPr>
                  <w:tcW w:w="6544" w:type="dxa"/>
                </w:tcPr>
                <w:p w14:paraId="34BBE1C7" w14:textId="77777777" w:rsidR="00B83AB6" w:rsidRPr="00766023" w:rsidRDefault="00B83AB6" w:rsidP="00B83AB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½</w:t>
                  </w:r>
                  <w:r w:rsidRPr="00766023">
                    <w:rPr>
                      <w:rStyle w:val="af7"/>
                      <w:rFonts w:ascii="Arial" w:eastAsia="Cambria" w:hAnsi="Arial" w:cs="Arial"/>
                      <w:noProof/>
                      <w:sz w:val="16"/>
                      <w:szCs w:val="16"/>
                    </w:rPr>
                    <w:footnoteReference w:id="4"/>
                  </w: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 xml:space="preserve"> от ставки, установленной при открытии/пролонгации вклада</w:t>
                  </w:r>
                </w:p>
              </w:tc>
            </w:tr>
            <w:tr w:rsidR="00766023" w:rsidRPr="00766023" w14:paraId="2D95ED7D" w14:textId="77777777" w:rsidTr="00CE4EE8">
              <w:tc>
                <w:tcPr>
                  <w:tcW w:w="2155" w:type="dxa"/>
                </w:tcPr>
                <w:p w14:paraId="493140BE" w14:textId="2C1060DD" w:rsidR="00B83AB6" w:rsidRPr="00766023" w:rsidRDefault="00B83AB6" w:rsidP="0090520E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366-</w:t>
                  </w:r>
                  <w:r w:rsidR="0090520E"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394</w:t>
                  </w:r>
                </w:p>
              </w:tc>
              <w:tc>
                <w:tcPr>
                  <w:tcW w:w="6544" w:type="dxa"/>
                </w:tcPr>
                <w:p w14:paraId="018D878D" w14:textId="0369A8DF" w:rsidR="00B83AB6" w:rsidRPr="00766023" w:rsidRDefault="00B83AB6" w:rsidP="0098334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2/3</w:t>
                  </w:r>
                  <w:r w:rsidR="00983346"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  <w:vertAlign w:val="superscript"/>
                    </w:rPr>
                    <w:t>2</w:t>
                  </w:r>
                  <w:r w:rsidRPr="00766023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 xml:space="preserve"> от ставки, установленной при открытии/пролонгации вклада</w:t>
                  </w:r>
                </w:p>
              </w:tc>
            </w:tr>
          </w:tbl>
          <w:p w14:paraId="6BC48FE7" w14:textId="77777777" w:rsidR="00B83AB6" w:rsidRPr="00766023" w:rsidRDefault="00B83AB6" w:rsidP="00B83A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</w:tc>
      </w:tr>
      <w:tr w:rsidR="00766023" w:rsidRPr="00766023" w14:paraId="33DD293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688ED4" w14:textId="0097F35C" w:rsidR="00B83AB6" w:rsidRPr="00766023" w:rsidRDefault="00B83AB6" w:rsidP="008449E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8019540" w14:textId="4FC7A6C5" w:rsidR="005B71E8" w:rsidRPr="00766023" w:rsidRDefault="00B83AB6" w:rsidP="005B71E8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5B71E8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535BE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64CD525A" w14:textId="60676FC5" w:rsidR="00CA556E" w:rsidRPr="00766023" w:rsidRDefault="00535BE3" w:rsidP="003F2AD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AD23C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9B23F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766023" w:rsidRPr="00766023" w14:paraId="3A9738C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6836A71" w14:textId="77777777" w:rsidR="00B83AB6" w:rsidRPr="00766023" w:rsidRDefault="00B83AB6" w:rsidP="00B83AB6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766023" w:rsidRPr="00766023" w14:paraId="104BD30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6E978B" w14:textId="348F9EBC" w:rsidR="00C027CE" w:rsidRPr="00766023" w:rsidRDefault="00C027CE" w:rsidP="00C027C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 xml:space="preserve">Специальное предложение </w:t>
            </w:r>
            <w:r w:rsidRPr="00766023">
              <w:rPr>
                <w:rFonts w:ascii="Arial" w:hAnsi="Arial" w:cs="Arial"/>
                <w:sz w:val="12"/>
                <w:szCs w:val="12"/>
              </w:rPr>
              <w:t>(растущая процентная ставка)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C17001A" w14:textId="77777777" w:rsidR="00C027CE" w:rsidRPr="00766023" w:rsidRDefault="00C027CE" w:rsidP="00C027CE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условиям. Увеличенная процентная ставка применяется со дня, следующего за днем увеличения суммы вклада.</w:t>
            </w:r>
          </w:p>
          <w:p w14:paraId="10B87ACD" w14:textId="6669750F" w:rsidR="00136157" w:rsidRPr="00766023" w:rsidRDefault="00136157" w:rsidP="00C027CE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случае, если увеличение размера процентной ставки произошло вследствие увеличения суммы вклада за счет причисленных (капитализированных) процентов, </w:t>
            </w:r>
            <w:r w:rsidR="00C8183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а также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данные причисленные (капитализированные) проценты были выплачены вкладчику полностью или частично в течение Срока вклада, и в результате такой выплаты Сумма вклада стала ниже значения суммы вклада, достижение которого явилось основанием для увеличения процентной ставки по вкладу - то со дня, следующего за днем указанной выплаты вкладчику причисленных (капитализированных) процентов или их части</w:t>
            </w:r>
            <w:r w:rsidR="00C8183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,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размер процентной ставки по вкладу автоматически уменьшается (и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lastRenderedPageBreak/>
              <w:t>такое уменьшение осуществляется непосредственно на основании условий договора вклада) до размера процентной ставки, соответствующей действующим на дату подписания</w:t>
            </w:r>
            <w:r w:rsidR="00C8183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(продления)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договора вклада условиям.</w:t>
            </w:r>
          </w:p>
        </w:tc>
      </w:tr>
      <w:tr w:rsidR="00766023" w:rsidRPr="00766023" w14:paraId="1C7DF250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1F3A21" w14:textId="5E19DBDB" w:rsidR="00336813" w:rsidRPr="00766023" w:rsidRDefault="00336813" w:rsidP="0033681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lastRenderedPageBreak/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A05D30B" w14:textId="2114469D" w:rsidR="00336813" w:rsidRPr="00766023" w:rsidRDefault="00336813" w:rsidP="0033681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Применимо, согласно п. 9 Общих положений.</w:t>
            </w:r>
          </w:p>
        </w:tc>
      </w:tr>
      <w:tr w:rsidR="00336813" w:rsidRPr="00766023" w14:paraId="661AD25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EAA09C" w14:textId="77777777" w:rsidR="00336813" w:rsidRPr="00766023" w:rsidRDefault="00336813" w:rsidP="0033681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2AEE98" w14:textId="77777777" w:rsidR="00336813" w:rsidRPr="00766023" w:rsidRDefault="00336813" w:rsidP="003368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Применимо, согласно п. 5 Общих положений.</w:t>
            </w:r>
          </w:p>
          <w:p w14:paraId="0F2052F2" w14:textId="710FF45D" w:rsidR="00336813" w:rsidRPr="00766023" w:rsidRDefault="00336813" w:rsidP="003368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(капитализация).</w:t>
            </w:r>
          </w:p>
        </w:tc>
      </w:tr>
    </w:tbl>
    <w:p w14:paraId="2E038DC6" w14:textId="77777777" w:rsidR="00E17896" w:rsidRPr="00766023" w:rsidRDefault="00E17896" w:rsidP="001C770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16"/>
          <w:szCs w:val="16"/>
        </w:rPr>
      </w:pPr>
    </w:p>
    <w:p w14:paraId="5962B3AE" w14:textId="77777777" w:rsidR="00E17896" w:rsidRPr="00766023" w:rsidRDefault="00E17896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</w:pPr>
      <w:r w:rsidRPr="00766023">
        <w:rPr>
          <w:rFonts w:ascii="Arial" w:hAnsi="Arial" w:cs="Arial"/>
          <w:sz w:val="16"/>
          <w:szCs w:val="16"/>
        </w:rPr>
        <w:br w:type="page"/>
      </w:r>
    </w:p>
    <w:p w14:paraId="3A93F061" w14:textId="77777777" w:rsidR="008449EA" w:rsidRPr="00766023" w:rsidRDefault="008449EA" w:rsidP="00CE4EE8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8449EA" w:rsidRPr="00766023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58798EBB" w14:textId="28643B24" w:rsidR="00CE4EE8" w:rsidRPr="00766023" w:rsidRDefault="00CE4EE8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766023">
        <w:rPr>
          <w:rFonts w:ascii="Arial" w:hAnsi="Arial" w:cs="Arial"/>
          <w:b/>
          <w:noProof/>
          <w:sz w:val="24"/>
          <w:szCs w:val="24"/>
        </w:rPr>
        <w:lastRenderedPageBreak/>
        <w:t xml:space="preserve">Паспорт продукта «Срочный вклад </w:t>
      </w:r>
      <w:r w:rsidR="000B4CE9" w:rsidRPr="00766023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766023">
        <w:rPr>
          <w:rFonts w:ascii="Arial" w:hAnsi="Arial" w:cs="Arial"/>
          <w:b/>
          <w:noProof/>
          <w:sz w:val="24"/>
          <w:szCs w:val="24"/>
        </w:rPr>
        <w:t>СВОБОДНЫЙ ПОЛЕТ</w:t>
      </w:r>
      <w:r w:rsidRPr="00766023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766023">
        <w:rPr>
          <w:rFonts w:ascii="Arial" w:hAnsi="Arial" w:cs="Arial"/>
          <w:b/>
          <w:noProof/>
          <w:sz w:val="24"/>
          <w:szCs w:val="24"/>
        </w:rPr>
        <w:t>»</w:t>
      </w:r>
    </w:p>
    <w:p w14:paraId="4A657F70" w14:textId="77777777" w:rsidR="00CE4EE8" w:rsidRPr="00766023" w:rsidRDefault="00CE4EE8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6"/>
          <w:szCs w:val="6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2977"/>
        <w:gridCol w:w="7791"/>
      </w:tblGrid>
      <w:tr w:rsidR="00766023" w:rsidRPr="00766023" w14:paraId="75A68F3A" w14:textId="77777777" w:rsidTr="00CE4EE8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2D6CDEB" w14:textId="77777777" w:rsidR="00CE4EE8" w:rsidRPr="00766023" w:rsidRDefault="00CE4EE8" w:rsidP="00CE4EE8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766023" w:rsidRPr="00766023" w14:paraId="0DE5FC1D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D1A2A1" w14:textId="77777777" w:rsidR="00CE4EE8" w:rsidRPr="00766023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7EC9FC87" w14:textId="41A4B783" w:rsidR="00EA3716" w:rsidRPr="00766023" w:rsidRDefault="00074A3F" w:rsidP="000E61F2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CE4EE8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CD09BC" w:rsidRPr="00766023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CE4EE8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 000 000 рублей РФ, </w:t>
            </w:r>
            <w:r w:rsidR="00CD09BC" w:rsidRPr="00766023">
              <w:rPr>
                <w:rFonts w:ascii="Arial" w:hAnsi="Arial" w:cs="Arial"/>
                <w:noProof/>
                <w:sz w:val="16"/>
                <w:szCs w:val="16"/>
              </w:rPr>
              <w:t>250</w:t>
            </w:r>
            <w:r w:rsidR="001B65BD" w:rsidRPr="00766023">
              <w:rPr>
                <w:rFonts w:ascii="Arial" w:hAnsi="Arial" w:cs="Arial"/>
                <w:noProof/>
                <w:sz w:val="16"/>
                <w:szCs w:val="16"/>
              </w:rPr>
              <w:t> 000 китайских юаней</w:t>
            </w:r>
            <w:r w:rsidR="005757E3" w:rsidRPr="00766023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774BF4" w:rsidRPr="00766023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="00CE4EE8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14:paraId="3258A606" w14:textId="45D45B93" w:rsidR="00CE4EE8" w:rsidRPr="00766023" w:rsidRDefault="00CE4EE8" w:rsidP="000E61F2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766023" w:rsidRPr="00766023" w14:paraId="0C7F893D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B05A666" w14:textId="77777777" w:rsidR="00CE4EE8" w:rsidRPr="00766023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32CD63EF" w14:textId="77777777" w:rsidR="00CE4EE8" w:rsidRPr="00766023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От </w:t>
            </w:r>
            <w:r w:rsidR="00074A3F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18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 до 730 дней.</w:t>
            </w:r>
          </w:p>
        </w:tc>
      </w:tr>
      <w:tr w:rsidR="00766023" w:rsidRPr="00766023" w14:paraId="4EE811D1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3C0B298" w14:textId="26464AF7" w:rsidR="00CE4EE8" w:rsidRPr="00766023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7017F3"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629024FE" w14:textId="642CE7AD" w:rsidR="00CE4EE8" w:rsidRPr="00766023" w:rsidRDefault="00597830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766023" w:rsidRPr="00766023" w14:paraId="50893F7E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8006E32" w14:textId="77777777" w:rsidR="00CE4EE8" w:rsidRPr="00766023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039043E4" w14:textId="77777777" w:rsidR="00CE4EE8" w:rsidRPr="00766023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766023" w:rsidRPr="00766023" w14:paraId="3E843E3F" w14:textId="77777777" w:rsidTr="00CE4EE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C55B16C" w14:textId="77777777" w:rsidR="00CE4EE8" w:rsidRPr="00766023" w:rsidRDefault="00CE4EE8" w:rsidP="00CE4EE8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42E4D93" w14:textId="5F33AFCF" w:rsidR="009F52E6" w:rsidRPr="00766023" w:rsidRDefault="009F52E6" w:rsidP="009F52E6">
      <w:pPr>
        <w:spacing w:before="0"/>
        <w:rPr>
          <w:rFonts w:ascii="Arial" w:hAnsi="Arial" w:cs="Arial"/>
          <w:sz w:val="6"/>
          <w:szCs w:val="6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694"/>
        <w:gridCol w:w="1984"/>
        <w:gridCol w:w="1985"/>
        <w:gridCol w:w="1842"/>
      </w:tblGrid>
      <w:tr w:rsidR="00766023" w:rsidRPr="00766023" w14:paraId="48137F30" w14:textId="77777777" w:rsidTr="00CE4EE8">
        <w:trPr>
          <w:trHeight w:val="28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3AFD9F90" w14:textId="77777777" w:rsidR="00CE4EE8" w:rsidRPr="00766023" w:rsidRDefault="00CE4EE8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EDF2191" w14:textId="77777777" w:rsidR="00CE4EE8" w:rsidRPr="00766023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вклада/</w:t>
            </w:r>
          </w:p>
          <w:p w14:paraId="411791BD" w14:textId="77777777" w:rsidR="00CE4EE8" w:rsidRPr="00766023" w:rsidRDefault="00CE4EE8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Неснижаемый остаток</w:t>
            </w:r>
          </w:p>
        </w:tc>
        <w:tc>
          <w:tcPr>
            <w:tcW w:w="5811" w:type="dxa"/>
            <w:gridSpan w:val="3"/>
            <w:vAlign w:val="center"/>
          </w:tcPr>
          <w:p w14:paraId="403EE63D" w14:textId="77777777" w:rsidR="00CE4EE8" w:rsidRPr="00766023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Срок, в днях/Ставка, % годовых </w:t>
            </w:r>
          </w:p>
        </w:tc>
      </w:tr>
      <w:tr w:rsidR="00766023" w:rsidRPr="00766023" w14:paraId="1C9F59D6" w14:textId="77777777" w:rsidTr="00CE4EE8">
        <w:trPr>
          <w:trHeight w:val="284"/>
        </w:trPr>
        <w:tc>
          <w:tcPr>
            <w:tcW w:w="2263" w:type="dxa"/>
            <w:vMerge/>
            <w:shd w:val="clear" w:color="auto" w:fill="auto"/>
            <w:vAlign w:val="center"/>
          </w:tcPr>
          <w:p w14:paraId="2F0323CA" w14:textId="77777777" w:rsidR="00CE4EE8" w:rsidRPr="00766023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680BD93" w14:textId="77777777" w:rsidR="00CE4EE8" w:rsidRPr="00766023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F564EE" w14:textId="77777777" w:rsidR="00CE4EE8" w:rsidRPr="00766023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181 - 395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DBE99" w14:textId="77777777" w:rsidR="00CE4EE8" w:rsidRPr="00766023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396 - 545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F5E001" w14:textId="77777777" w:rsidR="00CE4EE8" w:rsidRPr="00766023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546 - 730</w:t>
            </w:r>
          </w:p>
        </w:tc>
      </w:tr>
      <w:tr w:rsidR="00766023" w:rsidRPr="00766023" w14:paraId="02ADE046" w14:textId="77777777" w:rsidTr="008B2C62">
        <w:trPr>
          <w:trHeight w:val="255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2846278F" w14:textId="77777777" w:rsidR="00531E72" w:rsidRPr="00766023" w:rsidDel="00646D82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6850FF" w14:textId="585A47A6" w:rsidR="00531E72" w:rsidRPr="00766023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от 3 000 000/ 3 000 000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F81B62" w14:textId="56FFF63D" w:rsidR="00531E72" w:rsidRPr="00766023" w:rsidRDefault="002D320B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9.80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3F42C9" w14:textId="2BDE6C08" w:rsidR="00531E72" w:rsidRPr="00766023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7.40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F1FE18" w14:textId="3D9639A6" w:rsidR="00531E72" w:rsidRPr="00766023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6.90</w:t>
            </w:r>
          </w:p>
        </w:tc>
      </w:tr>
      <w:tr w:rsidR="00766023" w:rsidRPr="00766023" w14:paraId="55765502" w14:textId="77777777" w:rsidTr="008B2C62">
        <w:trPr>
          <w:trHeight w:val="255"/>
        </w:trPr>
        <w:tc>
          <w:tcPr>
            <w:tcW w:w="2263" w:type="dxa"/>
            <w:vMerge/>
            <w:shd w:val="clear" w:color="auto" w:fill="auto"/>
            <w:vAlign w:val="center"/>
          </w:tcPr>
          <w:p w14:paraId="63819327" w14:textId="77777777" w:rsidR="00531E72" w:rsidRPr="00766023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F72212" w14:textId="083F7A55" w:rsidR="00531E72" w:rsidRPr="00766023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от 10 000 000/ 10 000 000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E31AC1" w14:textId="049D1CA2" w:rsidR="00531E72" w:rsidRPr="00766023" w:rsidRDefault="002D320B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10.0</w:t>
            </w:r>
            <w:r w:rsidR="001D4C2A" w:rsidRPr="00766023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862EA9" w14:textId="3B5AB568" w:rsidR="00531E72" w:rsidRPr="00766023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7.50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B8ED59" w14:textId="4919DD74" w:rsidR="00531E72" w:rsidRPr="00766023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7.00</w:t>
            </w:r>
          </w:p>
        </w:tc>
      </w:tr>
      <w:tr w:rsidR="00766023" w:rsidRPr="00766023" w14:paraId="36B80BB7" w14:textId="77777777" w:rsidTr="00B05BCF">
        <w:trPr>
          <w:trHeight w:val="255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1490DC30" w14:textId="29EF876B" w:rsidR="00531E72" w:rsidRPr="00766023" w:rsidRDefault="00531E72" w:rsidP="00531E72">
            <w:pPr>
              <w:spacing w:before="0"/>
              <w:ind w:left="14" w:right="-131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Cs/>
                <w:sz w:val="16"/>
                <w:szCs w:val="16"/>
              </w:rPr>
              <w:t>Китайский юань</w:t>
            </w:r>
            <w:r w:rsidRPr="00766023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5"/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BCE12" w14:textId="6228BFCB" w:rsidR="00531E72" w:rsidRPr="00766023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от 250 000/ 250 000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D3799" w14:textId="4F401103" w:rsidR="00531E72" w:rsidRPr="0076602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A9EC2" w14:textId="79C8E0D4" w:rsidR="00531E72" w:rsidRPr="0076602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93878" w14:textId="69143846" w:rsidR="00531E72" w:rsidRPr="0076602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</w:tr>
      <w:tr w:rsidR="00766023" w:rsidRPr="00766023" w14:paraId="3977B65D" w14:textId="77777777" w:rsidTr="008B2C62">
        <w:trPr>
          <w:trHeight w:val="255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64731" w14:textId="77777777" w:rsidR="00531E72" w:rsidRPr="00766023" w:rsidRDefault="00531E72" w:rsidP="00531E72">
            <w:pPr>
              <w:spacing w:before="0"/>
              <w:ind w:left="14" w:right="-131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60939" w14:textId="1C7E5FEA" w:rsidR="00531E72" w:rsidRPr="00766023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от 800 000/ 800 000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CDB86" w14:textId="70DA4C82" w:rsidR="00531E72" w:rsidRPr="0076602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E7B6D" w14:textId="3419C811" w:rsidR="00531E72" w:rsidRPr="0076602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1AC9D" w14:textId="617B0992" w:rsidR="00531E72" w:rsidRPr="00766023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766023" w:rsidRPr="00766023" w14:paraId="77F72F7E" w14:textId="77777777" w:rsidTr="00E54669">
        <w:tc>
          <w:tcPr>
            <w:tcW w:w="10773" w:type="dxa"/>
            <w:gridSpan w:val="2"/>
            <w:shd w:val="clear" w:color="auto" w:fill="auto"/>
          </w:tcPr>
          <w:p w14:paraId="1359D2C3" w14:textId="2AA520F7" w:rsidR="00422427" w:rsidRPr="00766023" w:rsidRDefault="00422427" w:rsidP="009F52E6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Возможно увеличение процентной ставки согласно п.</w:t>
            </w:r>
            <w:r w:rsidR="009B23FB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2 Общих положений (Бонус за крупность).</w:t>
            </w:r>
          </w:p>
        </w:tc>
      </w:tr>
      <w:tr w:rsidR="00766023" w:rsidRPr="00766023" w14:paraId="38202435" w14:textId="77777777" w:rsidTr="00CE4EE8">
        <w:tc>
          <w:tcPr>
            <w:tcW w:w="1843" w:type="dxa"/>
          </w:tcPr>
          <w:p w14:paraId="50D43798" w14:textId="77777777" w:rsidR="00050121" w:rsidRPr="00766023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5869C1F" w14:textId="1FF55FBA" w:rsidR="00050121" w:rsidRPr="00766023" w:rsidRDefault="00050121" w:rsidP="00EA371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Выплата процентов осуществляется в конце срока действия вклада (для вкладов, открытых на срок до 365 дней (вкл.)); каждые 365 дней с даты заключения договора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 и в конце срока (д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ля вкладов, открытых на срок 366 дней и более)</w:t>
            </w:r>
            <w:r w:rsidRPr="007660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</w:p>
        </w:tc>
      </w:tr>
      <w:tr w:rsidR="00766023" w:rsidRPr="00766023" w14:paraId="30008859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419E204" w14:textId="77777777" w:rsidR="00050121" w:rsidRPr="00766023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766023" w:rsidRPr="00766023" w14:paraId="1F3E979E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7B9075" w14:textId="77777777" w:rsidR="00050121" w:rsidRPr="00766023" w:rsidRDefault="00050121" w:rsidP="00BD28AA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618EFA" w14:textId="77777777" w:rsidR="00050121" w:rsidRPr="00766023" w:rsidRDefault="00050121" w:rsidP="00BD28AA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53B6E8AE" w14:textId="4B29C0D7" w:rsidR="00050121" w:rsidRPr="00766023" w:rsidRDefault="00050121" w:rsidP="00BD28AA">
            <w:pPr>
              <w:pStyle w:val="ab"/>
              <w:numPr>
                <w:ilvl w:val="0"/>
                <w:numId w:val="4"/>
              </w:numPr>
              <w:spacing w:before="60"/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774BF4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10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0 000 рублей РФ/ </w:t>
            </w:r>
            <w:r w:rsidR="001B65BD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8 000 китайских юаней</w:t>
            </w:r>
            <w:r w:rsidR="005757E3" w:rsidRPr="00766023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2B094F94" w14:textId="77777777" w:rsidR="00050121" w:rsidRPr="00766023" w:rsidRDefault="00050121" w:rsidP="00BD28AA">
            <w:pPr>
              <w:pStyle w:val="ab"/>
              <w:numPr>
                <w:ilvl w:val="0"/>
                <w:numId w:val="4"/>
              </w:numPr>
              <w:spacing w:before="60"/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</w:tc>
      </w:tr>
      <w:tr w:rsidR="00766023" w:rsidRPr="00766023" w14:paraId="01BAA9F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4B3A60" w14:textId="77777777" w:rsidR="00050121" w:rsidRPr="00766023" w:rsidRDefault="00050121" w:rsidP="00BD28AA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40B54A2" w14:textId="77777777" w:rsidR="00050121" w:rsidRPr="00766023" w:rsidRDefault="00050121" w:rsidP="00BD28AA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пределах суммы, превышающей размер Неснижаемого остатка.</w:t>
            </w:r>
          </w:p>
        </w:tc>
      </w:tr>
      <w:tr w:rsidR="00766023" w:rsidRPr="00766023" w14:paraId="79467D3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11622EB" w14:textId="77777777" w:rsidR="00050121" w:rsidRPr="00766023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766023" w:rsidRPr="00766023" w14:paraId="73D0909F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3DC042" w14:textId="77777777" w:rsidR="00050121" w:rsidRPr="00766023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C055666" w14:textId="70D1F05D" w:rsidR="00050121" w:rsidRPr="00766023" w:rsidRDefault="00050121" w:rsidP="005757E3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7017F3" w:rsidRPr="00766023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766023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766023" w:rsidRPr="00766023" w14:paraId="780DDC98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0A2E1A" w14:textId="26872BB9" w:rsidR="00050121" w:rsidRPr="00766023" w:rsidRDefault="00050121" w:rsidP="003E2640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297791B" w14:textId="5D9FC281" w:rsidR="00050121" w:rsidRPr="00766023" w:rsidRDefault="00CA54FA" w:rsidP="00CA54F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 проценты пересчитываются п</w:t>
            </w:r>
            <w:r w:rsidR="00050121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о ставке вклада «До востребования», действующей на дату расторжения вклада. Для вкладов, открытых на срок 366 дней и более - проценты, выплаченные за 365 дней, не пересчитываются.</w:t>
            </w:r>
          </w:p>
        </w:tc>
      </w:tr>
      <w:tr w:rsidR="00766023" w:rsidRPr="00766023" w14:paraId="1AB279D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22885D" w14:textId="54F5C7CC" w:rsidR="00050121" w:rsidRPr="00766023" w:rsidRDefault="00050121" w:rsidP="0005012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6661671" w14:textId="77777777" w:rsidR="00776376" w:rsidRPr="00766023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776376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производится наличными средствами или безналично по реквизитам клиента, если иное не установлено договором вклада. </w:t>
            </w:r>
          </w:p>
          <w:p w14:paraId="55D6561D" w14:textId="0EAB13B1" w:rsidR="00050121" w:rsidRPr="00766023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7017F3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 7 Общих положений.</w:t>
            </w:r>
          </w:p>
        </w:tc>
      </w:tr>
      <w:tr w:rsidR="00766023" w:rsidRPr="00766023" w14:paraId="072DC67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BF81440" w14:textId="77777777" w:rsidR="00050121" w:rsidRPr="00766023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766023" w:rsidRPr="00766023" w14:paraId="02A96C19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23E707" w14:textId="77777777" w:rsidR="00050121" w:rsidRPr="00766023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Специальное предложение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662AD91" w14:textId="5781DC80" w:rsidR="00050121" w:rsidRPr="00766023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Допускается однократное в течение срока действия вклада уменьшение/увеличение размера Неснижаемого остатка</w:t>
            </w:r>
            <w:r w:rsidR="00EA6D59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по письменому распоряжению клиента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. Новая процентная ставка, соответствующая новому размеру Неснижаемого остатка, применяется со дня, следующего за днем изменения размера Неснижаемого остатка.</w:t>
            </w:r>
          </w:p>
        </w:tc>
      </w:tr>
      <w:tr w:rsidR="00766023" w:rsidRPr="00766023" w14:paraId="349E9EC3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A4AC16" w14:textId="77777777" w:rsidR="00050121" w:rsidRPr="00766023" w:rsidRDefault="00050121" w:rsidP="005757E3">
            <w:pPr>
              <w:spacing w:before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06A99E5" w14:textId="2C8C7FE9" w:rsidR="00050121" w:rsidRPr="00766023" w:rsidRDefault="00B07F39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Применимо, согласно п. 9 Общих положений.</w:t>
            </w:r>
          </w:p>
        </w:tc>
      </w:tr>
      <w:tr w:rsidR="00766023" w:rsidRPr="00766023" w14:paraId="518A21B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3D7E00" w14:textId="77777777" w:rsidR="00050121" w:rsidRPr="00766023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61793B4" w14:textId="1EF575B2" w:rsidR="005A3D80" w:rsidRPr="00766023" w:rsidRDefault="00050121" w:rsidP="00EA3716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 5 Общих положений.</w:t>
            </w:r>
          </w:p>
        </w:tc>
      </w:tr>
    </w:tbl>
    <w:p w14:paraId="5A7C9DBF" w14:textId="77777777" w:rsidR="00651CB6" w:rsidRPr="00766023" w:rsidRDefault="00651CB6">
      <w:pPr>
        <w:spacing w:before="0" w:after="200" w:line="276" w:lineRule="auto"/>
        <w:jc w:val="left"/>
        <w:rPr>
          <w:rFonts w:ascii="Arial" w:hAnsi="Arial" w:cs="Arial"/>
          <w:sz w:val="10"/>
          <w:szCs w:val="10"/>
        </w:rPr>
        <w:sectPr w:rsidR="00651CB6" w:rsidRPr="00766023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766023">
        <w:rPr>
          <w:rFonts w:ascii="Arial" w:hAnsi="Arial" w:cs="Arial"/>
          <w:sz w:val="10"/>
          <w:szCs w:val="10"/>
        </w:rPr>
        <w:br w:type="page"/>
      </w:r>
    </w:p>
    <w:p w14:paraId="4E6CE2FD" w14:textId="77777777" w:rsidR="00651CB6" w:rsidRPr="00766023" w:rsidRDefault="00651CB6" w:rsidP="00651CB6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766023">
        <w:rPr>
          <w:rFonts w:ascii="Arial" w:hAnsi="Arial" w:cs="Arial"/>
          <w:b/>
          <w:noProof/>
          <w:sz w:val="24"/>
          <w:szCs w:val="24"/>
        </w:rPr>
        <w:lastRenderedPageBreak/>
        <w:t>Паспорт продукта «Вклад «До востребования»»</w:t>
      </w:r>
    </w:p>
    <w:p w14:paraId="424CE970" w14:textId="77777777" w:rsidR="00651CB6" w:rsidRPr="00766023" w:rsidRDefault="00651CB6" w:rsidP="00651CB6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402"/>
        <w:gridCol w:w="7366"/>
      </w:tblGrid>
      <w:tr w:rsidR="00766023" w:rsidRPr="00766023" w14:paraId="090DEF92" w14:textId="77777777" w:rsidTr="00F21E23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BA44C40" w14:textId="77777777" w:rsidR="00651CB6" w:rsidRPr="00766023" w:rsidRDefault="00651CB6" w:rsidP="00F21E23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766023" w:rsidRPr="00766023" w14:paraId="2F2492D7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AC6FFB" w14:textId="77777777" w:rsidR="00651CB6" w:rsidRPr="00766023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Сумма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5050D603" w14:textId="77777777" w:rsidR="00651CB6" w:rsidRPr="00766023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Минимальная сумма:</w:t>
            </w:r>
          </w:p>
          <w:p w14:paraId="482F053C" w14:textId="77777777" w:rsidR="00651CB6" w:rsidRPr="00766023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- при открытии вклада в офисе – не установлена;</w:t>
            </w:r>
          </w:p>
          <w:p w14:paraId="4EE8A7F6" w14:textId="26AF2F32" w:rsidR="00651CB6" w:rsidRPr="00766023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- при открытии вклада в системе Интернет-Банк «ББР Онлайн» - 10 рублей РФ/ китайски</w:t>
            </w:r>
            <w:r w:rsidR="009F3B44" w:rsidRPr="00766023">
              <w:rPr>
                <w:rFonts w:ascii="Arial" w:hAnsi="Arial" w:cs="Arial"/>
                <w:noProof/>
                <w:sz w:val="16"/>
                <w:szCs w:val="16"/>
              </w:rPr>
              <w:t>х</w:t>
            </w:r>
            <w:r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 юан</w:t>
            </w:r>
            <w:r w:rsidR="009F3B44" w:rsidRPr="00766023">
              <w:rPr>
                <w:rFonts w:ascii="Arial" w:hAnsi="Arial" w:cs="Arial"/>
                <w:noProof/>
                <w:sz w:val="16"/>
                <w:szCs w:val="16"/>
              </w:rPr>
              <w:t>ей</w:t>
            </w: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14:paraId="4E80680D" w14:textId="77777777" w:rsidR="00651CB6" w:rsidRPr="00766023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766023" w:rsidRPr="00766023" w14:paraId="16842EC7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9220CF6" w14:textId="77777777" w:rsidR="00651CB6" w:rsidRPr="00766023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A57FE74" w14:textId="77777777" w:rsidR="00651CB6" w:rsidRPr="00766023" w:rsidRDefault="00651CB6" w:rsidP="00F21E23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- при открытии вклада в офисе -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рубли РФ, доллары США, евро, китайские юани, швейцарские франки, английские фунты; </w:t>
            </w:r>
          </w:p>
          <w:p w14:paraId="3CC96DC0" w14:textId="29B2477D" w:rsidR="00651CB6" w:rsidRPr="00766023" w:rsidRDefault="00651CB6" w:rsidP="009930DC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- при открытии вклада в системе Интернет-Банк «ББР Онлайн» - </w:t>
            </w: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рубли РФ, китайские юани.</w:t>
            </w:r>
          </w:p>
        </w:tc>
      </w:tr>
      <w:tr w:rsidR="00766023" w:rsidRPr="00766023" w14:paraId="1B6043FD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8033B78" w14:textId="77777777" w:rsidR="00651CB6" w:rsidRPr="00766023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5F0D46C1" w14:textId="77777777" w:rsidR="00651CB6" w:rsidRPr="00766023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До востребования клиентом.</w:t>
            </w:r>
          </w:p>
        </w:tc>
      </w:tr>
      <w:tr w:rsidR="00766023" w:rsidRPr="00766023" w14:paraId="0B8BEAC3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1D0DA3" w14:textId="77777777" w:rsidR="00651CB6" w:rsidRPr="00766023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обслуживания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0A1000F" w14:textId="64A64DFB" w:rsidR="00651CB6" w:rsidRPr="00766023" w:rsidRDefault="00884DE6" w:rsidP="00884DE6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766023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766023" w:rsidRPr="00766023" w14:paraId="538AFC20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B9EDDF" w14:textId="77777777" w:rsidR="00651CB6" w:rsidRPr="00766023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24E72BE0" w14:textId="77777777" w:rsidR="00651CB6" w:rsidRPr="00766023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766023" w:rsidRPr="00766023" w14:paraId="4ADD699D" w14:textId="77777777" w:rsidTr="00F21E23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5F749F8" w14:textId="77777777" w:rsidR="00651CB6" w:rsidRPr="00766023" w:rsidRDefault="00651CB6" w:rsidP="00F21E23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2B29808E" w14:textId="77777777" w:rsidR="00651CB6" w:rsidRPr="00766023" w:rsidRDefault="00651CB6" w:rsidP="00651CB6">
      <w:pPr>
        <w:spacing w:before="0"/>
        <w:rPr>
          <w:rFonts w:ascii="Arial" w:hAnsi="Arial" w:cs="Arial"/>
          <w:sz w:val="10"/>
          <w:szCs w:val="10"/>
        </w:rPr>
      </w:pPr>
    </w:p>
    <w:p w14:paraId="72359D3A" w14:textId="3AAF7B1E" w:rsidR="00651CB6" w:rsidRPr="00766023" w:rsidRDefault="00651CB6" w:rsidP="00651CB6">
      <w:pPr>
        <w:spacing w:before="0"/>
        <w:jc w:val="both"/>
        <w:outlineLvl w:val="0"/>
        <w:rPr>
          <w:rFonts w:ascii="Arial" w:hAnsi="Arial" w:cs="Arial"/>
          <w:b/>
          <w:noProof/>
          <w:sz w:val="16"/>
          <w:szCs w:val="16"/>
        </w:rPr>
      </w:pPr>
      <w:r w:rsidRPr="00766023">
        <w:rPr>
          <w:rFonts w:ascii="Arial" w:hAnsi="Arial" w:cs="Arial"/>
          <w:b/>
          <w:noProof/>
          <w:sz w:val="16"/>
          <w:szCs w:val="16"/>
        </w:rPr>
        <w:t>Головной Банк (подразделения (офисы) Банка в Москве и Московской области, Краснодаре и Краснодарском крае, Нижнем Новгороде</w:t>
      </w:r>
      <w:r w:rsidR="009F52E6" w:rsidRPr="00766023">
        <w:rPr>
          <w:rFonts w:ascii="Arial" w:hAnsi="Arial" w:cs="Arial"/>
          <w:b/>
          <w:noProof/>
          <w:sz w:val="16"/>
          <w:szCs w:val="16"/>
        </w:rPr>
        <w:t>,</w:t>
      </w:r>
      <w:r w:rsidRPr="00766023">
        <w:rPr>
          <w:rFonts w:ascii="Arial" w:hAnsi="Arial" w:cs="Arial"/>
          <w:b/>
          <w:noProof/>
          <w:sz w:val="16"/>
          <w:szCs w:val="16"/>
        </w:rPr>
        <w:t xml:space="preserve"> Пензе</w:t>
      </w:r>
      <w:r w:rsidR="00344AAA" w:rsidRPr="00766023">
        <w:rPr>
          <w:rFonts w:ascii="Arial" w:hAnsi="Arial" w:cs="Arial"/>
          <w:b/>
          <w:noProof/>
          <w:sz w:val="16"/>
          <w:szCs w:val="16"/>
        </w:rPr>
        <w:t>,</w:t>
      </w:r>
      <w:r w:rsidR="009F52E6" w:rsidRPr="00766023">
        <w:rPr>
          <w:rFonts w:ascii="Arial" w:hAnsi="Arial" w:cs="Arial"/>
          <w:b/>
          <w:noProof/>
          <w:sz w:val="16"/>
          <w:szCs w:val="16"/>
        </w:rPr>
        <w:t xml:space="preserve"> Красноярске</w:t>
      </w:r>
      <w:r w:rsidR="00344AAA" w:rsidRPr="00766023">
        <w:rPr>
          <w:rFonts w:ascii="Arial" w:hAnsi="Arial" w:cs="Arial"/>
          <w:b/>
          <w:noProof/>
          <w:sz w:val="16"/>
          <w:szCs w:val="16"/>
        </w:rPr>
        <w:t>, Санкт-Петербурге</w:t>
      </w:r>
      <w:r w:rsidRPr="00766023">
        <w:rPr>
          <w:rFonts w:ascii="Arial" w:hAnsi="Arial" w:cs="Arial"/>
          <w:b/>
          <w:noProof/>
          <w:sz w:val="16"/>
          <w:szCs w:val="16"/>
        </w:rPr>
        <w:t>):</w:t>
      </w:r>
    </w:p>
    <w:p w14:paraId="0DDDAB84" w14:textId="77777777" w:rsidR="00651CB6" w:rsidRPr="00766023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8"/>
        <w:gridCol w:w="3808"/>
      </w:tblGrid>
      <w:tr w:rsidR="00766023" w:rsidRPr="00766023" w14:paraId="778DAACD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9ABB" w14:textId="77777777" w:rsidR="00651CB6" w:rsidRPr="00766023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BF1D" w14:textId="77777777" w:rsidR="00651CB6" w:rsidRPr="00766023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Ставка, % годовых</w:t>
            </w:r>
          </w:p>
        </w:tc>
      </w:tr>
      <w:tr w:rsidR="00766023" w:rsidRPr="00766023" w14:paraId="1605C078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E7090" w14:textId="77777777" w:rsidR="00651CB6" w:rsidRPr="00766023" w:rsidRDefault="00651CB6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101FB" w14:textId="104E34F3" w:rsidR="00651CB6" w:rsidRPr="00766023" w:rsidRDefault="00E9455A" w:rsidP="00F21E23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50</w:t>
            </w:r>
          </w:p>
        </w:tc>
      </w:tr>
      <w:tr w:rsidR="00766023" w:rsidRPr="00766023" w14:paraId="7E134ACB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7D9A" w14:textId="655161CB" w:rsidR="00651CB6" w:rsidRPr="00766023" w:rsidRDefault="00651CB6" w:rsidP="00B37B0F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Cs/>
                <w:sz w:val="16"/>
                <w:szCs w:val="16"/>
              </w:rPr>
              <w:t>Доллары США, Швейцарский франк</w:t>
            </w:r>
            <w:r w:rsidR="00C30032" w:rsidRPr="00766023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6"/>
            </w:r>
            <w:r w:rsidRPr="00766023">
              <w:rPr>
                <w:rFonts w:ascii="Arial" w:eastAsia="Cambria" w:hAnsi="Arial" w:cs="Arial"/>
                <w:bCs/>
                <w:sz w:val="16"/>
                <w:szCs w:val="16"/>
              </w:rPr>
              <w:t>, Английский фунт</w:t>
            </w:r>
            <w:r w:rsidRPr="00766023">
              <w:rPr>
                <w:rFonts w:ascii="Arial" w:eastAsia="Cambria" w:hAnsi="Arial" w:cs="Arial"/>
                <w:bCs/>
                <w:sz w:val="16"/>
                <w:szCs w:val="16"/>
                <w:vertAlign w:val="superscript"/>
              </w:rPr>
              <w:t>1</w:t>
            </w:r>
            <w:r w:rsidR="00C30032" w:rsidRPr="00766023">
              <w:rPr>
                <w:rFonts w:ascii="Arial" w:eastAsia="Cambria" w:hAnsi="Arial" w:cs="Arial"/>
                <w:bCs/>
                <w:sz w:val="16"/>
                <w:szCs w:val="16"/>
              </w:rPr>
              <w:t xml:space="preserve">, </w:t>
            </w:r>
            <w:r w:rsidR="0046348C" w:rsidRPr="00766023">
              <w:rPr>
                <w:rFonts w:ascii="Arial" w:eastAsia="Cambria" w:hAnsi="Arial" w:cs="Arial"/>
                <w:bCs/>
                <w:sz w:val="16"/>
                <w:szCs w:val="16"/>
              </w:rPr>
              <w:t>евро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07E1F" w14:textId="24FAFA9E" w:rsidR="00651CB6" w:rsidRPr="00766023" w:rsidRDefault="00E9455A" w:rsidP="00F9651F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F9651F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00</w:t>
            </w:r>
            <w:r w:rsidR="00651CB6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</w:p>
        </w:tc>
      </w:tr>
      <w:tr w:rsidR="00B37B0F" w:rsidRPr="00766023" w14:paraId="591AE590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20C1" w14:textId="40EC3FC3" w:rsidR="00B37B0F" w:rsidRPr="00766023" w:rsidRDefault="00B37B0F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Cs/>
                <w:sz w:val="16"/>
                <w:szCs w:val="16"/>
              </w:rPr>
              <w:t>Китайские юани</w:t>
            </w:r>
            <w:r w:rsidRPr="00766023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7"/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364B" w14:textId="101CFEB8" w:rsidR="00B37B0F" w:rsidRPr="00766023" w:rsidRDefault="00B37B0F" w:rsidP="0046348C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0.1</w:t>
            </w:r>
            <w:r w:rsidR="0046348C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</w:tr>
    </w:tbl>
    <w:p w14:paraId="4369F2C0" w14:textId="77777777" w:rsidR="00651CB6" w:rsidRPr="00766023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p w14:paraId="5292835F" w14:textId="6941784A" w:rsidR="00651CB6" w:rsidRPr="00766023" w:rsidRDefault="00E3270A" w:rsidP="00651CB6">
      <w:pPr>
        <w:spacing w:before="0"/>
        <w:jc w:val="both"/>
        <w:outlineLvl w:val="0"/>
        <w:rPr>
          <w:rFonts w:ascii="Arial" w:hAnsi="Arial" w:cs="Arial"/>
          <w:b/>
          <w:noProof/>
          <w:sz w:val="16"/>
          <w:szCs w:val="16"/>
        </w:rPr>
      </w:pPr>
      <w:r w:rsidRPr="00766023">
        <w:rPr>
          <w:rFonts w:ascii="Arial" w:hAnsi="Arial" w:cs="Arial"/>
          <w:b/>
          <w:noProof/>
          <w:sz w:val="16"/>
          <w:szCs w:val="16"/>
        </w:rPr>
        <w:t xml:space="preserve">Подразделения (офисы) Банка, расположенные в </w:t>
      </w:r>
      <w:r w:rsidR="00651CB6" w:rsidRPr="00766023">
        <w:rPr>
          <w:rFonts w:ascii="Arial" w:hAnsi="Arial" w:cs="Arial"/>
          <w:b/>
          <w:noProof/>
          <w:sz w:val="16"/>
          <w:szCs w:val="16"/>
        </w:rPr>
        <w:t>г. Владивосток</w:t>
      </w:r>
      <w:r w:rsidRPr="00766023">
        <w:rPr>
          <w:rFonts w:ascii="Arial" w:hAnsi="Arial" w:cs="Arial"/>
          <w:b/>
          <w:noProof/>
          <w:sz w:val="16"/>
          <w:szCs w:val="16"/>
        </w:rPr>
        <w:t>, Артем, Уссурийск, Находка, Хабаровск, Петропавловск-Камчатский</w:t>
      </w:r>
      <w:r w:rsidR="003312E9" w:rsidRPr="00766023">
        <w:rPr>
          <w:rFonts w:ascii="Arial" w:hAnsi="Arial" w:cs="Arial"/>
          <w:b/>
          <w:noProof/>
          <w:sz w:val="16"/>
          <w:szCs w:val="16"/>
        </w:rPr>
        <w:t>, Екатеринбург</w:t>
      </w:r>
      <w:r w:rsidR="00651CB6" w:rsidRPr="00766023">
        <w:rPr>
          <w:rFonts w:ascii="Arial" w:hAnsi="Arial" w:cs="Arial"/>
          <w:b/>
          <w:noProof/>
          <w:sz w:val="16"/>
          <w:szCs w:val="16"/>
        </w:rPr>
        <w:t>:</w:t>
      </w:r>
    </w:p>
    <w:p w14:paraId="59C6ADB9" w14:textId="77777777" w:rsidR="00651CB6" w:rsidRPr="00766023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3765"/>
      </w:tblGrid>
      <w:tr w:rsidR="00766023" w:rsidRPr="00766023" w14:paraId="78287F5E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86B9" w14:textId="30A0D43E" w:rsidR="00651CB6" w:rsidRPr="00766023" w:rsidRDefault="00651CB6" w:rsidP="00000F0C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  <w:vertAlign w:val="superscript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  <w:r w:rsidR="00000F0C" w:rsidRPr="00766023">
              <w:rPr>
                <w:rFonts w:ascii="Arial" w:eastAsia="Cambria" w:hAnsi="Arial" w:cs="Arial"/>
                <w:vertAlign w:val="superscript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42BFE" w14:textId="77777777" w:rsidR="00651CB6" w:rsidRPr="00766023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Ставка, % годовых</w:t>
            </w:r>
          </w:p>
        </w:tc>
      </w:tr>
      <w:tr w:rsidR="00766023" w:rsidRPr="00766023" w14:paraId="0C3CD6CF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B4005" w14:textId="77777777" w:rsidR="00651CB6" w:rsidRPr="00766023" w:rsidRDefault="00651CB6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3D7DB" w14:textId="5EB42F8F" w:rsidR="00651CB6" w:rsidRPr="00766023" w:rsidRDefault="00E9455A" w:rsidP="00F21E23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50</w:t>
            </w:r>
          </w:p>
        </w:tc>
      </w:tr>
      <w:tr w:rsidR="00766023" w:rsidRPr="00766023" w14:paraId="0B443BC8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98C8F" w14:textId="09FCE7C7" w:rsidR="00651CB6" w:rsidRPr="00766023" w:rsidRDefault="00651CB6" w:rsidP="0046348C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Cs/>
                <w:sz w:val="16"/>
                <w:szCs w:val="16"/>
              </w:rPr>
              <w:t xml:space="preserve">Доллары США, </w:t>
            </w:r>
            <w:r w:rsidR="00000F0C" w:rsidRPr="00766023">
              <w:rPr>
                <w:rFonts w:ascii="Arial" w:eastAsia="Cambria" w:hAnsi="Arial" w:cs="Arial"/>
                <w:bCs/>
                <w:sz w:val="16"/>
                <w:szCs w:val="16"/>
              </w:rPr>
              <w:t>евро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F6C2" w14:textId="04698147" w:rsidR="00651CB6" w:rsidRPr="00766023" w:rsidRDefault="00E9455A" w:rsidP="00F9651F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F9651F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00</w:t>
            </w:r>
            <w:r w:rsidR="00651CB6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</w:p>
        </w:tc>
      </w:tr>
      <w:tr w:rsidR="00766023" w:rsidRPr="00766023" w14:paraId="75802FD8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3030" w14:textId="36BA6733" w:rsidR="00651CB6" w:rsidRPr="00766023" w:rsidRDefault="0046348C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Cs/>
                <w:sz w:val="16"/>
                <w:szCs w:val="16"/>
              </w:rPr>
              <w:t>Китайские юани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74B0" w14:textId="6FA2F5DD" w:rsidR="00651CB6" w:rsidRPr="00766023" w:rsidRDefault="00E9455A" w:rsidP="0046348C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46348C"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766023" w:rsidRPr="00766023" w14:paraId="243E5C10" w14:textId="77777777" w:rsidTr="00F21E23">
        <w:tc>
          <w:tcPr>
            <w:tcW w:w="1843" w:type="dxa"/>
          </w:tcPr>
          <w:p w14:paraId="51B85C3E" w14:textId="77777777" w:rsidR="00651CB6" w:rsidRPr="00766023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8B78A38" w14:textId="77777777" w:rsidR="00651CB6" w:rsidRPr="00766023" w:rsidRDefault="00651CB6" w:rsidP="00F21E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Pr="00766023">
              <w:rPr>
                <w:rFonts w:ascii="Arial" w:hAnsi="Arial" w:cs="Arial"/>
                <w:sz w:val="16"/>
                <w:szCs w:val="16"/>
              </w:rPr>
              <w:t>в последний рабочий день календарного года путем увеличения суммы вклада на сумму процентов, а также в день закрытия вклада.</w:t>
            </w:r>
          </w:p>
        </w:tc>
      </w:tr>
      <w:tr w:rsidR="00766023" w:rsidRPr="00766023" w14:paraId="54C104CA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75EA3DD" w14:textId="77777777" w:rsidR="00651CB6" w:rsidRPr="00766023" w:rsidRDefault="00651CB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766023" w:rsidRPr="00766023" w14:paraId="7AB724A9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E1995F" w14:textId="77777777" w:rsidR="00651CB6" w:rsidRPr="00766023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8C578C6" w14:textId="77777777" w:rsidR="00651CB6" w:rsidRPr="00766023" w:rsidRDefault="00651CB6" w:rsidP="00F21E2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Без ограничений по сумме и сроку.</w:t>
            </w:r>
          </w:p>
        </w:tc>
      </w:tr>
      <w:tr w:rsidR="00766023" w:rsidRPr="00766023" w14:paraId="3FD44AD8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065457" w14:textId="77777777" w:rsidR="00651CB6" w:rsidRPr="00766023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DE6BA5" w14:textId="77777777" w:rsidR="00651CB6" w:rsidRPr="00766023" w:rsidRDefault="00651CB6" w:rsidP="00F21E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Без ограничений.</w:t>
            </w:r>
          </w:p>
        </w:tc>
      </w:tr>
      <w:tr w:rsidR="00766023" w:rsidRPr="00766023" w14:paraId="3EFDDC2F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E481942" w14:textId="77777777" w:rsidR="00651CB6" w:rsidRPr="00766023" w:rsidRDefault="00651CB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766023" w:rsidRPr="00766023" w14:paraId="1812E475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91180B" w14:textId="77777777" w:rsidR="00884DE6" w:rsidRPr="00766023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53FCB8" w14:textId="5F66DEB7" w:rsidR="00884DE6" w:rsidRPr="00766023" w:rsidRDefault="00884DE6" w:rsidP="005578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346D4E" w:rsidRPr="00766023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766023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</w:t>
            </w:r>
            <w:r w:rsidR="00B90EBF" w:rsidRPr="00766023">
              <w:rPr>
                <w:rFonts w:ascii="Arial" w:hAnsi="Arial" w:cs="Arial"/>
                <w:sz w:val="16"/>
                <w:szCs w:val="16"/>
              </w:rPr>
              <w:t xml:space="preserve"> при выполнении клиентом условий договора</w:t>
            </w:r>
            <w:r w:rsidR="00C421FF" w:rsidRPr="007660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66023" w:rsidRPr="00766023" w14:paraId="3620C731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D31D2B" w14:textId="77777777" w:rsidR="00884DE6" w:rsidRPr="00766023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  <w:p w14:paraId="6912CB18" w14:textId="06C9DB8D" w:rsidR="00884DE6" w:rsidRPr="00766023" w:rsidRDefault="00884DE6" w:rsidP="00F21E23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BAF10DF" w14:textId="77777777" w:rsidR="00BA7314" w:rsidRPr="00766023" w:rsidRDefault="00884DE6" w:rsidP="00884D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Клиент имеет право в любое время востребовать всю сумму вклада с причитающимися процентами.</w:t>
            </w:r>
            <w:r w:rsidR="00BA7314" w:rsidRPr="007660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10634B5" w14:textId="0BC3DB2E" w:rsidR="00884DE6" w:rsidRPr="00766023" w:rsidRDefault="00BA7314" w:rsidP="00BA73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noProof/>
                <w:sz w:val="16"/>
                <w:szCs w:val="16"/>
              </w:rPr>
              <w:t>Выплата вклада и процентов в дату расторжения договора  вклада производится наличными средствами или безналично по реквизитам клиента, если иное не установлено договором вклада.</w:t>
            </w:r>
          </w:p>
        </w:tc>
      </w:tr>
      <w:tr w:rsidR="00766023" w:rsidRPr="00766023" w14:paraId="426495B3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B75D477" w14:textId="77777777" w:rsidR="00884DE6" w:rsidRPr="00766023" w:rsidRDefault="00884DE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766023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766023" w:rsidRPr="00766023" w14:paraId="7C515A1A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74A206" w14:textId="77777777" w:rsidR="00884DE6" w:rsidRPr="00766023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778B1FF" w14:textId="77777777" w:rsidR="00884DE6" w:rsidRPr="00766023" w:rsidRDefault="00884DE6" w:rsidP="00F21E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Применимо, согласно п. 5 Общих положений.</w:t>
            </w:r>
          </w:p>
        </w:tc>
      </w:tr>
      <w:tr w:rsidR="00B07F39" w:rsidRPr="00766023" w14:paraId="69FF60C3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121508" w14:textId="74B7441F" w:rsidR="00B07F39" w:rsidRPr="00766023" w:rsidRDefault="00B07F39" w:rsidP="00F21E23">
            <w:pPr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766023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Карта к вкладу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BD8E0E" w14:textId="3DE80047" w:rsidR="00B07F39" w:rsidRPr="00766023" w:rsidRDefault="009B23FB" w:rsidP="00B07F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6023">
              <w:rPr>
                <w:rFonts w:ascii="Arial" w:hAnsi="Arial" w:cs="Arial"/>
                <w:sz w:val="16"/>
                <w:szCs w:val="16"/>
              </w:rPr>
              <w:t>Не применимо.</w:t>
            </w:r>
          </w:p>
        </w:tc>
      </w:tr>
    </w:tbl>
    <w:p w14:paraId="5B8E70FA" w14:textId="77777777" w:rsidR="00884DE6" w:rsidRPr="00766023" w:rsidRDefault="00884DE6" w:rsidP="00651CB6">
      <w:pPr>
        <w:spacing w:before="0"/>
        <w:ind w:left="357"/>
        <w:outlineLvl w:val="0"/>
        <w:rPr>
          <w:rFonts w:ascii="Arial" w:hAnsi="Arial" w:cs="Arial"/>
          <w:sz w:val="10"/>
          <w:szCs w:val="10"/>
        </w:rPr>
      </w:pPr>
    </w:p>
    <w:p w14:paraId="396B6829" w14:textId="77777777" w:rsidR="00435602" w:rsidRPr="00766023" w:rsidRDefault="00435602" w:rsidP="004E561D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spacing w:before="0"/>
        <w:ind w:hanging="283"/>
        <w:jc w:val="both"/>
        <w:rPr>
          <w:rFonts w:ascii="Arial" w:hAnsi="Arial" w:cs="Arial"/>
          <w:sz w:val="10"/>
          <w:szCs w:val="10"/>
        </w:rPr>
      </w:pPr>
    </w:p>
    <w:sectPr w:rsidR="00435602" w:rsidRPr="00766023" w:rsidSect="00AD3A05">
      <w:footnotePr>
        <w:numRestart w:val="eachSect"/>
      </w:footnotePr>
      <w:type w:val="continuous"/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AD3C5" w14:textId="77777777" w:rsidR="00D9757D" w:rsidRDefault="00D9757D">
      <w:pPr>
        <w:spacing w:before="0"/>
      </w:pPr>
      <w:r>
        <w:separator/>
      </w:r>
    </w:p>
  </w:endnote>
  <w:endnote w:type="continuationSeparator" w:id="0">
    <w:p w14:paraId="144FA20A" w14:textId="77777777" w:rsidR="00D9757D" w:rsidRDefault="00D9757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303"/>
      <w:gridCol w:w="9413"/>
    </w:tblGrid>
    <w:tr w:rsidR="00A30E38" w:rsidRPr="00A944F3" w14:paraId="2E1BFFF8" w14:textId="77777777" w:rsidTr="00CB18B3">
      <w:tc>
        <w:tcPr>
          <w:tcW w:w="608" w:type="pct"/>
          <w:vAlign w:val="center"/>
        </w:tcPr>
        <w:p w14:paraId="3E5E3087" w14:textId="77777777" w:rsidR="00A30E38" w:rsidRPr="008B2C62" w:rsidRDefault="00A30E38" w:rsidP="00CB18B3">
          <w:pPr>
            <w:spacing w:line="276" w:lineRule="auto"/>
            <w:outlineLvl w:val="0"/>
            <w:rPr>
              <w:rFonts w:ascii="Verdana" w:eastAsia="Cambria" w:hAnsi="Verdana" w:cs="Arial"/>
              <w:noProof/>
              <w:sz w:val="10"/>
              <w:szCs w:val="10"/>
            </w:rPr>
          </w:pPr>
          <w:r w:rsidRPr="008B2C62">
            <w:rPr>
              <w:rFonts w:ascii="Verdana" w:eastAsia="Cambria" w:hAnsi="Verdana" w:cs="Arial"/>
              <w:noProof/>
              <w:sz w:val="10"/>
              <w:szCs w:val="10"/>
            </w:rPr>
            <w:drawing>
              <wp:inline distT="0" distB="0" distL="0" distR="0" wp14:anchorId="3E14CEB0" wp14:editId="3F49FEB1">
                <wp:extent cx="457200" cy="457200"/>
                <wp:effectExtent l="0" t="0" r="0" b="0"/>
                <wp:docPr id="83" name="Рисунок 83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3E78748C" w14:textId="77777777" w:rsidR="00A30E38" w:rsidRPr="008B2C62" w:rsidRDefault="00A30E38" w:rsidP="00CB18B3">
          <w:pPr>
            <w:spacing w:line="276" w:lineRule="auto"/>
            <w:jc w:val="left"/>
            <w:outlineLvl w:val="0"/>
            <w:rPr>
              <w:rFonts w:ascii="Verdana" w:eastAsia="Cambria" w:hAnsi="Verdana" w:cs="Arial"/>
              <w:noProof/>
              <w:sz w:val="11"/>
              <w:szCs w:val="11"/>
            </w:rPr>
          </w:pPr>
          <w:r w:rsidRPr="008B2C62">
            <w:rPr>
              <w:rFonts w:ascii="Verdana" w:eastAsia="Cambria" w:hAnsi="Verdana" w:cs="Arial"/>
              <w:noProof/>
              <w:sz w:val="11"/>
              <w:szCs w:val="11"/>
            </w:rPr>
            <w:t>ББР Банк (АО) входит в систему обязательного страхования вкладов. Номер в реестре банков-участников № 795. Дата внесения в реестр — 21.03.2005</w:t>
          </w:r>
        </w:p>
      </w:tc>
    </w:tr>
  </w:tbl>
  <w:p w14:paraId="03379029" w14:textId="77777777" w:rsidR="00A30E38" w:rsidRPr="008B2C62" w:rsidRDefault="00A30E38" w:rsidP="008B2C62">
    <w:pPr>
      <w:pStyle w:val="a5"/>
      <w:spacing w:before="0"/>
      <w:jc w:val="both"/>
      <w:rPr>
        <w:rFonts w:ascii="Verdana" w:hAnsi="Verdana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1CEF" w14:textId="77777777" w:rsidR="00A30E38" w:rsidRDefault="00A30E3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09441" wp14:editId="35447108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ABAA6" w14:textId="77777777" w:rsidR="00A30E38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33B72E9F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15846C12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1432BC64" w14:textId="77777777" w:rsidR="00A30E38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79721799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29004F88" w14:textId="77777777" w:rsidR="00A30E38" w:rsidRPr="004D778B" w:rsidRDefault="00A30E38" w:rsidP="00CB18B3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094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" filled="f" stroked="f">
              <v:textbox inset="28mm,0,0,0">
                <w:txbxContent>
                  <w:p w14:paraId="005ABAA6" w14:textId="77777777" w:rsidR="00A30E38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33B72E9F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15846C12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1432BC64" w14:textId="77777777" w:rsidR="00A30E38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79721799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29004F88" w14:textId="77777777" w:rsidR="00A30E38" w:rsidRPr="004D778B" w:rsidRDefault="00A30E38" w:rsidP="00CB18B3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DB11D92" wp14:editId="2EC81F77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85" name="Рисунок 85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66A2F" w14:textId="77777777" w:rsidR="00D9757D" w:rsidRDefault="00D9757D">
      <w:pPr>
        <w:spacing w:before="0"/>
      </w:pPr>
      <w:r>
        <w:separator/>
      </w:r>
    </w:p>
  </w:footnote>
  <w:footnote w:type="continuationSeparator" w:id="0">
    <w:p w14:paraId="7664BECA" w14:textId="77777777" w:rsidR="00D9757D" w:rsidRDefault="00D9757D">
      <w:pPr>
        <w:spacing w:before="0"/>
      </w:pPr>
      <w:r>
        <w:continuationSeparator/>
      </w:r>
    </w:p>
  </w:footnote>
  <w:footnote w:id="1">
    <w:p w14:paraId="0A8178E9" w14:textId="01AAA294" w:rsidR="00A30E38" w:rsidRDefault="00A30E38" w:rsidP="002C411A">
      <w:pPr>
        <w:pStyle w:val="af5"/>
        <w:jc w:val="both"/>
      </w:pPr>
      <w:r w:rsidRPr="002C411A">
        <w:rPr>
          <w:rStyle w:val="af7"/>
          <w:i/>
          <w:sz w:val="12"/>
          <w:szCs w:val="12"/>
        </w:rPr>
        <w:footnoteRef/>
      </w:r>
      <w:r w:rsidRPr="002C411A">
        <w:rPr>
          <w:i/>
          <w:sz w:val="12"/>
          <w:szCs w:val="12"/>
        </w:rPr>
        <w:t xml:space="preserve"> </w:t>
      </w:r>
      <w:r w:rsidRPr="002C411A">
        <w:rPr>
          <w:rFonts w:ascii="Verdana" w:eastAsia="Cambria" w:hAnsi="Verdana"/>
          <w:i/>
          <w:noProof/>
          <w:sz w:val="12"/>
          <w:szCs w:val="12"/>
        </w:rPr>
        <w:t>В</w:t>
      </w:r>
      <w:r w:rsidRPr="007B10EB">
        <w:rPr>
          <w:rFonts w:ascii="Verdana" w:eastAsia="Cambria" w:hAnsi="Verdana"/>
          <w:i/>
          <w:noProof/>
          <w:sz w:val="12"/>
          <w:szCs w:val="12"/>
        </w:rPr>
        <w:t>несение первоначальной суммы,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2">
    <w:p w14:paraId="733D6114" w14:textId="77777777" w:rsidR="00A30E38" w:rsidRPr="009E017D" w:rsidRDefault="00A30E38" w:rsidP="00F20F8E">
      <w:pPr>
        <w:pStyle w:val="af5"/>
        <w:jc w:val="both"/>
        <w:rPr>
          <w:sz w:val="12"/>
          <w:szCs w:val="12"/>
        </w:rPr>
      </w:pPr>
      <w:r w:rsidRPr="00F20F8E">
        <w:rPr>
          <w:rStyle w:val="af7"/>
          <w:rFonts w:ascii="Verdana" w:hAnsi="Verdana"/>
          <w:i/>
          <w:sz w:val="12"/>
          <w:szCs w:val="12"/>
        </w:rPr>
        <w:footnoteRef/>
      </w:r>
      <w:r w:rsidRPr="00F20F8E">
        <w:rPr>
          <w:rFonts w:ascii="Verdana" w:hAnsi="Verdana"/>
          <w:i/>
          <w:sz w:val="12"/>
          <w:szCs w:val="12"/>
        </w:rPr>
        <w:t xml:space="preserve"> </w:t>
      </w:r>
      <w:r w:rsidRPr="00F20F8E">
        <w:rPr>
          <w:rFonts w:ascii="Verdana" w:eastAsia="Cambria" w:hAnsi="Verdana"/>
          <w:i/>
          <w:noProof/>
          <w:sz w:val="12"/>
          <w:szCs w:val="12"/>
        </w:rPr>
        <w:t>Программный комплекс Банка осуществляет округление полученного значения до сотых значений после запятой по математическим правилам. Точное значение указывается в договоре вклада</w:t>
      </w:r>
      <w:r w:rsidRPr="009E017D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14:paraId="601431BC" w14:textId="2BEAED17" w:rsidR="00531E72" w:rsidRPr="004813D0" w:rsidRDefault="00531E72" w:rsidP="00983346">
      <w:pPr>
        <w:pStyle w:val="af5"/>
        <w:jc w:val="both"/>
        <w:rPr>
          <w:rFonts w:ascii="Verdana" w:eastAsia="Cambria" w:hAnsi="Verdana"/>
          <w:i/>
          <w:noProof/>
          <w:color w:val="FF0000"/>
          <w:sz w:val="12"/>
          <w:szCs w:val="12"/>
        </w:rPr>
      </w:pPr>
      <w:r w:rsidRPr="007B10EB">
        <w:rPr>
          <w:rStyle w:val="af7"/>
          <w:i/>
          <w:sz w:val="12"/>
          <w:szCs w:val="12"/>
        </w:rPr>
        <w:footnoteRef/>
      </w:r>
      <w:r w:rsidRPr="007B10EB">
        <w:rPr>
          <w:i/>
          <w:sz w:val="12"/>
          <w:szCs w:val="12"/>
        </w:rPr>
        <w:t xml:space="preserve"> </w:t>
      </w:r>
      <w:r w:rsidRPr="007B10EB">
        <w:rPr>
          <w:rFonts w:ascii="Verdana" w:eastAsia="Cambria" w:hAnsi="Verdana"/>
          <w:i/>
          <w:noProof/>
          <w:sz w:val="12"/>
          <w:szCs w:val="12"/>
        </w:rPr>
        <w:t>Внесение первоначальной суммы, пополнение вклада,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4">
    <w:p w14:paraId="5821766D" w14:textId="77777777" w:rsidR="00A30E38" w:rsidRPr="00541661" w:rsidRDefault="00A30E38" w:rsidP="0054166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541661">
        <w:rPr>
          <w:rStyle w:val="af7"/>
          <w:rFonts w:ascii="Verdana" w:hAnsi="Verdana"/>
          <w:i/>
          <w:sz w:val="12"/>
          <w:szCs w:val="12"/>
        </w:rPr>
        <w:footnoteRef/>
      </w:r>
      <w:r w:rsidRPr="00541661">
        <w:rPr>
          <w:rFonts w:ascii="Verdana" w:hAnsi="Verdana"/>
          <w:i/>
          <w:sz w:val="12"/>
          <w:szCs w:val="12"/>
        </w:rPr>
        <w:t xml:space="preserve"> </w:t>
      </w:r>
      <w:r w:rsidRPr="00541661">
        <w:rPr>
          <w:rFonts w:ascii="Verdana" w:eastAsia="Cambria" w:hAnsi="Verdana"/>
          <w:i/>
          <w:noProof/>
          <w:sz w:val="12"/>
          <w:szCs w:val="12"/>
        </w:rPr>
        <w:t>Программный комплекс Банка осуществляет округление полученного значения до сотых значений после запятой по математическим правилам. Точное значение указывается в договоре вклада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5">
    <w:p w14:paraId="39682AC1" w14:textId="3D089247" w:rsidR="00531E72" w:rsidRPr="007B10EB" w:rsidRDefault="00531E72" w:rsidP="005757E3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7B10EB">
        <w:rPr>
          <w:rStyle w:val="af7"/>
          <w:rFonts w:ascii="Verdana" w:hAnsi="Verdana"/>
          <w:i/>
          <w:sz w:val="12"/>
          <w:szCs w:val="12"/>
        </w:rPr>
        <w:footnoteRef/>
      </w:r>
      <w:r w:rsidRPr="007B10EB">
        <w:rPr>
          <w:rFonts w:ascii="Verdana" w:hAnsi="Verdana"/>
          <w:i/>
          <w:sz w:val="12"/>
          <w:szCs w:val="12"/>
        </w:rPr>
        <w:t xml:space="preserve"> </w:t>
      </w:r>
      <w:r w:rsidRPr="007B10EB">
        <w:rPr>
          <w:rFonts w:ascii="Verdana" w:eastAsia="Cambria" w:hAnsi="Verdana"/>
          <w:i/>
          <w:noProof/>
          <w:sz w:val="12"/>
          <w:szCs w:val="12"/>
        </w:rPr>
        <w:t>Внесение первоначальной суммы, пополнение вклада,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6">
    <w:p w14:paraId="538EB3B7" w14:textId="7524FA7D" w:rsidR="00A30E38" w:rsidRPr="007B10EB" w:rsidRDefault="00A30E38" w:rsidP="00C30032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7B10EB">
        <w:rPr>
          <w:rStyle w:val="af7"/>
          <w:rFonts w:ascii="Verdana" w:hAnsi="Verdana"/>
          <w:i/>
          <w:sz w:val="12"/>
          <w:szCs w:val="12"/>
        </w:rPr>
        <w:footnoteRef/>
      </w:r>
      <w:r w:rsidRPr="007B10EB">
        <w:rPr>
          <w:rFonts w:ascii="Verdana" w:hAnsi="Verdana"/>
          <w:i/>
          <w:sz w:val="12"/>
          <w:szCs w:val="12"/>
        </w:rPr>
        <w:t xml:space="preserve"> </w:t>
      </w:r>
      <w:r w:rsidRPr="007B10EB">
        <w:rPr>
          <w:rFonts w:ascii="Verdana" w:hAnsi="Verdana" w:cs="Arial"/>
          <w:i/>
          <w:sz w:val="12"/>
          <w:szCs w:val="12"/>
        </w:rPr>
        <w:t>Внесение первоначальной суммы и пополнение вклада осуществляются в безналичном порядке в валюте вклада либо путем конвертации рублей РФ в валюту вклада по курсу Банка на день конвертации. Возврат вклада осуществляется в безналичном порядке в валюте вклада, а в наличном порядке - путем конвертации валюты вклада в рубли РФ по курсу Банка на день конвертации.</w:t>
      </w:r>
    </w:p>
  </w:footnote>
  <w:footnote w:id="7">
    <w:p w14:paraId="1E71F67F" w14:textId="2E476E85" w:rsidR="00A30E38" w:rsidRPr="007B10EB" w:rsidRDefault="00A30E38" w:rsidP="00B37B0F">
      <w:pPr>
        <w:pStyle w:val="af5"/>
        <w:jc w:val="both"/>
        <w:rPr>
          <w:rFonts w:ascii="Verdana" w:hAnsi="Verdana"/>
          <w:strike/>
          <w:color w:val="FF0000"/>
          <w:sz w:val="12"/>
          <w:szCs w:val="12"/>
        </w:rPr>
      </w:pPr>
      <w:r w:rsidRPr="007B10EB">
        <w:rPr>
          <w:rStyle w:val="af7"/>
          <w:rFonts w:ascii="Verdana" w:hAnsi="Verdana"/>
          <w:sz w:val="12"/>
          <w:szCs w:val="12"/>
        </w:rPr>
        <w:footnoteRef/>
      </w:r>
      <w:r w:rsidRPr="007B10EB">
        <w:rPr>
          <w:rFonts w:ascii="Verdana" w:hAnsi="Verdana"/>
          <w:sz w:val="12"/>
          <w:szCs w:val="12"/>
        </w:rPr>
        <w:t xml:space="preserve"> </w:t>
      </w:r>
      <w:r w:rsidRPr="007B10EB">
        <w:rPr>
          <w:rFonts w:ascii="Verdana" w:hAnsi="Verdana" w:cs="Arial"/>
          <w:i/>
          <w:sz w:val="12"/>
          <w:szCs w:val="12"/>
        </w:rPr>
        <w:t xml:space="preserve">Внесение первоначальной суммы и пополнение вклада, а также выплата процентов и возврат вклада осуществляется наличными средствами </w:t>
      </w:r>
      <w:r w:rsidRPr="007B10EB">
        <w:rPr>
          <w:rFonts w:ascii="Verdana" w:eastAsia="Cambria" w:hAnsi="Verdana"/>
          <w:i/>
          <w:noProof/>
          <w:sz w:val="12"/>
          <w:szCs w:val="12"/>
        </w:rPr>
        <w:t>(при наличии данной возможности в Тарифах Банка)</w:t>
      </w:r>
      <w:r w:rsidRPr="007B10EB">
        <w:rPr>
          <w:rFonts w:ascii="Verdana" w:hAnsi="Verdana" w:cs="Arial"/>
          <w:i/>
          <w:sz w:val="12"/>
          <w:szCs w:val="12"/>
        </w:rPr>
        <w:t xml:space="preserve">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27DD6" w14:textId="77777777" w:rsidR="00A30E38" w:rsidRPr="002D320B" w:rsidRDefault="00A30E38" w:rsidP="003E2640">
    <w:pPr>
      <w:pStyle w:val="a3"/>
      <w:tabs>
        <w:tab w:val="clear" w:pos="4677"/>
        <w:tab w:val="center" w:pos="5529"/>
      </w:tabs>
      <w:spacing w:before="0"/>
      <w:jc w:val="left"/>
      <w:rPr>
        <w:rFonts w:ascii="Arial" w:hAnsi="Arial" w:cs="Arial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52C5" w14:textId="77777777" w:rsidR="00A30E38" w:rsidRDefault="00A30E38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CB474" wp14:editId="26638C0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84" name="Рисунок 84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D038B"/>
    <w:multiLevelType w:val="hybridMultilevel"/>
    <w:tmpl w:val="4C0E4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F6EEF"/>
    <w:multiLevelType w:val="hybridMultilevel"/>
    <w:tmpl w:val="34BA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92CFC"/>
    <w:multiLevelType w:val="hybridMultilevel"/>
    <w:tmpl w:val="A4A84E0E"/>
    <w:lvl w:ilvl="0" w:tplc="90AA53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3"/>
  </w:num>
  <w:num w:numId="4">
    <w:abstractNumId w:val="4"/>
  </w:num>
  <w:num w:numId="5">
    <w:abstractNumId w:val="16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1"/>
  </w:num>
  <w:num w:numId="17">
    <w:abstractNumId w:val="14"/>
  </w:num>
  <w:num w:numId="18">
    <w:abstractNumId w:val="2"/>
  </w:num>
  <w:num w:numId="19">
    <w:abstractNumId w:val="27"/>
  </w:num>
  <w:num w:numId="20">
    <w:abstractNumId w:val="12"/>
  </w:num>
  <w:num w:numId="21">
    <w:abstractNumId w:val="10"/>
  </w:num>
  <w:num w:numId="22">
    <w:abstractNumId w:val="19"/>
  </w:num>
  <w:num w:numId="23">
    <w:abstractNumId w:val="25"/>
  </w:num>
  <w:num w:numId="24">
    <w:abstractNumId w:val="8"/>
  </w:num>
  <w:num w:numId="25">
    <w:abstractNumId w:val="20"/>
  </w:num>
  <w:num w:numId="26">
    <w:abstractNumId w:val="1"/>
  </w:num>
  <w:num w:numId="27">
    <w:abstractNumId w:val="24"/>
  </w:num>
  <w:num w:numId="28">
    <w:abstractNumId w:val="26"/>
  </w:num>
  <w:num w:numId="29">
    <w:abstractNumId w:val="1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867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00ED"/>
    <w:rsid w:val="00000F0C"/>
    <w:rsid w:val="00001B60"/>
    <w:rsid w:val="000025F8"/>
    <w:rsid w:val="0000420A"/>
    <w:rsid w:val="00011DE6"/>
    <w:rsid w:val="00012797"/>
    <w:rsid w:val="00014633"/>
    <w:rsid w:val="0001590C"/>
    <w:rsid w:val="00017C3F"/>
    <w:rsid w:val="00020BA1"/>
    <w:rsid w:val="00021B12"/>
    <w:rsid w:val="00023F5B"/>
    <w:rsid w:val="00025E90"/>
    <w:rsid w:val="0002672A"/>
    <w:rsid w:val="0002696A"/>
    <w:rsid w:val="00026F85"/>
    <w:rsid w:val="00027125"/>
    <w:rsid w:val="0002733B"/>
    <w:rsid w:val="00030364"/>
    <w:rsid w:val="00031288"/>
    <w:rsid w:val="000317FD"/>
    <w:rsid w:val="00031E53"/>
    <w:rsid w:val="000320D1"/>
    <w:rsid w:val="000322F0"/>
    <w:rsid w:val="00036EE4"/>
    <w:rsid w:val="00037B3B"/>
    <w:rsid w:val="000430F4"/>
    <w:rsid w:val="000434FE"/>
    <w:rsid w:val="0004477B"/>
    <w:rsid w:val="00044A0D"/>
    <w:rsid w:val="0004557E"/>
    <w:rsid w:val="00046155"/>
    <w:rsid w:val="00050121"/>
    <w:rsid w:val="000517CE"/>
    <w:rsid w:val="0005244E"/>
    <w:rsid w:val="000533BD"/>
    <w:rsid w:val="00054EA6"/>
    <w:rsid w:val="0005662F"/>
    <w:rsid w:val="00060E8E"/>
    <w:rsid w:val="000617CB"/>
    <w:rsid w:val="00065F48"/>
    <w:rsid w:val="0006645B"/>
    <w:rsid w:val="0006650E"/>
    <w:rsid w:val="0006733C"/>
    <w:rsid w:val="00067A0F"/>
    <w:rsid w:val="00070C82"/>
    <w:rsid w:val="0007153B"/>
    <w:rsid w:val="00073DAB"/>
    <w:rsid w:val="00074369"/>
    <w:rsid w:val="00074A3F"/>
    <w:rsid w:val="00077A99"/>
    <w:rsid w:val="00083C12"/>
    <w:rsid w:val="00084638"/>
    <w:rsid w:val="00085765"/>
    <w:rsid w:val="00087933"/>
    <w:rsid w:val="00090B53"/>
    <w:rsid w:val="00090E4B"/>
    <w:rsid w:val="00094F05"/>
    <w:rsid w:val="00095C43"/>
    <w:rsid w:val="00095E29"/>
    <w:rsid w:val="000960EB"/>
    <w:rsid w:val="00096320"/>
    <w:rsid w:val="00096632"/>
    <w:rsid w:val="000A0E48"/>
    <w:rsid w:val="000A23C5"/>
    <w:rsid w:val="000A2941"/>
    <w:rsid w:val="000A41E1"/>
    <w:rsid w:val="000A500E"/>
    <w:rsid w:val="000A5F45"/>
    <w:rsid w:val="000A6832"/>
    <w:rsid w:val="000B2E09"/>
    <w:rsid w:val="000B48B6"/>
    <w:rsid w:val="000B4ADF"/>
    <w:rsid w:val="000B4CE9"/>
    <w:rsid w:val="000B53CA"/>
    <w:rsid w:val="000B66DF"/>
    <w:rsid w:val="000B75A5"/>
    <w:rsid w:val="000C0A64"/>
    <w:rsid w:val="000C0C76"/>
    <w:rsid w:val="000C2EA9"/>
    <w:rsid w:val="000C6888"/>
    <w:rsid w:val="000C7364"/>
    <w:rsid w:val="000D26A7"/>
    <w:rsid w:val="000D3FC1"/>
    <w:rsid w:val="000D492E"/>
    <w:rsid w:val="000D5542"/>
    <w:rsid w:val="000D77F2"/>
    <w:rsid w:val="000E083D"/>
    <w:rsid w:val="000E1493"/>
    <w:rsid w:val="000E3A29"/>
    <w:rsid w:val="000E61F2"/>
    <w:rsid w:val="000E7CFA"/>
    <w:rsid w:val="000F0157"/>
    <w:rsid w:val="000F0D06"/>
    <w:rsid w:val="000F0EB9"/>
    <w:rsid w:val="000F11ED"/>
    <w:rsid w:val="000F22D0"/>
    <w:rsid w:val="000F2D5B"/>
    <w:rsid w:val="000F7A97"/>
    <w:rsid w:val="0010051A"/>
    <w:rsid w:val="00100DAC"/>
    <w:rsid w:val="00106822"/>
    <w:rsid w:val="00107A65"/>
    <w:rsid w:val="001114E3"/>
    <w:rsid w:val="001116A5"/>
    <w:rsid w:val="00111D9D"/>
    <w:rsid w:val="00116480"/>
    <w:rsid w:val="00116D93"/>
    <w:rsid w:val="0012099B"/>
    <w:rsid w:val="00121341"/>
    <w:rsid w:val="0012208C"/>
    <w:rsid w:val="001223AC"/>
    <w:rsid w:val="001223BB"/>
    <w:rsid w:val="00122FE9"/>
    <w:rsid w:val="0012314C"/>
    <w:rsid w:val="00124EFE"/>
    <w:rsid w:val="001314BF"/>
    <w:rsid w:val="00131D91"/>
    <w:rsid w:val="00133593"/>
    <w:rsid w:val="00133C4E"/>
    <w:rsid w:val="00136157"/>
    <w:rsid w:val="00140FE8"/>
    <w:rsid w:val="00141BA9"/>
    <w:rsid w:val="00142768"/>
    <w:rsid w:val="00143719"/>
    <w:rsid w:val="001441AD"/>
    <w:rsid w:val="00146901"/>
    <w:rsid w:val="00146F57"/>
    <w:rsid w:val="00147989"/>
    <w:rsid w:val="00153F3C"/>
    <w:rsid w:val="00154DAE"/>
    <w:rsid w:val="0015582C"/>
    <w:rsid w:val="00155F49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16F2"/>
    <w:rsid w:val="00171DA3"/>
    <w:rsid w:val="00171E2D"/>
    <w:rsid w:val="00172458"/>
    <w:rsid w:val="001747F0"/>
    <w:rsid w:val="00174B5C"/>
    <w:rsid w:val="0017525D"/>
    <w:rsid w:val="00175A41"/>
    <w:rsid w:val="001766CF"/>
    <w:rsid w:val="00176952"/>
    <w:rsid w:val="00176D22"/>
    <w:rsid w:val="00177197"/>
    <w:rsid w:val="00180A79"/>
    <w:rsid w:val="00180E30"/>
    <w:rsid w:val="001819F5"/>
    <w:rsid w:val="00182574"/>
    <w:rsid w:val="001846C7"/>
    <w:rsid w:val="00184813"/>
    <w:rsid w:val="00185961"/>
    <w:rsid w:val="00192194"/>
    <w:rsid w:val="00194521"/>
    <w:rsid w:val="0019492C"/>
    <w:rsid w:val="001973FD"/>
    <w:rsid w:val="001975D9"/>
    <w:rsid w:val="00197923"/>
    <w:rsid w:val="001A163F"/>
    <w:rsid w:val="001A2404"/>
    <w:rsid w:val="001A49D8"/>
    <w:rsid w:val="001A4DBB"/>
    <w:rsid w:val="001A6866"/>
    <w:rsid w:val="001B02BC"/>
    <w:rsid w:val="001B061E"/>
    <w:rsid w:val="001B07D6"/>
    <w:rsid w:val="001B10BE"/>
    <w:rsid w:val="001B1263"/>
    <w:rsid w:val="001B15FA"/>
    <w:rsid w:val="001B19B7"/>
    <w:rsid w:val="001B2893"/>
    <w:rsid w:val="001B5D91"/>
    <w:rsid w:val="001B62D3"/>
    <w:rsid w:val="001B65BD"/>
    <w:rsid w:val="001B7949"/>
    <w:rsid w:val="001B7C03"/>
    <w:rsid w:val="001C0E5E"/>
    <w:rsid w:val="001C16D6"/>
    <w:rsid w:val="001C25F5"/>
    <w:rsid w:val="001C37FF"/>
    <w:rsid w:val="001C3BE8"/>
    <w:rsid w:val="001C3DB5"/>
    <w:rsid w:val="001C4611"/>
    <w:rsid w:val="001C5A59"/>
    <w:rsid w:val="001C7701"/>
    <w:rsid w:val="001D2164"/>
    <w:rsid w:val="001D4C2A"/>
    <w:rsid w:val="001D4F16"/>
    <w:rsid w:val="001D6344"/>
    <w:rsid w:val="001D688E"/>
    <w:rsid w:val="001F0C1C"/>
    <w:rsid w:val="001F167E"/>
    <w:rsid w:val="001F1E1E"/>
    <w:rsid w:val="001F3E75"/>
    <w:rsid w:val="001F537F"/>
    <w:rsid w:val="001F61F7"/>
    <w:rsid w:val="00202D42"/>
    <w:rsid w:val="00202EFE"/>
    <w:rsid w:val="00203E71"/>
    <w:rsid w:val="002060CF"/>
    <w:rsid w:val="002078BB"/>
    <w:rsid w:val="00210512"/>
    <w:rsid w:val="00212487"/>
    <w:rsid w:val="00214093"/>
    <w:rsid w:val="002141DD"/>
    <w:rsid w:val="002143CE"/>
    <w:rsid w:val="00214869"/>
    <w:rsid w:val="002149D3"/>
    <w:rsid w:val="0021605C"/>
    <w:rsid w:val="00221A5C"/>
    <w:rsid w:val="00222167"/>
    <w:rsid w:val="00223A72"/>
    <w:rsid w:val="0022600C"/>
    <w:rsid w:val="0022682F"/>
    <w:rsid w:val="002301E9"/>
    <w:rsid w:val="00230A20"/>
    <w:rsid w:val="00230D94"/>
    <w:rsid w:val="00231C21"/>
    <w:rsid w:val="00236D9E"/>
    <w:rsid w:val="002406EA"/>
    <w:rsid w:val="002459A2"/>
    <w:rsid w:val="00245B7D"/>
    <w:rsid w:val="00250805"/>
    <w:rsid w:val="00250FAC"/>
    <w:rsid w:val="002514FA"/>
    <w:rsid w:val="002519EC"/>
    <w:rsid w:val="002540FB"/>
    <w:rsid w:val="002548B6"/>
    <w:rsid w:val="002551EB"/>
    <w:rsid w:val="00256260"/>
    <w:rsid w:val="00256521"/>
    <w:rsid w:val="00257025"/>
    <w:rsid w:val="00257EDE"/>
    <w:rsid w:val="00262AD0"/>
    <w:rsid w:val="00263496"/>
    <w:rsid w:val="00263578"/>
    <w:rsid w:val="00264FF3"/>
    <w:rsid w:val="002667F1"/>
    <w:rsid w:val="002713C3"/>
    <w:rsid w:val="002713DA"/>
    <w:rsid w:val="00273FAC"/>
    <w:rsid w:val="00274A3E"/>
    <w:rsid w:val="002767B5"/>
    <w:rsid w:val="0027773C"/>
    <w:rsid w:val="00282049"/>
    <w:rsid w:val="00282BDC"/>
    <w:rsid w:val="002837FF"/>
    <w:rsid w:val="00284320"/>
    <w:rsid w:val="00284EEC"/>
    <w:rsid w:val="00285E02"/>
    <w:rsid w:val="00287A5E"/>
    <w:rsid w:val="002906E6"/>
    <w:rsid w:val="00291594"/>
    <w:rsid w:val="00292CE2"/>
    <w:rsid w:val="002945F8"/>
    <w:rsid w:val="00294BAC"/>
    <w:rsid w:val="00296066"/>
    <w:rsid w:val="002A0042"/>
    <w:rsid w:val="002A07DE"/>
    <w:rsid w:val="002A2029"/>
    <w:rsid w:val="002A2A02"/>
    <w:rsid w:val="002A2DD4"/>
    <w:rsid w:val="002A67CB"/>
    <w:rsid w:val="002A6D9C"/>
    <w:rsid w:val="002B0770"/>
    <w:rsid w:val="002B121E"/>
    <w:rsid w:val="002B2F1F"/>
    <w:rsid w:val="002B42BE"/>
    <w:rsid w:val="002B6451"/>
    <w:rsid w:val="002B7AA3"/>
    <w:rsid w:val="002C01E1"/>
    <w:rsid w:val="002C0E00"/>
    <w:rsid w:val="002C105C"/>
    <w:rsid w:val="002C136F"/>
    <w:rsid w:val="002C1BCC"/>
    <w:rsid w:val="002C1CF1"/>
    <w:rsid w:val="002C2F7F"/>
    <w:rsid w:val="002C411A"/>
    <w:rsid w:val="002C44C1"/>
    <w:rsid w:val="002C672C"/>
    <w:rsid w:val="002C68EB"/>
    <w:rsid w:val="002C7ED1"/>
    <w:rsid w:val="002C7EE0"/>
    <w:rsid w:val="002D131C"/>
    <w:rsid w:val="002D1B65"/>
    <w:rsid w:val="002D320B"/>
    <w:rsid w:val="002D4D8C"/>
    <w:rsid w:val="002D7A01"/>
    <w:rsid w:val="002D7D3E"/>
    <w:rsid w:val="002D7D7D"/>
    <w:rsid w:val="002E77B1"/>
    <w:rsid w:val="002F2423"/>
    <w:rsid w:val="002F51B8"/>
    <w:rsid w:val="002F555A"/>
    <w:rsid w:val="002F569C"/>
    <w:rsid w:val="002F6ADE"/>
    <w:rsid w:val="002F70B7"/>
    <w:rsid w:val="00301050"/>
    <w:rsid w:val="0030185F"/>
    <w:rsid w:val="00301C86"/>
    <w:rsid w:val="003050CF"/>
    <w:rsid w:val="00306829"/>
    <w:rsid w:val="00307A7C"/>
    <w:rsid w:val="00310B9E"/>
    <w:rsid w:val="003141A9"/>
    <w:rsid w:val="00314FB4"/>
    <w:rsid w:val="003164EA"/>
    <w:rsid w:val="00316A80"/>
    <w:rsid w:val="00317DC9"/>
    <w:rsid w:val="00320A31"/>
    <w:rsid w:val="0032202B"/>
    <w:rsid w:val="00323777"/>
    <w:rsid w:val="00323853"/>
    <w:rsid w:val="00323E49"/>
    <w:rsid w:val="00324FF1"/>
    <w:rsid w:val="003309C2"/>
    <w:rsid w:val="00330E78"/>
    <w:rsid w:val="003312E9"/>
    <w:rsid w:val="00332714"/>
    <w:rsid w:val="003337FD"/>
    <w:rsid w:val="00335165"/>
    <w:rsid w:val="00336813"/>
    <w:rsid w:val="003411D8"/>
    <w:rsid w:val="00343400"/>
    <w:rsid w:val="00343B5A"/>
    <w:rsid w:val="00343D49"/>
    <w:rsid w:val="00344AAA"/>
    <w:rsid w:val="00345142"/>
    <w:rsid w:val="0034522C"/>
    <w:rsid w:val="00345317"/>
    <w:rsid w:val="00346D4E"/>
    <w:rsid w:val="00346FEF"/>
    <w:rsid w:val="0034706D"/>
    <w:rsid w:val="00350825"/>
    <w:rsid w:val="00351D96"/>
    <w:rsid w:val="0035223B"/>
    <w:rsid w:val="00352BA6"/>
    <w:rsid w:val="003535FB"/>
    <w:rsid w:val="00356765"/>
    <w:rsid w:val="003569A2"/>
    <w:rsid w:val="00356DB6"/>
    <w:rsid w:val="003574EB"/>
    <w:rsid w:val="0036309F"/>
    <w:rsid w:val="00363EA7"/>
    <w:rsid w:val="0036407C"/>
    <w:rsid w:val="00364BC0"/>
    <w:rsid w:val="0037138B"/>
    <w:rsid w:val="00371FAB"/>
    <w:rsid w:val="003768DC"/>
    <w:rsid w:val="003770B7"/>
    <w:rsid w:val="00377DA0"/>
    <w:rsid w:val="00377DA2"/>
    <w:rsid w:val="00380A80"/>
    <w:rsid w:val="003812D3"/>
    <w:rsid w:val="00381378"/>
    <w:rsid w:val="0038257D"/>
    <w:rsid w:val="003830E8"/>
    <w:rsid w:val="00383A35"/>
    <w:rsid w:val="003848D2"/>
    <w:rsid w:val="003852A0"/>
    <w:rsid w:val="003858A6"/>
    <w:rsid w:val="0038755C"/>
    <w:rsid w:val="00390E27"/>
    <w:rsid w:val="00392363"/>
    <w:rsid w:val="003924B1"/>
    <w:rsid w:val="0039255B"/>
    <w:rsid w:val="00397EAA"/>
    <w:rsid w:val="003A0CBD"/>
    <w:rsid w:val="003A28AC"/>
    <w:rsid w:val="003A2BA7"/>
    <w:rsid w:val="003A2D20"/>
    <w:rsid w:val="003A648E"/>
    <w:rsid w:val="003A68AB"/>
    <w:rsid w:val="003A6C7D"/>
    <w:rsid w:val="003B0C63"/>
    <w:rsid w:val="003B0EC6"/>
    <w:rsid w:val="003B4DF5"/>
    <w:rsid w:val="003B4DF6"/>
    <w:rsid w:val="003B61C7"/>
    <w:rsid w:val="003B7587"/>
    <w:rsid w:val="003C2FD4"/>
    <w:rsid w:val="003C4959"/>
    <w:rsid w:val="003D14C9"/>
    <w:rsid w:val="003D2231"/>
    <w:rsid w:val="003D4BFB"/>
    <w:rsid w:val="003D69A0"/>
    <w:rsid w:val="003D761C"/>
    <w:rsid w:val="003D7C65"/>
    <w:rsid w:val="003E03B0"/>
    <w:rsid w:val="003E143C"/>
    <w:rsid w:val="003E2640"/>
    <w:rsid w:val="003E2B2B"/>
    <w:rsid w:val="003E6A4E"/>
    <w:rsid w:val="003F1221"/>
    <w:rsid w:val="003F2ADB"/>
    <w:rsid w:val="003F7711"/>
    <w:rsid w:val="00401A95"/>
    <w:rsid w:val="00402286"/>
    <w:rsid w:val="00403211"/>
    <w:rsid w:val="004034E5"/>
    <w:rsid w:val="004044F1"/>
    <w:rsid w:val="00404828"/>
    <w:rsid w:val="00404E7C"/>
    <w:rsid w:val="0040515B"/>
    <w:rsid w:val="00405BE4"/>
    <w:rsid w:val="00410D1E"/>
    <w:rsid w:val="00411AA1"/>
    <w:rsid w:val="00411AED"/>
    <w:rsid w:val="00411B11"/>
    <w:rsid w:val="00413224"/>
    <w:rsid w:val="00413282"/>
    <w:rsid w:val="00414B5A"/>
    <w:rsid w:val="00414BA2"/>
    <w:rsid w:val="00415D9B"/>
    <w:rsid w:val="00416EBD"/>
    <w:rsid w:val="004202BE"/>
    <w:rsid w:val="004212E1"/>
    <w:rsid w:val="00421BDC"/>
    <w:rsid w:val="00421EDE"/>
    <w:rsid w:val="00422427"/>
    <w:rsid w:val="0042353B"/>
    <w:rsid w:val="00424953"/>
    <w:rsid w:val="00425700"/>
    <w:rsid w:val="00427455"/>
    <w:rsid w:val="00427D5B"/>
    <w:rsid w:val="00430058"/>
    <w:rsid w:val="00430800"/>
    <w:rsid w:val="00430DDA"/>
    <w:rsid w:val="0043116B"/>
    <w:rsid w:val="00431B04"/>
    <w:rsid w:val="004341A6"/>
    <w:rsid w:val="004345B9"/>
    <w:rsid w:val="00435602"/>
    <w:rsid w:val="004370C9"/>
    <w:rsid w:val="0043785F"/>
    <w:rsid w:val="0044302C"/>
    <w:rsid w:val="004471F2"/>
    <w:rsid w:val="0045021A"/>
    <w:rsid w:val="00450B24"/>
    <w:rsid w:val="0045104D"/>
    <w:rsid w:val="00451F15"/>
    <w:rsid w:val="0045203C"/>
    <w:rsid w:val="0045261B"/>
    <w:rsid w:val="00452E37"/>
    <w:rsid w:val="00454AA8"/>
    <w:rsid w:val="00454D09"/>
    <w:rsid w:val="00455CF9"/>
    <w:rsid w:val="00460C39"/>
    <w:rsid w:val="0046102D"/>
    <w:rsid w:val="00462B50"/>
    <w:rsid w:val="00463241"/>
    <w:rsid w:val="0046348C"/>
    <w:rsid w:val="00463CF5"/>
    <w:rsid w:val="004644B2"/>
    <w:rsid w:val="00467775"/>
    <w:rsid w:val="00467FA2"/>
    <w:rsid w:val="004710E8"/>
    <w:rsid w:val="00472486"/>
    <w:rsid w:val="0047353B"/>
    <w:rsid w:val="00473602"/>
    <w:rsid w:val="0047497F"/>
    <w:rsid w:val="0048062D"/>
    <w:rsid w:val="00480808"/>
    <w:rsid w:val="004813D0"/>
    <w:rsid w:val="0048660F"/>
    <w:rsid w:val="00491660"/>
    <w:rsid w:val="00491FBD"/>
    <w:rsid w:val="00493260"/>
    <w:rsid w:val="00494875"/>
    <w:rsid w:val="00494E47"/>
    <w:rsid w:val="004952FC"/>
    <w:rsid w:val="004954B2"/>
    <w:rsid w:val="004A0F79"/>
    <w:rsid w:val="004A271B"/>
    <w:rsid w:val="004A7E67"/>
    <w:rsid w:val="004B0F3D"/>
    <w:rsid w:val="004B0FD9"/>
    <w:rsid w:val="004B2DC4"/>
    <w:rsid w:val="004B44A4"/>
    <w:rsid w:val="004C0805"/>
    <w:rsid w:val="004C2BFF"/>
    <w:rsid w:val="004C3BE2"/>
    <w:rsid w:val="004C4572"/>
    <w:rsid w:val="004C5059"/>
    <w:rsid w:val="004C5067"/>
    <w:rsid w:val="004C6C83"/>
    <w:rsid w:val="004D1525"/>
    <w:rsid w:val="004D1B1C"/>
    <w:rsid w:val="004D239A"/>
    <w:rsid w:val="004D4938"/>
    <w:rsid w:val="004D5840"/>
    <w:rsid w:val="004D654E"/>
    <w:rsid w:val="004D70F6"/>
    <w:rsid w:val="004E0638"/>
    <w:rsid w:val="004E0EC2"/>
    <w:rsid w:val="004E2432"/>
    <w:rsid w:val="004E561D"/>
    <w:rsid w:val="004E5E07"/>
    <w:rsid w:val="004F2676"/>
    <w:rsid w:val="004F3A7B"/>
    <w:rsid w:val="004F5691"/>
    <w:rsid w:val="004F59FA"/>
    <w:rsid w:val="004F74F9"/>
    <w:rsid w:val="004F7906"/>
    <w:rsid w:val="004F7EBE"/>
    <w:rsid w:val="00500796"/>
    <w:rsid w:val="005037BA"/>
    <w:rsid w:val="00503DB5"/>
    <w:rsid w:val="00505693"/>
    <w:rsid w:val="005073C6"/>
    <w:rsid w:val="00507BD6"/>
    <w:rsid w:val="005100D6"/>
    <w:rsid w:val="005117AB"/>
    <w:rsid w:val="00515367"/>
    <w:rsid w:val="00515C53"/>
    <w:rsid w:val="00520608"/>
    <w:rsid w:val="00522187"/>
    <w:rsid w:val="0052233D"/>
    <w:rsid w:val="00522C53"/>
    <w:rsid w:val="00524FBC"/>
    <w:rsid w:val="005268EE"/>
    <w:rsid w:val="00527A4C"/>
    <w:rsid w:val="00527ED2"/>
    <w:rsid w:val="0053180E"/>
    <w:rsid w:val="00531E72"/>
    <w:rsid w:val="00532A88"/>
    <w:rsid w:val="00534462"/>
    <w:rsid w:val="00534B45"/>
    <w:rsid w:val="005355F0"/>
    <w:rsid w:val="00535BE3"/>
    <w:rsid w:val="00537135"/>
    <w:rsid w:val="00537A62"/>
    <w:rsid w:val="00541661"/>
    <w:rsid w:val="00544479"/>
    <w:rsid w:val="00545E4D"/>
    <w:rsid w:val="00547038"/>
    <w:rsid w:val="00547211"/>
    <w:rsid w:val="00550080"/>
    <w:rsid w:val="0055079C"/>
    <w:rsid w:val="00550E4B"/>
    <w:rsid w:val="00551CFC"/>
    <w:rsid w:val="00554549"/>
    <w:rsid w:val="00554BF1"/>
    <w:rsid w:val="00555CF5"/>
    <w:rsid w:val="00555ED3"/>
    <w:rsid w:val="00556791"/>
    <w:rsid w:val="00556CB1"/>
    <w:rsid w:val="00556D7C"/>
    <w:rsid w:val="00557825"/>
    <w:rsid w:val="0056054B"/>
    <w:rsid w:val="00560DBD"/>
    <w:rsid w:val="00560FC4"/>
    <w:rsid w:val="00561DEF"/>
    <w:rsid w:val="00564234"/>
    <w:rsid w:val="0056447F"/>
    <w:rsid w:val="00566120"/>
    <w:rsid w:val="00566CAB"/>
    <w:rsid w:val="0056730C"/>
    <w:rsid w:val="00571CD6"/>
    <w:rsid w:val="00572B90"/>
    <w:rsid w:val="00572D91"/>
    <w:rsid w:val="005739D9"/>
    <w:rsid w:val="005755A0"/>
    <w:rsid w:val="005757E3"/>
    <w:rsid w:val="00580844"/>
    <w:rsid w:val="00581C8B"/>
    <w:rsid w:val="00582AA4"/>
    <w:rsid w:val="00583861"/>
    <w:rsid w:val="00583FEC"/>
    <w:rsid w:val="00584188"/>
    <w:rsid w:val="005860A9"/>
    <w:rsid w:val="00586DD1"/>
    <w:rsid w:val="0058725A"/>
    <w:rsid w:val="005901B0"/>
    <w:rsid w:val="005904B1"/>
    <w:rsid w:val="005909D7"/>
    <w:rsid w:val="00591CED"/>
    <w:rsid w:val="00591E96"/>
    <w:rsid w:val="005921EC"/>
    <w:rsid w:val="0059378D"/>
    <w:rsid w:val="00596072"/>
    <w:rsid w:val="0059730A"/>
    <w:rsid w:val="00597830"/>
    <w:rsid w:val="005A1AAF"/>
    <w:rsid w:val="005A2349"/>
    <w:rsid w:val="005A2545"/>
    <w:rsid w:val="005A3510"/>
    <w:rsid w:val="005A3C39"/>
    <w:rsid w:val="005A3D80"/>
    <w:rsid w:val="005A40F3"/>
    <w:rsid w:val="005A4570"/>
    <w:rsid w:val="005A4DFD"/>
    <w:rsid w:val="005A6B82"/>
    <w:rsid w:val="005A73BE"/>
    <w:rsid w:val="005A7582"/>
    <w:rsid w:val="005B1C02"/>
    <w:rsid w:val="005B24E7"/>
    <w:rsid w:val="005B3FEF"/>
    <w:rsid w:val="005B6655"/>
    <w:rsid w:val="005B6C9F"/>
    <w:rsid w:val="005B71E8"/>
    <w:rsid w:val="005C30EE"/>
    <w:rsid w:val="005C5A29"/>
    <w:rsid w:val="005C5C07"/>
    <w:rsid w:val="005C61A3"/>
    <w:rsid w:val="005C639E"/>
    <w:rsid w:val="005C68BF"/>
    <w:rsid w:val="005C6B6B"/>
    <w:rsid w:val="005D0967"/>
    <w:rsid w:val="005D0DEF"/>
    <w:rsid w:val="005D0F0D"/>
    <w:rsid w:val="005D177D"/>
    <w:rsid w:val="005D1CA1"/>
    <w:rsid w:val="005D410C"/>
    <w:rsid w:val="005D4FA7"/>
    <w:rsid w:val="005D598A"/>
    <w:rsid w:val="005D68A3"/>
    <w:rsid w:val="005E1F2A"/>
    <w:rsid w:val="005E362F"/>
    <w:rsid w:val="005E3838"/>
    <w:rsid w:val="005E3FF6"/>
    <w:rsid w:val="005E6CAE"/>
    <w:rsid w:val="005E7AA8"/>
    <w:rsid w:val="005F0A35"/>
    <w:rsid w:val="005F1C6E"/>
    <w:rsid w:val="005F24B3"/>
    <w:rsid w:val="005F3662"/>
    <w:rsid w:val="005F74D0"/>
    <w:rsid w:val="0060014D"/>
    <w:rsid w:val="00600C26"/>
    <w:rsid w:val="0060220E"/>
    <w:rsid w:val="0060392E"/>
    <w:rsid w:val="006039AD"/>
    <w:rsid w:val="00606973"/>
    <w:rsid w:val="0060795D"/>
    <w:rsid w:val="00607BA2"/>
    <w:rsid w:val="00610A0B"/>
    <w:rsid w:val="00610D74"/>
    <w:rsid w:val="0061182C"/>
    <w:rsid w:val="00611881"/>
    <w:rsid w:val="00611916"/>
    <w:rsid w:val="00614082"/>
    <w:rsid w:val="00614A65"/>
    <w:rsid w:val="00614CFB"/>
    <w:rsid w:val="00615E02"/>
    <w:rsid w:val="0061665C"/>
    <w:rsid w:val="00617A31"/>
    <w:rsid w:val="00617B19"/>
    <w:rsid w:val="00617B5F"/>
    <w:rsid w:val="00617CD8"/>
    <w:rsid w:val="00620278"/>
    <w:rsid w:val="006203C9"/>
    <w:rsid w:val="00620BE2"/>
    <w:rsid w:val="0062208E"/>
    <w:rsid w:val="0062228C"/>
    <w:rsid w:val="0062338E"/>
    <w:rsid w:val="006247B2"/>
    <w:rsid w:val="006254DF"/>
    <w:rsid w:val="00627BD3"/>
    <w:rsid w:val="006302D3"/>
    <w:rsid w:val="00630781"/>
    <w:rsid w:val="006321D6"/>
    <w:rsid w:val="0063230C"/>
    <w:rsid w:val="006350C9"/>
    <w:rsid w:val="006361ED"/>
    <w:rsid w:val="00636DDC"/>
    <w:rsid w:val="0063780F"/>
    <w:rsid w:val="006408F3"/>
    <w:rsid w:val="00640A95"/>
    <w:rsid w:val="00641E52"/>
    <w:rsid w:val="00642932"/>
    <w:rsid w:val="006455AF"/>
    <w:rsid w:val="00645BD3"/>
    <w:rsid w:val="006475DF"/>
    <w:rsid w:val="006509F3"/>
    <w:rsid w:val="00651CB6"/>
    <w:rsid w:val="00652236"/>
    <w:rsid w:val="0065337E"/>
    <w:rsid w:val="00653F27"/>
    <w:rsid w:val="0065565B"/>
    <w:rsid w:val="00661126"/>
    <w:rsid w:val="00662CC0"/>
    <w:rsid w:val="00663891"/>
    <w:rsid w:val="00665923"/>
    <w:rsid w:val="00666A91"/>
    <w:rsid w:val="00666C9C"/>
    <w:rsid w:val="00673647"/>
    <w:rsid w:val="00674168"/>
    <w:rsid w:val="00674280"/>
    <w:rsid w:val="006746DD"/>
    <w:rsid w:val="00674A56"/>
    <w:rsid w:val="00680CBD"/>
    <w:rsid w:val="00683062"/>
    <w:rsid w:val="0068456F"/>
    <w:rsid w:val="00684A11"/>
    <w:rsid w:val="00690019"/>
    <w:rsid w:val="0069167E"/>
    <w:rsid w:val="00692A95"/>
    <w:rsid w:val="00693132"/>
    <w:rsid w:val="00693C35"/>
    <w:rsid w:val="006942C0"/>
    <w:rsid w:val="006967CE"/>
    <w:rsid w:val="0069682A"/>
    <w:rsid w:val="00697BDE"/>
    <w:rsid w:val="006A202E"/>
    <w:rsid w:val="006A526F"/>
    <w:rsid w:val="006A7109"/>
    <w:rsid w:val="006B1A5A"/>
    <w:rsid w:val="006B4D02"/>
    <w:rsid w:val="006B4EBA"/>
    <w:rsid w:val="006B58A3"/>
    <w:rsid w:val="006C0A17"/>
    <w:rsid w:val="006C76ED"/>
    <w:rsid w:val="006C7A02"/>
    <w:rsid w:val="006C7BD7"/>
    <w:rsid w:val="006D2827"/>
    <w:rsid w:val="006D4FAE"/>
    <w:rsid w:val="006D6B38"/>
    <w:rsid w:val="006D7C8C"/>
    <w:rsid w:val="006E1001"/>
    <w:rsid w:val="006E1828"/>
    <w:rsid w:val="006E32A7"/>
    <w:rsid w:val="006E4D4D"/>
    <w:rsid w:val="006E511F"/>
    <w:rsid w:val="006E6F60"/>
    <w:rsid w:val="006F72A9"/>
    <w:rsid w:val="006F763A"/>
    <w:rsid w:val="00700634"/>
    <w:rsid w:val="00701553"/>
    <w:rsid w:val="007017F3"/>
    <w:rsid w:val="00703F8E"/>
    <w:rsid w:val="00707EE2"/>
    <w:rsid w:val="0071093B"/>
    <w:rsid w:val="00710F5C"/>
    <w:rsid w:val="00711521"/>
    <w:rsid w:val="00711EC1"/>
    <w:rsid w:val="00715855"/>
    <w:rsid w:val="00717ADB"/>
    <w:rsid w:val="00717BDD"/>
    <w:rsid w:val="00720490"/>
    <w:rsid w:val="0072080A"/>
    <w:rsid w:val="007211D6"/>
    <w:rsid w:val="0072448E"/>
    <w:rsid w:val="00726329"/>
    <w:rsid w:val="00726F36"/>
    <w:rsid w:val="00733F61"/>
    <w:rsid w:val="00733FD1"/>
    <w:rsid w:val="00735655"/>
    <w:rsid w:val="0073588B"/>
    <w:rsid w:val="00735F89"/>
    <w:rsid w:val="00736131"/>
    <w:rsid w:val="00736159"/>
    <w:rsid w:val="00741A68"/>
    <w:rsid w:val="0074224F"/>
    <w:rsid w:val="00743FB2"/>
    <w:rsid w:val="0074442C"/>
    <w:rsid w:val="00744D4C"/>
    <w:rsid w:val="00746140"/>
    <w:rsid w:val="007467F3"/>
    <w:rsid w:val="00750123"/>
    <w:rsid w:val="007503EE"/>
    <w:rsid w:val="00752899"/>
    <w:rsid w:val="00753E93"/>
    <w:rsid w:val="00754CD4"/>
    <w:rsid w:val="0075618A"/>
    <w:rsid w:val="00756E14"/>
    <w:rsid w:val="00756FCC"/>
    <w:rsid w:val="0075751A"/>
    <w:rsid w:val="00757631"/>
    <w:rsid w:val="007605A1"/>
    <w:rsid w:val="00764F98"/>
    <w:rsid w:val="00765C48"/>
    <w:rsid w:val="00766023"/>
    <w:rsid w:val="00771F8D"/>
    <w:rsid w:val="0077351C"/>
    <w:rsid w:val="0077496D"/>
    <w:rsid w:val="00774A56"/>
    <w:rsid w:val="00774BF4"/>
    <w:rsid w:val="00774F67"/>
    <w:rsid w:val="00776376"/>
    <w:rsid w:val="00776D42"/>
    <w:rsid w:val="007809C6"/>
    <w:rsid w:val="007815BF"/>
    <w:rsid w:val="00781C81"/>
    <w:rsid w:val="00781E62"/>
    <w:rsid w:val="007821EE"/>
    <w:rsid w:val="00784CFE"/>
    <w:rsid w:val="00785AD6"/>
    <w:rsid w:val="00791062"/>
    <w:rsid w:val="00794FE3"/>
    <w:rsid w:val="00796E50"/>
    <w:rsid w:val="007A0633"/>
    <w:rsid w:val="007A1E6B"/>
    <w:rsid w:val="007A2BEE"/>
    <w:rsid w:val="007A2F5F"/>
    <w:rsid w:val="007A6226"/>
    <w:rsid w:val="007B10EB"/>
    <w:rsid w:val="007B4F94"/>
    <w:rsid w:val="007B5C8B"/>
    <w:rsid w:val="007B6D0C"/>
    <w:rsid w:val="007B7CF4"/>
    <w:rsid w:val="007C1340"/>
    <w:rsid w:val="007C1CD2"/>
    <w:rsid w:val="007C2987"/>
    <w:rsid w:val="007C4AFB"/>
    <w:rsid w:val="007C5760"/>
    <w:rsid w:val="007C5E43"/>
    <w:rsid w:val="007C6464"/>
    <w:rsid w:val="007D12BD"/>
    <w:rsid w:val="007D14E7"/>
    <w:rsid w:val="007D2803"/>
    <w:rsid w:val="007D3E72"/>
    <w:rsid w:val="007D50C2"/>
    <w:rsid w:val="007D54C6"/>
    <w:rsid w:val="007D5BF4"/>
    <w:rsid w:val="007D6568"/>
    <w:rsid w:val="007D65CA"/>
    <w:rsid w:val="007D72F1"/>
    <w:rsid w:val="007D7AB9"/>
    <w:rsid w:val="007E2EC4"/>
    <w:rsid w:val="007E422C"/>
    <w:rsid w:val="007E446C"/>
    <w:rsid w:val="007E5285"/>
    <w:rsid w:val="007E7D12"/>
    <w:rsid w:val="007F23BC"/>
    <w:rsid w:val="007F414A"/>
    <w:rsid w:val="007F4AF1"/>
    <w:rsid w:val="007F7F37"/>
    <w:rsid w:val="00800AEF"/>
    <w:rsid w:val="00801EEA"/>
    <w:rsid w:val="00802C04"/>
    <w:rsid w:val="008040D7"/>
    <w:rsid w:val="00804BA6"/>
    <w:rsid w:val="00805069"/>
    <w:rsid w:val="00805FC2"/>
    <w:rsid w:val="00811412"/>
    <w:rsid w:val="0081460A"/>
    <w:rsid w:val="008158F2"/>
    <w:rsid w:val="008227B1"/>
    <w:rsid w:val="00822C21"/>
    <w:rsid w:val="00822DD1"/>
    <w:rsid w:val="00823CD2"/>
    <w:rsid w:val="0082527F"/>
    <w:rsid w:val="0082535A"/>
    <w:rsid w:val="00825661"/>
    <w:rsid w:val="008266D0"/>
    <w:rsid w:val="008276DE"/>
    <w:rsid w:val="00827F91"/>
    <w:rsid w:val="008307B6"/>
    <w:rsid w:val="00831600"/>
    <w:rsid w:val="00832DB0"/>
    <w:rsid w:val="00833A27"/>
    <w:rsid w:val="00836B2A"/>
    <w:rsid w:val="008374CB"/>
    <w:rsid w:val="0083782E"/>
    <w:rsid w:val="00840956"/>
    <w:rsid w:val="00840CFE"/>
    <w:rsid w:val="00840D0D"/>
    <w:rsid w:val="00841DAB"/>
    <w:rsid w:val="008437A4"/>
    <w:rsid w:val="008449EA"/>
    <w:rsid w:val="00844A62"/>
    <w:rsid w:val="00847609"/>
    <w:rsid w:val="00851D8A"/>
    <w:rsid w:val="008520AA"/>
    <w:rsid w:val="00854C78"/>
    <w:rsid w:val="008550E9"/>
    <w:rsid w:val="008647FD"/>
    <w:rsid w:val="00865416"/>
    <w:rsid w:val="00865A3A"/>
    <w:rsid w:val="00865AF1"/>
    <w:rsid w:val="00865FB7"/>
    <w:rsid w:val="00866BE9"/>
    <w:rsid w:val="00867014"/>
    <w:rsid w:val="00867F42"/>
    <w:rsid w:val="00870409"/>
    <w:rsid w:val="008704BC"/>
    <w:rsid w:val="00870E45"/>
    <w:rsid w:val="00871349"/>
    <w:rsid w:val="00872E1B"/>
    <w:rsid w:val="00873665"/>
    <w:rsid w:val="008739F0"/>
    <w:rsid w:val="008753FA"/>
    <w:rsid w:val="00875648"/>
    <w:rsid w:val="008814BB"/>
    <w:rsid w:val="00884DE6"/>
    <w:rsid w:val="00884F54"/>
    <w:rsid w:val="00891D69"/>
    <w:rsid w:val="00892CBB"/>
    <w:rsid w:val="00894821"/>
    <w:rsid w:val="008A360A"/>
    <w:rsid w:val="008A550D"/>
    <w:rsid w:val="008A64A4"/>
    <w:rsid w:val="008A70B4"/>
    <w:rsid w:val="008A7AA8"/>
    <w:rsid w:val="008B2330"/>
    <w:rsid w:val="008B29A6"/>
    <w:rsid w:val="008B2C62"/>
    <w:rsid w:val="008B667E"/>
    <w:rsid w:val="008B6A16"/>
    <w:rsid w:val="008B77AB"/>
    <w:rsid w:val="008C0FBE"/>
    <w:rsid w:val="008C2498"/>
    <w:rsid w:val="008C4A98"/>
    <w:rsid w:val="008C6A91"/>
    <w:rsid w:val="008D0600"/>
    <w:rsid w:val="008D148F"/>
    <w:rsid w:val="008D1BE1"/>
    <w:rsid w:val="008D3867"/>
    <w:rsid w:val="008E2460"/>
    <w:rsid w:val="008E4773"/>
    <w:rsid w:val="008E4CA6"/>
    <w:rsid w:val="008E4D14"/>
    <w:rsid w:val="008E5B31"/>
    <w:rsid w:val="008F041B"/>
    <w:rsid w:val="008F1A33"/>
    <w:rsid w:val="008F22AE"/>
    <w:rsid w:val="008F27DB"/>
    <w:rsid w:val="008F3EEE"/>
    <w:rsid w:val="008F56F3"/>
    <w:rsid w:val="008F5A73"/>
    <w:rsid w:val="008F5B7F"/>
    <w:rsid w:val="008F65CF"/>
    <w:rsid w:val="00902621"/>
    <w:rsid w:val="009047A2"/>
    <w:rsid w:val="00904C71"/>
    <w:rsid w:val="0090520E"/>
    <w:rsid w:val="00906A78"/>
    <w:rsid w:val="00907B22"/>
    <w:rsid w:val="00912348"/>
    <w:rsid w:val="00913E19"/>
    <w:rsid w:val="009157A9"/>
    <w:rsid w:val="00915FB8"/>
    <w:rsid w:val="009168A8"/>
    <w:rsid w:val="0092039A"/>
    <w:rsid w:val="00920440"/>
    <w:rsid w:val="00921060"/>
    <w:rsid w:val="00921B73"/>
    <w:rsid w:val="009220DE"/>
    <w:rsid w:val="009236BD"/>
    <w:rsid w:val="009239BE"/>
    <w:rsid w:val="00925289"/>
    <w:rsid w:val="00926100"/>
    <w:rsid w:val="00927BD1"/>
    <w:rsid w:val="00927C82"/>
    <w:rsid w:val="00931448"/>
    <w:rsid w:val="0093165D"/>
    <w:rsid w:val="009335AD"/>
    <w:rsid w:val="00933D5F"/>
    <w:rsid w:val="009340CC"/>
    <w:rsid w:val="009344BB"/>
    <w:rsid w:val="00936A70"/>
    <w:rsid w:val="00936EDF"/>
    <w:rsid w:val="00937BD4"/>
    <w:rsid w:val="00937DF4"/>
    <w:rsid w:val="009426C9"/>
    <w:rsid w:val="00943F03"/>
    <w:rsid w:val="00945562"/>
    <w:rsid w:val="00946001"/>
    <w:rsid w:val="00946075"/>
    <w:rsid w:val="00946E0D"/>
    <w:rsid w:val="009516BE"/>
    <w:rsid w:val="00951F5B"/>
    <w:rsid w:val="00952A3A"/>
    <w:rsid w:val="00953EA7"/>
    <w:rsid w:val="00954715"/>
    <w:rsid w:val="009547AB"/>
    <w:rsid w:val="00955063"/>
    <w:rsid w:val="009554C8"/>
    <w:rsid w:val="00956DFE"/>
    <w:rsid w:val="00957987"/>
    <w:rsid w:val="009602B2"/>
    <w:rsid w:val="00960EBB"/>
    <w:rsid w:val="00962A26"/>
    <w:rsid w:val="00964A18"/>
    <w:rsid w:val="00966C94"/>
    <w:rsid w:val="00967605"/>
    <w:rsid w:val="00970A3F"/>
    <w:rsid w:val="00973FDB"/>
    <w:rsid w:val="009742F6"/>
    <w:rsid w:val="009747F5"/>
    <w:rsid w:val="00974B19"/>
    <w:rsid w:val="00976D14"/>
    <w:rsid w:val="009772B2"/>
    <w:rsid w:val="00977A88"/>
    <w:rsid w:val="009803F1"/>
    <w:rsid w:val="00980BFC"/>
    <w:rsid w:val="00982785"/>
    <w:rsid w:val="00983346"/>
    <w:rsid w:val="00983349"/>
    <w:rsid w:val="00983C64"/>
    <w:rsid w:val="009849C2"/>
    <w:rsid w:val="00985F8C"/>
    <w:rsid w:val="00990C07"/>
    <w:rsid w:val="00990E13"/>
    <w:rsid w:val="009930DC"/>
    <w:rsid w:val="009936D2"/>
    <w:rsid w:val="009974C2"/>
    <w:rsid w:val="009A282F"/>
    <w:rsid w:val="009A29FD"/>
    <w:rsid w:val="009A34D6"/>
    <w:rsid w:val="009A3B18"/>
    <w:rsid w:val="009A474D"/>
    <w:rsid w:val="009A4D32"/>
    <w:rsid w:val="009A57C0"/>
    <w:rsid w:val="009A5A24"/>
    <w:rsid w:val="009B0B3C"/>
    <w:rsid w:val="009B11DB"/>
    <w:rsid w:val="009B23FB"/>
    <w:rsid w:val="009B56B4"/>
    <w:rsid w:val="009B56E3"/>
    <w:rsid w:val="009B5830"/>
    <w:rsid w:val="009B5DA9"/>
    <w:rsid w:val="009B6272"/>
    <w:rsid w:val="009C0855"/>
    <w:rsid w:val="009C1709"/>
    <w:rsid w:val="009C1C4F"/>
    <w:rsid w:val="009C2745"/>
    <w:rsid w:val="009C3B8C"/>
    <w:rsid w:val="009C3F14"/>
    <w:rsid w:val="009C49B4"/>
    <w:rsid w:val="009C4E01"/>
    <w:rsid w:val="009C4E3A"/>
    <w:rsid w:val="009C4EDE"/>
    <w:rsid w:val="009D3DB9"/>
    <w:rsid w:val="009D3F56"/>
    <w:rsid w:val="009D46B1"/>
    <w:rsid w:val="009D624C"/>
    <w:rsid w:val="009D7D55"/>
    <w:rsid w:val="009E017D"/>
    <w:rsid w:val="009E07D7"/>
    <w:rsid w:val="009E1476"/>
    <w:rsid w:val="009E2C12"/>
    <w:rsid w:val="009E63B6"/>
    <w:rsid w:val="009E754C"/>
    <w:rsid w:val="009E7C59"/>
    <w:rsid w:val="009F0D36"/>
    <w:rsid w:val="009F312D"/>
    <w:rsid w:val="009F3B44"/>
    <w:rsid w:val="009F52E6"/>
    <w:rsid w:val="009F615C"/>
    <w:rsid w:val="009F6887"/>
    <w:rsid w:val="00A022CC"/>
    <w:rsid w:val="00A0315E"/>
    <w:rsid w:val="00A0593D"/>
    <w:rsid w:val="00A07095"/>
    <w:rsid w:val="00A108FB"/>
    <w:rsid w:val="00A11E1F"/>
    <w:rsid w:val="00A20652"/>
    <w:rsid w:val="00A20DFD"/>
    <w:rsid w:val="00A252D3"/>
    <w:rsid w:val="00A26FA6"/>
    <w:rsid w:val="00A30E38"/>
    <w:rsid w:val="00A30ED4"/>
    <w:rsid w:val="00A31B0E"/>
    <w:rsid w:val="00A32DDB"/>
    <w:rsid w:val="00A32E92"/>
    <w:rsid w:val="00A336A4"/>
    <w:rsid w:val="00A35325"/>
    <w:rsid w:val="00A355EB"/>
    <w:rsid w:val="00A35B06"/>
    <w:rsid w:val="00A36BD5"/>
    <w:rsid w:val="00A37106"/>
    <w:rsid w:val="00A37DB3"/>
    <w:rsid w:val="00A40935"/>
    <w:rsid w:val="00A40A23"/>
    <w:rsid w:val="00A47EE6"/>
    <w:rsid w:val="00A5321F"/>
    <w:rsid w:val="00A54837"/>
    <w:rsid w:val="00A56865"/>
    <w:rsid w:val="00A56B38"/>
    <w:rsid w:val="00A57651"/>
    <w:rsid w:val="00A57D2B"/>
    <w:rsid w:val="00A57F51"/>
    <w:rsid w:val="00A57F97"/>
    <w:rsid w:val="00A61F41"/>
    <w:rsid w:val="00A6611B"/>
    <w:rsid w:val="00A67076"/>
    <w:rsid w:val="00A71795"/>
    <w:rsid w:val="00A71CB8"/>
    <w:rsid w:val="00A74B9E"/>
    <w:rsid w:val="00A75930"/>
    <w:rsid w:val="00A75D15"/>
    <w:rsid w:val="00A761C3"/>
    <w:rsid w:val="00A76C00"/>
    <w:rsid w:val="00A76CE3"/>
    <w:rsid w:val="00A77811"/>
    <w:rsid w:val="00A804C3"/>
    <w:rsid w:val="00A82853"/>
    <w:rsid w:val="00A82D17"/>
    <w:rsid w:val="00A8313E"/>
    <w:rsid w:val="00A8491F"/>
    <w:rsid w:val="00A85A45"/>
    <w:rsid w:val="00A918F1"/>
    <w:rsid w:val="00A91F93"/>
    <w:rsid w:val="00A944F3"/>
    <w:rsid w:val="00A949E9"/>
    <w:rsid w:val="00A950CB"/>
    <w:rsid w:val="00A976BB"/>
    <w:rsid w:val="00AA206E"/>
    <w:rsid w:val="00AA37A2"/>
    <w:rsid w:val="00AA5E10"/>
    <w:rsid w:val="00AB0DDC"/>
    <w:rsid w:val="00AB1179"/>
    <w:rsid w:val="00AB2C50"/>
    <w:rsid w:val="00AB49C6"/>
    <w:rsid w:val="00AB5B42"/>
    <w:rsid w:val="00AB6CB2"/>
    <w:rsid w:val="00AB731E"/>
    <w:rsid w:val="00AB7CD4"/>
    <w:rsid w:val="00AC5227"/>
    <w:rsid w:val="00AC5BBA"/>
    <w:rsid w:val="00AD088D"/>
    <w:rsid w:val="00AD1770"/>
    <w:rsid w:val="00AD23CD"/>
    <w:rsid w:val="00AD25DF"/>
    <w:rsid w:val="00AD27E1"/>
    <w:rsid w:val="00AD2CCA"/>
    <w:rsid w:val="00AD3A05"/>
    <w:rsid w:val="00AD3ADC"/>
    <w:rsid w:val="00AD46E1"/>
    <w:rsid w:val="00AD5454"/>
    <w:rsid w:val="00AD6060"/>
    <w:rsid w:val="00AE0190"/>
    <w:rsid w:val="00AE1D83"/>
    <w:rsid w:val="00AE3E8D"/>
    <w:rsid w:val="00AE3EA4"/>
    <w:rsid w:val="00AE5FA7"/>
    <w:rsid w:val="00AE60F9"/>
    <w:rsid w:val="00AE7B27"/>
    <w:rsid w:val="00AF127B"/>
    <w:rsid w:val="00AF1F79"/>
    <w:rsid w:val="00AF3BDC"/>
    <w:rsid w:val="00AF7C1A"/>
    <w:rsid w:val="00B05BCF"/>
    <w:rsid w:val="00B06691"/>
    <w:rsid w:val="00B06814"/>
    <w:rsid w:val="00B07F39"/>
    <w:rsid w:val="00B07F55"/>
    <w:rsid w:val="00B119F4"/>
    <w:rsid w:val="00B1256A"/>
    <w:rsid w:val="00B12E05"/>
    <w:rsid w:val="00B12E99"/>
    <w:rsid w:val="00B131AB"/>
    <w:rsid w:val="00B1328C"/>
    <w:rsid w:val="00B13506"/>
    <w:rsid w:val="00B15646"/>
    <w:rsid w:val="00B15964"/>
    <w:rsid w:val="00B15C81"/>
    <w:rsid w:val="00B16129"/>
    <w:rsid w:val="00B16D5D"/>
    <w:rsid w:val="00B17D08"/>
    <w:rsid w:val="00B20E0D"/>
    <w:rsid w:val="00B22912"/>
    <w:rsid w:val="00B22F52"/>
    <w:rsid w:val="00B261D8"/>
    <w:rsid w:val="00B2644B"/>
    <w:rsid w:val="00B323ED"/>
    <w:rsid w:val="00B3294A"/>
    <w:rsid w:val="00B32BB1"/>
    <w:rsid w:val="00B3479E"/>
    <w:rsid w:val="00B364B0"/>
    <w:rsid w:val="00B365E6"/>
    <w:rsid w:val="00B372D6"/>
    <w:rsid w:val="00B37B0F"/>
    <w:rsid w:val="00B37D83"/>
    <w:rsid w:val="00B400EB"/>
    <w:rsid w:val="00B404C0"/>
    <w:rsid w:val="00B41196"/>
    <w:rsid w:val="00B43754"/>
    <w:rsid w:val="00B43E89"/>
    <w:rsid w:val="00B470EA"/>
    <w:rsid w:val="00B508EF"/>
    <w:rsid w:val="00B52197"/>
    <w:rsid w:val="00B52896"/>
    <w:rsid w:val="00B53488"/>
    <w:rsid w:val="00B5379B"/>
    <w:rsid w:val="00B5498F"/>
    <w:rsid w:val="00B54C4D"/>
    <w:rsid w:val="00B56025"/>
    <w:rsid w:val="00B570EE"/>
    <w:rsid w:val="00B61181"/>
    <w:rsid w:val="00B61E51"/>
    <w:rsid w:val="00B62F37"/>
    <w:rsid w:val="00B65036"/>
    <w:rsid w:val="00B66F7E"/>
    <w:rsid w:val="00B7022C"/>
    <w:rsid w:val="00B71769"/>
    <w:rsid w:val="00B7414E"/>
    <w:rsid w:val="00B76B11"/>
    <w:rsid w:val="00B7774F"/>
    <w:rsid w:val="00B800A6"/>
    <w:rsid w:val="00B8042E"/>
    <w:rsid w:val="00B815E2"/>
    <w:rsid w:val="00B82E09"/>
    <w:rsid w:val="00B83010"/>
    <w:rsid w:val="00B832E3"/>
    <w:rsid w:val="00B83AB6"/>
    <w:rsid w:val="00B84CB2"/>
    <w:rsid w:val="00B86096"/>
    <w:rsid w:val="00B87CE6"/>
    <w:rsid w:val="00B90EBF"/>
    <w:rsid w:val="00B92351"/>
    <w:rsid w:val="00B93D09"/>
    <w:rsid w:val="00B93D1A"/>
    <w:rsid w:val="00B94479"/>
    <w:rsid w:val="00B94C82"/>
    <w:rsid w:val="00B94D4A"/>
    <w:rsid w:val="00B95A26"/>
    <w:rsid w:val="00B97BFB"/>
    <w:rsid w:val="00B97D2D"/>
    <w:rsid w:val="00BA25CB"/>
    <w:rsid w:val="00BA274F"/>
    <w:rsid w:val="00BA28EF"/>
    <w:rsid w:val="00BA3021"/>
    <w:rsid w:val="00BA3491"/>
    <w:rsid w:val="00BA3885"/>
    <w:rsid w:val="00BA3C07"/>
    <w:rsid w:val="00BA3D4A"/>
    <w:rsid w:val="00BA4BEF"/>
    <w:rsid w:val="00BA4D3E"/>
    <w:rsid w:val="00BA5DD6"/>
    <w:rsid w:val="00BA5F2D"/>
    <w:rsid w:val="00BA64BF"/>
    <w:rsid w:val="00BA7314"/>
    <w:rsid w:val="00BB0079"/>
    <w:rsid w:val="00BB0278"/>
    <w:rsid w:val="00BB0A00"/>
    <w:rsid w:val="00BB1C9A"/>
    <w:rsid w:val="00BB7545"/>
    <w:rsid w:val="00BC043A"/>
    <w:rsid w:val="00BC066B"/>
    <w:rsid w:val="00BC55E1"/>
    <w:rsid w:val="00BC78E9"/>
    <w:rsid w:val="00BC7E48"/>
    <w:rsid w:val="00BD0982"/>
    <w:rsid w:val="00BD24BF"/>
    <w:rsid w:val="00BD2630"/>
    <w:rsid w:val="00BD28AA"/>
    <w:rsid w:val="00BD4968"/>
    <w:rsid w:val="00BD54E1"/>
    <w:rsid w:val="00BD7276"/>
    <w:rsid w:val="00BD76CF"/>
    <w:rsid w:val="00BE0508"/>
    <w:rsid w:val="00BE2709"/>
    <w:rsid w:val="00BE29EA"/>
    <w:rsid w:val="00BE5669"/>
    <w:rsid w:val="00BE7174"/>
    <w:rsid w:val="00BF3AB6"/>
    <w:rsid w:val="00BF3CAE"/>
    <w:rsid w:val="00BF71E1"/>
    <w:rsid w:val="00BF772D"/>
    <w:rsid w:val="00BF7791"/>
    <w:rsid w:val="00C027CE"/>
    <w:rsid w:val="00C03BA3"/>
    <w:rsid w:val="00C05BD5"/>
    <w:rsid w:val="00C06CD2"/>
    <w:rsid w:val="00C101CD"/>
    <w:rsid w:val="00C11DA6"/>
    <w:rsid w:val="00C11DAB"/>
    <w:rsid w:val="00C12805"/>
    <w:rsid w:val="00C22324"/>
    <w:rsid w:val="00C224EC"/>
    <w:rsid w:val="00C230A3"/>
    <w:rsid w:val="00C23145"/>
    <w:rsid w:val="00C23397"/>
    <w:rsid w:val="00C23CD5"/>
    <w:rsid w:val="00C24824"/>
    <w:rsid w:val="00C25B34"/>
    <w:rsid w:val="00C267EC"/>
    <w:rsid w:val="00C30032"/>
    <w:rsid w:val="00C31F94"/>
    <w:rsid w:val="00C344A0"/>
    <w:rsid w:val="00C34775"/>
    <w:rsid w:val="00C35D34"/>
    <w:rsid w:val="00C36218"/>
    <w:rsid w:val="00C3676C"/>
    <w:rsid w:val="00C368DF"/>
    <w:rsid w:val="00C40083"/>
    <w:rsid w:val="00C4070C"/>
    <w:rsid w:val="00C421FF"/>
    <w:rsid w:val="00C42229"/>
    <w:rsid w:val="00C42361"/>
    <w:rsid w:val="00C44E48"/>
    <w:rsid w:val="00C44EFE"/>
    <w:rsid w:val="00C46396"/>
    <w:rsid w:val="00C516B2"/>
    <w:rsid w:val="00C51A4A"/>
    <w:rsid w:val="00C52310"/>
    <w:rsid w:val="00C52E0E"/>
    <w:rsid w:val="00C53357"/>
    <w:rsid w:val="00C5484E"/>
    <w:rsid w:val="00C56C06"/>
    <w:rsid w:val="00C60C73"/>
    <w:rsid w:val="00C61013"/>
    <w:rsid w:val="00C6255C"/>
    <w:rsid w:val="00C6315A"/>
    <w:rsid w:val="00C63BAA"/>
    <w:rsid w:val="00C66F65"/>
    <w:rsid w:val="00C67C77"/>
    <w:rsid w:val="00C71649"/>
    <w:rsid w:val="00C74B51"/>
    <w:rsid w:val="00C75E10"/>
    <w:rsid w:val="00C773C0"/>
    <w:rsid w:val="00C77F39"/>
    <w:rsid w:val="00C8183D"/>
    <w:rsid w:val="00C85B1B"/>
    <w:rsid w:val="00C85DA9"/>
    <w:rsid w:val="00C929B4"/>
    <w:rsid w:val="00C938D6"/>
    <w:rsid w:val="00C9434E"/>
    <w:rsid w:val="00C9535C"/>
    <w:rsid w:val="00C95ED9"/>
    <w:rsid w:val="00C96069"/>
    <w:rsid w:val="00C96F7C"/>
    <w:rsid w:val="00C9710B"/>
    <w:rsid w:val="00C97257"/>
    <w:rsid w:val="00C97940"/>
    <w:rsid w:val="00C97A85"/>
    <w:rsid w:val="00CA0E0E"/>
    <w:rsid w:val="00CA13E2"/>
    <w:rsid w:val="00CA1C80"/>
    <w:rsid w:val="00CA2350"/>
    <w:rsid w:val="00CA2E2B"/>
    <w:rsid w:val="00CA368F"/>
    <w:rsid w:val="00CA47A7"/>
    <w:rsid w:val="00CA5306"/>
    <w:rsid w:val="00CA54FA"/>
    <w:rsid w:val="00CA556E"/>
    <w:rsid w:val="00CA5751"/>
    <w:rsid w:val="00CA73E6"/>
    <w:rsid w:val="00CB18B3"/>
    <w:rsid w:val="00CB3BE1"/>
    <w:rsid w:val="00CB4421"/>
    <w:rsid w:val="00CB5724"/>
    <w:rsid w:val="00CB6CD2"/>
    <w:rsid w:val="00CB72BE"/>
    <w:rsid w:val="00CB7F2E"/>
    <w:rsid w:val="00CC1885"/>
    <w:rsid w:val="00CC1E3C"/>
    <w:rsid w:val="00CC2865"/>
    <w:rsid w:val="00CC2E60"/>
    <w:rsid w:val="00CC4A36"/>
    <w:rsid w:val="00CC5275"/>
    <w:rsid w:val="00CC5769"/>
    <w:rsid w:val="00CC57CE"/>
    <w:rsid w:val="00CC7248"/>
    <w:rsid w:val="00CC7893"/>
    <w:rsid w:val="00CD09BC"/>
    <w:rsid w:val="00CD5726"/>
    <w:rsid w:val="00CD5FA0"/>
    <w:rsid w:val="00CD6B53"/>
    <w:rsid w:val="00CD7490"/>
    <w:rsid w:val="00CE04D6"/>
    <w:rsid w:val="00CE13CE"/>
    <w:rsid w:val="00CE44D7"/>
    <w:rsid w:val="00CE47EC"/>
    <w:rsid w:val="00CE4C26"/>
    <w:rsid w:val="00CE4EE8"/>
    <w:rsid w:val="00CE6908"/>
    <w:rsid w:val="00CF09C2"/>
    <w:rsid w:val="00CF1768"/>
    <w:rsid w:val="00CF692F"/>
    <w:rsid w:val="00CF74DA"/>
    <w:rsid w:val="00CF74DC"/>
    <w:rsid w:val="00D00446"/>
    <w:rsid w:val="00D00C77"/>
    <w:rsid w:val="00D01B63"/>
    <w:rsid w:val="00D05CCE"/>
    <w:rsid w:val="00D066FB"/>
    <w:rsid w:val="00D06D1D"/>
    <w:rsid w:val="00D06FE1"/>
    <w:rsid w:val="00D1194A"/>
    <w:rsid w:val="00D1240F"/>
    <w:rsid w:val="00D12546"/>
    <w:rsid w:val="00D12750"/>
    <w:rsid w:val="00D13BB4"/>
    <w:rsid w:val="00D13D4D"/>
    <w:rsid w:val="00D170D6"/>
    <w:rsid w:val="00D17356"/>
    <w:rsid w:val="00D17540"/>
    <w:rsid w:val="00D2022F"/>
    <w:rsid w:val="00D20803"/>
    <w:rsid w:val="00D2080E"/>
    <w:rsid w:val="00D226E4"/>
    <w:rsid w:val="00D229E9"/>
    <w:rsid w:val="00D22B00"/>
    <w:rsid w:val="00D22F37"/>
    <w:rsid w:val="00D23337"/>
    <w:rsid w:val="00D27357"/>
    <w:rsid w:val="00D30A2A"/>
    <w:rsid w:val="00D30B26"/>
    <w:rsid w:val="00D30DDD"/>
    <w:rsid w:val="00D3297D"/>
    <w:rsid w:val="00D34E04"/>
    <w:rsid w:val="00D35241"/>
    <w:rsid w:val="00D36212"/>
    <w:rsid w:val="00D366A0"/>
    <w:rsid w:val="00D40B47"/>
    <w:rsid w:val="00D40D09"/>
    <w:rsid w:val="00D4137C"/>
    <w:rsid w:val="00D43646"/>
    <w:rsid w:val="00D43ABC"/>
    <w:rsid w:val="00D44E37"/>
    <w:rsid w:val="00D46E2F"/>
    <w:rsid w:val="00D4759B"/>
    <w:rsid w:val="00D52B8D"/>
    <w:rsid w:val="00D52DB6"/>
    <w:rsid w:val="00D54D5C"/>
    <w:rsid w:val="00D5533E"/>
    <w:rsid w:val="00D55CF8"/>
    <w:rsid w:val="00D61715"/>
    <w:rsid w:val="00D63553"/>
    <w:rsid w:val="00D63E09"/>
    <w:rsid w:val="00D64044"/>
    <w:rsid w:val="00D64580"/>
    <w:rsid w:val="00D651BC"/>
    <w:rsid w:val="00D6566A"/>
    <w:rsid w:val="00D706D3"/>
    <w:rsid w:val="00D740A7"/>
    <w:rsid w:val="00D74388"/>
    <w:rsid w:val="00D74730"/>
    <w:rsid w:val="00D7538E"/>
    <w:rsid w:val="00D76852"/>
    <w:rsid w:val="00D77ABD"/>
    <w:rsid w:val="00D77E04"/>
    <w:rsid w:val="00D82148"/>
    <w:rsid w:val="00D875DC"/>
    <w:rsid w:val="00D87E1B"/>
    <w:rsid w:val="00D91076"/>
    <w:rsid w:val="00D91125"/>
    <w:rsid w:val="00D92592"/>
    <w:rsid w:val="00D95C3C"/>
    <w:rsid w:val="00D96E98"/>
    <w:rsid w:val="00D9757D"/>
    <w:rsid w:val="00DA10E6"/>
    <w:rsid w:val="00DA1DFA"/>
    <w:rsid w:val="00DA225B"/>
    <w:rsid w:val="00DA2D2E"/>
    <w:rsid w:val="00DA377B"/>
    <w:rsid w:val="00DA37AF"/>
    <w:rsid w:val="00DA4D6C"/>
    <w:rsid w:val="00DA6279"/>
    <w:rsid w:val="00DA69F0"/>
    <w:rsid w:val="00DA7048"/>
    <w:rsid w:val="00DA7761"/>
    <w:rsid w:val="00DB4AEC"/>
    <w:rsid w:val="00DB79C9"/>
    <w:rsid w:val="00DB7FFE"/>
    <w:rsid w:val="00DC0846"/>
    <w:rsid w:val="00DC274C"/>
    <w:rsid w:val="00DC2DF9"/>
    <w:rsid w:val="00DC5EDC"/>
    <w:rsid w:val="00DC6159"/>
    <w:rsid w:val="00DC6DFF"/>
    <w:rsid w:val="00DC73DE"/>
    <w:rsid w:val="00DC748D"/>
    <w:rsid w:val="00DD18EC"/>
    <w:rsid w:val="00DD3585"/>
    <w:rsid w:val="00DD6076"/>
    <w:rsid w:val="00DD6EEB"/>
    <w:rsid w:val="00DD75EE"/>
    <w:rsid w:val="00DE018E"/>
    <w:rsid w:val="00DE02FB"/>
    <w:rsid w:val="00DE0B0F"/>
    <w:rsid w:val="00DE3938"/>
    <w:rsid w:val="00DF1183"/>
    <w:rsid w:val="00DF173E"/>
    <w:rsid w:val="00DF41D8"/>
    <w:rsid w:val="00DF6E92"/>
    <w:rsid w:val="00DF7198"/>
    <w:rsid w:val="00DF71F2"/>
    <w:rsid w:val="00DF79D2"/>
    <w:rsid w:val="00E010D4"/>
    <w:rsid w:val="00E0477C"/>
    <w:rsid w:val="00E04AC8"/>
    <w:rsid w:val="00E05D28"/>
    <w:rsid w:val="00E06144"/>
    <w:rsid w:val="00E06DBC"/>
    <w:rsid w:val="00E07432"/>
    <w:rsid w:val="00E10D7F"/>
    <w:rsid w:val="00E132E8"/>
    <w:rsid w:val="00E165D8"/>
    <w:rsid w:val="00E16725"/>
    <w:rsid w:val="00E17896"/>
    <w:rsid w:val="00E23277"/>
    <w:rsid w:val="00E26CBD"/>
    <w:rsid w:val="00E30A03"/>
    <w:rsid w:val="00E30EF9"/>
    <w:rsid w:val="00E3148C"/>
    <w:rsid w:val="00E3270A"/>
    <w:rsid w:val="00E34A86"/>
    <w:rsid w:val="00E35654"/>
    <w:rsid w:val="00E35996"/>
    <w:rsid w:val="00E35EDB"/>
    <w:rsid w:val="00E36128"/>
    <w:rsid w:val="00E37E34"/>
    <w:rsid w:val="00E4026D"/>
    <w:rsid w:val="00E40BC8"/>
    <w:rsid w:val="00E41377"/>
    <w:rsid w:val="00E43C33"/>
    <w:rsid w:val="00E460BC"/>
    <w:rsid w:val="00E50712"/>
    <w:rsid w:val="00E50E5C"/>
    <w:rsid w:val="00E53594"/>
    <w:rsid w:val="00E54105"/>
    <w:rsid w:val="00E54669"/>
    <w:rsid w:val="00E5555B"/>
    <w:rsid w:val="00E55EC5"/>
    <w:rsid w:val="00E56C67"/>
    <w:rsid w:val="00E5730C"/>
    <w:rsid w:val="00E60067"/>
    <w:rsid w:val="00E61AA9"/>
    <w:rsid w:val="00E62B90"/>
    <w:rsid w:val="00E67E3C"/>
    <w:rsid w:val="00E715BF"/>
    <w:rsid w:val="00E71DF4"/>
    <w:rsid w:val="00E73ACE"/>
    <w:rsid w:val="00E743F4"/>
    <w:rsid w:val="00E75A12"/>
    <w:rsid w:val="00E76492"/>
    <w:rsid w:val="00E774C7"/>
    <w:rsid w:val="00E7773E"/>
    <w:rsid w:val="00E80805"/>
    <w:rsid w:val="00E8291F"/>
    <w:rsid w:val="00E8379E"/>
    <w:rsid w:val="00E87C45"/>
    <w:rsid w:val="00E87E9D"/>
    <w:rsid w:val="00E92B7E"/>
    <w:rsid w:val="00E9455A"/>
    <w:rsid w:val="00E94E62"/>
    <w:rsid w:val="00E95B64"/>
    <w:rsid w:val="00E97625"/>
    <w:rsid w:val="00EA104E"/>
    <w:rsid w:val="00EA2F5A"/>
    <w:rsid w:val="00EA3716"/>
    <w:rsid w:val="00EA3D27"/>
    <w:rsid w:val="00EA63F1"/>
    <w:rsid w:val="00EA6D59"/>
    <w:rsid w:val="00EA735A"/>
    <w:rsid w:val="00EB4097"/>
    <w:rsid w:val="00EB4E85"/>
    <w:rsid w:val="00EB7A9B"/>
    <w:rsid w:val="00EC03CF"/>
    <w:rsid w:val="00EC38BD"/>
    <w:rsid w:val="00EC3B61"/>
    <w:rsid w:val="00ED03D4"/>
    <w:rsid w:val="00ED2C8B"/>
    <w:rsid w:val="00ED40D1"/>
    <w:rsid w:val="00EE1999"/>
    <w:rsid w:val="00EE1EC9"/>
    <w:rsid w:val="00EE30FE"/>
    <w:rsid w:val="00EE3C6E"/>
    <w:rsid w:val="00EE4841"/>
    <w:rsid w:val="00EE66A3"/>
    <w:rsid w:val="00EE6900"/>
    <w:rsid w:val="00EE6E3B"/>
    <w:rsid w:val="00EE7809"/>
    <w:rsid w:val="00EE7C46"/>
    <w:rsid w:val="00EF11F1"/>
    <w:rsid w:val="00EF4E1E"/>
    <w:rsid w:val="00EF6A36"/>
    <w:rsid w:val="00F006AF"/>
    <w:rsid w:val="00F010DB"/>
    <w:rsid w:val="00F044FB"/>
    <w:rsid w:val="00F04B0C"/>
    <w:rsid w:val="00F0573A"/>
    <w:rsid w:val="00F05A72"/>
    <w:rsid w:val="00F07614"/>
    <w:rsid w:val="00F10116"/>
    <w:rsid w:val="00F10A8A"/>
    <w:rsid w:val="00F10C69"/>
    <w:rsid w:val="00F14BE0"/>
    <w:rsid w:val="00F20F8E"/>
    <w:rsid w:val="00F21E23"/>
    <w:rsid w:val="00F23398"/>
    <w:rsid w:val="00F24DBD"/>
    <w:rsid w:val="00F25131"/>
    <w:rsid w:val="00F270E6"/>
    <w:rsid w:val="00F27C68"/>
    <w:rsid w:val="00F31350"/>
    <w:rsid w:val="00F31F91"/>
    <w:rsid w:val="00F32395"/>
    <w:rsid w:val="00F3246C"/>
    <w:rsid w:val="00F333D4"/>
    <w:rsid w:val="00F353B1"/>
    <w:rsid w:val="00F3630C"/>
    <w:rsid w:val="00F36CDD"/>
    <w:rsid w:val="00F404C8"/>
    <w:rsid w:val="00F41E51"/>
    <w:rsid w:val="00F41FC7"/>
    <w:rsid w:val="00F45557"/>
    <w:rsid w:val="00F47940"/>
    <w:rsid w:val="00F50E67"/>
    <w:rsid w:val="00F516F2"/>
    <w:rsid w:val="00F51A6A"/>
    <w:rsid w:val="00F527FD"/>
    <w:rsid w:val="00F5325C"/>
    <w:rsid w:val="00F53E52"/>
    <w:rsid w:val="00F5629D"/>
    <w:rsid w:val="00F5633C"/>
    <w:rsid w:val="00F6020B"/>
    <w:rsid w:val="00F60D92"/>
    <w:rsid w:val="00F633F1"/>
    <w:rsid w:val="00F66C23"/>
    <w:rsid w:val="00F6789D"/>
    <w:rsid w:val="00F67D1A"/>
    <w:rsid w:val="00F70CE6"/>
    <w:rsid w:val="00F7321A"/>
    <w:rsid w:val="00F73675"/>
    <w:rsid w:val="00F73C3A"/>
    <w:rsid w:val="00F75E26"/>
    <w:rsid w:val="00F7612A"/>
    <w:rsid w:val="00F76C0D"/>
    <w:rsid w:val="00F76CEA"/>
    <w:rsid w:val="00F82112"/>
    <w:rsid w:val="00F841E7"/>
    <w:rsid w:val="00F850C9"/>
    <w:rsid w:val="00F855D2"/>
    <w:rsid w:val="00F85806"/>
    <w:rsid w:val="00F8588F"/>
    <w:rsid w:val="00F87545"/>
    <w:rsid w:val="00F87BB2"/>
    <w:rsid w:val="00F90E74"/>
    <w:rsid w:val="00F9184E"/>
    <w:rsid w:val="00F91CC2"/>
    <w:rsid w:val="00F92E7E"/>
    <w:rsid w:val="00F964E8"/>
    <w:rsid w:val="00F9651F"/>
    <w:rsid w:val="00F96C82"/>
    <w:rsid w:val="00F96EB1"/>
    <w:rsid w:val="00F97F53"/>
    <w:rsid w:val="00FA0426"/>
    <w:rsid w:val="00FA05F2"/>
    <w:rsid w:val="00FA1139"/>
    <w:rsid w:val="00FA1180"/>
    <w:rsid w:val="00FA1D5D"/>
    <w:rsid w:val="00FA290B"/>
    <w:rsid w:val="00FA3A7D"/>
    <w:rsid w:val="00FA5CA5"/>
    <w:rsid w:val="00FA7949"/>
    <w:rsid w:val="00FB2398"/>
    <w:rsid w:val="00FB3E90"/>
    <w:rsid w:val="00FB572D"/>
    <w:rsid w:val="00FC000F"/>
    <w:rsid w:val="00FC2B87"/>
    <w:rsid w:val="00FC5D24"/>
    <w:rsid w:val="00FD1C9D"/>
    <w:rsid w:val="00FD426C"/>
    <w:rsid w:val="00FD5D86"/>
    <w:rsid w:val="00FD5DF6"/>
    <w:rsid w:val="00FD72F4"/>
    <w:rsid w:val="00FE08B1"/>
    <w:rsid w:val="00FE1558"/>
    <w:rsid w:val="00FE194D"/>
    <w:rsid w:val="00FE28CC"/>
    <w:rsid w:val="00FE3B6D"/>
    <w:rsid w:val="00FE4D32"/>
    <w:rsid w:val="00FE5658"/>
    <w:rsid w:val="00FE5D4A"/>
    <w:rsid w:val="00FE625C"/>
    <w:rsid w:val="00FE6422"/>
    <w:rsid w:val="00FE6F42"/>
    <w:rsid w:val="00FE7CDD"/>
    <w:rsid w:val="00FF32D7"/>
    <w:rsid w:val="00FF384D"/>
    <w:rsid w:val="00FF3DF9"/>
    <w:rsid w:val="00FF56A9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222005B4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bbr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t@bbr.ru" TargetMode="External"/><Relationship Id="rId10" Type="http://schemas.openxmlformats.org/officeDocument/2006/relationships/hyperlink" Target="http://www.bbr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yperlink" Target="http://www.bb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9DDF-B425-4A17-97E4-E84E3139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3867</Words>
  <Characters>22046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14</cp:revision>
  <cp:lastPrinted>2021-04-29T06:11:00Z</cp:lastPrinted>
  <dcterms:created xsi:type="dcterms:W3CDTF">2025-11-11T07:09:00Z</dcterms:created>
  <dcterms:modified xsi:type="dcterms:W3CDTF">2026-05-13T11:13:00Z</dcterms:modified>
</cp:coreProperties>
</file>