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2FBD8" w14:textId="2565DD2B" w:rsidR="00E53594" w:rsidRDefault="00D20803" w:rsidP="002D320B">
      <w:pPr>
        <w:pStyle w:val="a3"/>
        <w:tabs>
          <w:tab w:val="clear" w:pos="4677"/>
          <w:tab w:val="center" w:pos="5529"/>
        </w:tabs>
        <w:spacing w:before="0"/>
        <w:ind w:left="7791"/>
        <w:jc w:val="left"/>
        <w:rPr>
          <w:rFonts w:ascii="Arial" w:hAnsi="Arial" w:cs="Arial"/>
          <w:sz w:val="16"/>
          <w:szCs w:val="16"/>
        </w:rPr>
      </w:pPr>
      <w:r w:rsidRPr="004E5EDD">
        <w:rPr>
          <w:rFonts w:ascii="Arial" w:eastAsia="Cambria" w:hAnsi="Arial"/>
          <w:noProof/>
        </w:rPr>
        <w:drawing>
          <wp:anchor distT="0" distB="0" distL="114300" distR="114300" simplePos="0" relativeHeight="251658240" behindDoc="1" locked="0" layoutInCell="1" allowOverlap="1" wp14:anchorId="23D3191C" wp14:editId="58598551">
            <wp:simplePos x="0" y="0"/>
            <wp:positionH relativeFrom="margin">
              <wp:align>left</wp:align>
            </wp:positionH>
            <wp:positionV relativeFrom="paragraph">
              <wp:posOffset>7043</wp:posOffset>
            </wp:positionV>
            <wp:extent cx="1524000" cy="599440"/>
            <wp:effectExtent l="0" t="0" r="0" b="0"/>
            <wp:wrapNone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594" w:rsidRPr="00E01095">
        <w:rPr>
          <w:rFonts w:ascii="Arial" w:hAnsi="Arial" w:cs="Arial"/>
          <w:sz w:val="16"/>
          <w:szCs w:val="16"/>
        </w:rPr>
        <w:t>Приложение 1</w:t>
      </w:r>
    </w:p>
    <w:p w14:paraId="78B3EE52" w14:textId="77777777" w:rsidR="00E53594" w:rsidRPr="00E01095" w:rsidRDefault="00E53594" w:rsidP="002D320B">
      <w:pPr>
        <w:pStyle w:val="a3"/>
        <w:tabs>
          <w:tab w:val="clear" w:pos="4677"/>
          <w:tab w:val="center" w:pos="5529"/>
        </w:tabs>
        <w:spacing w:before="0"/>
        <w:ind w:left="7791"/>
        <w:jc w:val="left"/>
        <w:rPr>
          <w:rFonts w:ascii="Arial" w:hAnsi="Arial" w:cs="Arial"/>
          <w:sz w:val="16"/>
          <w:szCs w:val="16"/>
        </w:rPr>
      </w:pPr>
    </w:p>
    <w:p w14:paraId="1A847D30" w14:textId="61A95809" w:rsidR="00E53594" w:rsidRDefault="00E53594" w:rsidP="002D320B">
      <w:pPr>
        <w:pStyle w:val="a3"/>
        <w:tabs>
          <w:tab w:val="clear" w:pos="4677"/>
          <w:tab w:val="center" w:pos="5529"/>
        </w:tabs>
        <w:spacing w:before="0"/>
        <w:ind w:left="7791"/>
        <w:jc w:val="lef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УТВЕРЖДЕНЫ</w:t>
      </w:r>
    </w:p>
    <w:p w14:paraId="38A34290" w14:textId="77777777" w:rsidR="00E53594" w:rsidRPr="002D320B" w:rsidRDefault="00E53594" w:rsidP="002D320B">
      <w:pPr>
        <w:pStyle w:val="a3"/>
        <w:tabs>
          <w:tab w:val="clear" w:pos="4677"/>
          <w:tab w:val="center" w:pos="5529"/>
        </w:tabs>
        <w:spacing w:before="0"/>
        <w:ind w:left="7791"/>
        <w:jc w:val="left"/>
        <w:rPr>
          <w:rFonts w:ascii="Arial" w:hAnsi="Arial" w:cs="Arial"/>
          <w:b/>
          <w:sz w:val="16"/>
          <w:szCs w:val="16"/>
        </w:rPr>
      </w:pPr>
    </w:p>
    <w:p w14:paraId="67C36DAE" w14:textId="77777777" w:rsidR="00E53594" w:rsidRPr="00E01095" w:rsidRDefault="00E53594" w:rsidP="002D320B">
      <w:pPr>
        <w:pStyle w:val="a3"/>
        <w:tabs>
          <w:tab w:val="clear" w:pos="4677"/>
          <w:tab w:val="center" w:pos="5529"/>
        </w:tabs>
        <w:spacing w:before="0"/>
        <w:ind w:left="7788"/>
        <w:jc w:val="left"/>
        <w:rPr>
          <w:rFonts w:ascii="Arial" w:hAnsi="Arial" w:cs="Arial"/>
          <w:sz w:val="16"/>
          <w:szCs w:val="16"/>
        </w:rPr>
      </w:pPr>
      <w:r w:rsidRPr="00E01095">
        <w:rPr>
          <w:rFonts w:ascii="Arial" w:hAnsi="Arial" w:cs="Arial"/>
          <w:sz w:val="16"/>
          <w:szCs w:val="16"/>
        </w:rPr>
        <w:t>Правлением ББР Банка (АО)</w:t>
      </w:r>
    </w:p>
    <w:p w14:paraId="4F53A4D8" w14:textId="156C553B" w:rsidR="00E53594" w:rsidRPr="00E01095" w:rsidRDefault="002D320B" w:rsidP="002D320B">
      <w:pPr>
        <w:pStyle w:val="a3"/>
        <w:tabs>
          <w:tab w:val="clear" w:pos="4677"/>
          <w:tab w:val="center" w:pos="5529"/>
        </w:tabs>
        <w:spacing w:before="0"/>
        <w:ind w:left="7788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(протокол от </w:t>
      </w:r>
      <w:r w:rsidR="00BE7174">
        <w:rPr>
          <w:rFonts w:ascii="Arial" w:hAnsi="Arial" w:cs="Arial"/>
          <w:sz w:val="16"/>
          <w:szCs w:val="16"/>
        </w:rPr>
        <w:t>28</w:t>
      </w:r>
      <w:r w:rsidR="00A82D17">
        <w:rPr>
          <w:rFonts w:ascii="Arial" w:hAnsi="Arial" w:cs="Arial"/>
          <w:sz w:val="16"/>
          <w:szCs w:val="16"/>
        </w:rPr>
        <w:t>.04</w:t>
      </w:r>
      <w:r w:rsidR="00E53594" w:rsidRPr="00E01095">
        <w:rPr>
          <w:rFonts w:ascii="Arial" w:hAnsi="Arial" w:cs="Arial"/>
          <w:sz w:val="16"/>
          <w:szCs w:val="16"/>
        </w:rPr>
        <w:t>.202</w:t>
      </w:r>
      <w:r w:rsidR="00A82D17">
        <w:rPr>
          <w:rFonts w:ascii="Arial" w:hAnsi="Arial" w:cs="Arial"/>
          <w:sz w:val="16"/>
          <w:szCs w:val="16"/>
        </w:rPr>
        <w:t>5</w:t>
      </w:r>
      <w:r w:rsidR="00E53594" w:rsidRPr="00E01095">
        <w:rPr>
          <w:rFonts w:ascii="Arial" w:hAnsi="Arial" w:cs="Arial"/>
          <w:sz w:val="16"/>
          <w:szCs w:val="16"/>
        </w:rPr>
        <w:t xml:space="preserve"> № </w:t>
      </w:r>
      <w:r w:rsidR="00BE7174">
        <w:rPr>
          <w:rFonts w:ascii="Arial" w:hAnsi="Arial" w:cs="Arial"/>
          <w:sz w:val="16"/>
          <w:szCs w:val="16"/>
        </w:rPr>
        <w:t>54</w:t>
      </w:r>
      <w:r w:rsidR="00E53594" w:rsidRPr="00E01095">
        <w:rPr>
          <w:rFonts w:ascii="Arial" w:hAnsi="Arial" w:cs="Arial"/>
          <w:sz w:val="16"/>
          <w:szCs w:val="16"/>
        </w:rPr>
        <w:t>)</w:t>
      </w:r>
    </w:p>
    <w:p w14:paraId="56E7DD3E" w14:textId="77777777" w:rsidR="00E53594" w:rsidRPr="00E01095" w:rsidRDefault="00E53594" w:rsidP="002D320B">
      <w:pPr>
        <w:spacing w:before="0" w:line="276" w:lineRule="auto"/>
        <w:ind w:left="7788"/>
        <w:jc w:val="left"/>
        <w:rPr>
          <w:rFonts w:ascii="Arial" w:eastAsia="Cambria" w:hAnsi="Arial" w:cs="Arial"/>
          <w:noProof/>
          <w:sz w:val="16"/>
          <w:szCs w:val="16"/>
        </w:rPr>
      </w:pPr>
    </w:p>
    <w:p w14:paraId="181F6725" w14:textId="2E5D3D1E" w:rsidR="00E53594" w:rsidRPr="00E01095" w:rsidRDefault="002D320B" w:rsidP="002D320B">
      <w:pPr>
        <w:spacing w:before="0" w:line="276" w:lineRule="auto"/>
        <w:ind w:left="6372" w:firstLine="1416"/>
        <w:jc w:val="left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 xml:space="preserve">Введены в действие с </w:t>
      </w:r>
      <w:r w:rsidR="00A82D17">
        <w:rPr>
          <w:rFonts w:ascii="Arial" w:eastAsiaTheme="minorHAnsi" w:hAnsi="Arial" w:cs="Arial"/>
          <w:sz w:val="16"/>
          <w:szCs w:val="16"/>
          <w:lang w:eastAsia="en-US"/>
        </w:rPr>
        <w:t>29.04</w:t>
      </w:r>
      <w:r w:rsidR="00E53594" w:rsidRPr="00E01095">
        <w:rPr>
          <w:rFonts w:ascii="Arial" w:eastAsiaTheme="minorHAnsi" w:hAnsi="Arial" w:cs="Arial"/>
          <w:sz w:val="16"/>
          <w:szCs w:val="16"/>
          <w:lang w:eastAsia="en-US"/>
        </w:rPr>
        <w:t>.202</w:t>
      </w:r>
      <w:r w:rsidR="00A82D17">
        <w:rPr>
          <w:rFonts w:ascii="Arial" w:eastAsiaTheme="minorHAnsi" w:hAnsi="Arial" w:cs="Arial"/>
          <w:sz w:val="16"/>
          <w:szCs w:val="16"/>
          <w:lang w:eastAsia="en-US"/>
        </w:rPr>
        <w:t>6</w:t>
      </w:r>
    </w:p>
    <w:p w14:paraId="07C4C532" w14:textId="77777777" w:rsidR="00E53594" w:rsidRPr="00E01095" w:rsidRDefault="00E53594" w:rsidP="002D320B">
      <w:pPr>
        <w:spacing w:before="0" w:line="276" w:lineRule="auto"/>
        <w:ind w:left="7788"/>
        <w:jc w:val="left"/>
        <w:rPr>
          <w:rFonts w:ascii="Arial" w:eastAsiaTheme="minorHAnsi" w:hAnsi="Arial" w:cs="Arial"/>
          <w:sz w:val="16"/>
          <w:szCs w:val="16"/>
          <w:lang w:eastAsia="en-US"/>
        </w:rPr>
      </w:pPr>
      <w:r w:rsidRPr="00E01095">
        <w:rPr>
          <w:rFonts w:ascii="Arial" w:eastAsiaTheme="minorHAnsi" w:hAnsi="Arial" w:cs="Arial"/>
          <w:sz w:val="16"/>
          <w:szCs w:val="16"/>
          <w:lang w:eastAsia="en-US"/>
        </w:rPr>
        <w:t>приказом ББР Банка (АО)</w:t>
      </w:r>
    </w:p>
    <w:p w14:paraId="5A961226" w14:textId="47668953" w:rsidR="00E53594" w:rsidRDefault="00E53594" w:rsidP="002D320B">
      <w:pPr>
        <w:spacing w:before="0" w:line="276" w:lineRule="auto"/>
        <w:ind w:left="7788"/>
        <w:jc w:val="left"/>
        <w:rPr>
          <w:rFonts w:ascii="Arial" w:eastAsiaTheme="minorHAnsi" w:hAnsi="Arial" w:cs="Arial"/>
          <w:sz w:val="16"/>
          <w:szCs w:val="16"/>
          <w:lang w:eastAsia="en-US"/>
        </w:rPr>
      </w:pPr>
      <w:r w:rsidRPr="00E01095">
        <w:rPr>
          <w:rFonts w:ascii="Arial" w:eastAsiaTheme="minorHAnsi" w:hAnsi="Arial" w:cs="Arial"/>
          <w:sz w:val="16"/>
          <w:szCs w:val="16"/>
          <w:lang w:eastAsia="en-US"/>
        </w:rPr>
        <w:t xml:space="preserve">от </w:t>
      </w:r>
      <w:r w:rsidR="00BE7174">
        <w:rPr>
          <w:rFonts w:ascii="Arial" w:eastAsiaTheme="minorHAnsi" w:hAnsi="Arial" w:cs="Arial"/>
          <w:sz w:val="16"/>
          <w:szCs w:val="16"/>
          <w:lang w:eastAsia="en-US"/>
        </w:rPr>
        <w:t>28</w:t>
      </w:r>
      <w:r w:rsidRPr="00E01095">
        <w:rPr>
          <w:rFonts w:ascii="Arial" w:eastAsiaTheme="minorHAnsi" w:hAnsi="Arial" w:cs="Arial"/>
          <w:sz w:val="16"/>
          <w:szCs w:val="16"/>
          <w:lang w:eastAsia="en-US"/>
        </w:rPr>
        <w:t>.</w:t>
      </w:r>
      <w:r w:rsidR="00A82D17">
        <w:rPr>
          <w:rFonts w:ascii="Arial" w:eastAsiaTheme="minorHAnsi" w:hAnsi="Arial" w:cs="Arial"/>
          <w:sz w:val="16"/>
          <w:szCs w:val="16"/>
          <w:lang w:eastAsia="en-US"/>
        </w:rPr>
        <w:t>04</w:t>
      </w:r>
      <w:r w:rsidRPr="00E01095">
        <w:rPr>
          <w:rFonts w:ascii="Arial" w:eastAsiaTheme="minorHAnsi" w:hAnsi="Arial" w:cs="Arial"/>
          <w:sz w:val="16"/>
          <w:szCs w:val="16"/>
          <w:lang w:eastAsia="en-US"/>
        </w:rPr>
        <w:t>.202</w:t>
      </w:r>
      <w:r w:rsidR="00A82D17">
        <w:rPr>
          <w:rFonts w:ascii="Arial" w:eastAsiaTheme="minorHAnsi" w:hAnsi="Arial" w:cs="Arial"/>
          <w:sz w:val="16"/>
          <w:szCs w:val="16"/>
          <w:lang w:eastAsia="en-US"/>
        </w:rPr>
        <w:t>6</w:t>
      </w:r>
      <w:r w:rsidRPr="00E01095">
        <w:rPr>
          <w:rFonts w:ascii="Arial" w:eastAsiaTheme="minorHAnsi" w:hAnsi="Arial" w:cs="Arial"/>
          <w:sz w:val="16"/>
          <w:szCs w:val="16"/>
          <w:lang w:eastAsia="en-US"/>
        </w:rPr>
        <w:t xml:space="preserve"> № </w:t>
      </w:r>
      <w:r w:rsidR="00020BA1">
        <w:rPr>
          <w:rFonts w:ascii="Arial" w:eastAsiaTheme="minorHAnsi" w:hAnsi="Arial" w:cs="Arial"/>
          <w:sz w:val="16"/>
          <w:szCs w:val="16"/>
          <w:lang w:eastAsia="en-US"/>
        </w:rPr>
        <w:t>240</w:t>
      </w:r>
    </w:p>
    <w:p w14:paraId="475D1BF5" w14:textId="77777777" w:rsidR="00E53594" w:rsidRPr="002D320B" w:rsidRDefault="00E53594" w:rsidP="002D320B">
      <w:pPr>
        <w:spacing w:before="0" w:line="276" w:lineRule="auto"/>
        <w:ind w:left="7788"/>
        <w:jc w:val="left"/>
        <w:rPr>
          <w:rFonts w:ascii="Arial" w:eastAsiaTheme="minorHAnsi" w:hAnsi="Arial" w:cs="Arial"/>
          <w:sz w:val="16"/>
          <w:szCs w:val="16"/>
          <w:lang w:eastAsia="en-US"/>
        </w:rPr>
      </w:pPr>
    </w:p>
    <w:p w14:paraId="351E3935" w14:textId="0E18703A" w:rsidR="00E774C7" w:rsidRPr="002D320B" w:rsidRDefault="000F0157" w:rsidP="000A500E">
      <w:pPr>
        <w:ind w:left="360"/>
        <w:outlineLvl w:val="0"/>
        <w:rPr>
          <w:rFonts w:ascii="Arial" w:hAnsi="Arial" w:cs="Arial"/>
          <w:b/>
          <w:noProof/>
          <w:sz w:val="24"/>
          <w:szCs w:val="24"/>
        </w:rPr>
      </w:pPr>
      <w:r w:rsidRPr="002D320B">
        <w:rPr>
          <w:rFonts w:ascii="Arial" w:hAnsi="Arial" w:cs="Arial"/>
          <w:b/>
          <w:noProof/>
          <w:sz w:val="24"/>
          <w:szCs w:val="24"/>
        </w:rPr>
        <w:t>У</w:t>
      </w:r>
      <w:r w:rsidR="00E774C7" w:rsidRPr="002D320B">
        <w:rPr>
          <w:rFonts w:ascii="Arial" w:hAnsi="Arial" w:cs="Arial"/>
          <w:b/>
          <w:noProof/>
          <w:sz w:val="24"/>
          <w:szCs w:val="24"/>
        </w:rPr>
        <w:t xml:space="preserve">словия </w:t>
      </w:r>
      <w:r w:rsidR="003830E8" w:rsidRPr="002D320B">
        <w:rPr>
          <w:rFonts w:ascii="Arial" w:hAnsi="Arial" w:cs="Arial"/>
          <w:b/>
          <w:noProof/>
          <w:sz w:val="24"/>
          <w:szCs w:val="24"/>
        </w:rPr>
        <w:t xml:space="preserve">приема вкладов </w:t>
      </w:r>
      <w:r w:rsidR="0002672A" w:rsidRPr="002D320B">
        <w:rPr>
          <w:rFonts w:ascii="Arial" w:hAnsi="Arial" w:cs="Arial"/>
          <w:b/>
          <w:noProof/>
          <w:sz w:val="24"/>
          <w:szCs w:val="24"/>
        </w:rPr>
        <w:t xml:space="preserve">от физических лиц </w:t>
      </w:r>
      <w:r w:rsidR="003830E8" w:rsidRPr="002D320B">
        <w:rPr>
          <w:rFonts w:ascii="Arial" w:hAnsi="Arial" w:cs="Arial"/>
          <w:b/>
          <w:noProof/>
          <w:sz w:val="24"/>
          <w:szCs w:val="24"/>
        </w:rPr>
        <w:t>в ББР Банке (АО)</w:t>
      </w:r>
    </w:p>
    <w:p w14:paraId="63857500" w14:textId="77777777" w:rsidR="003830E8" w:rsidRPr="002D320B" w:rsidRDefault="003830E8" w:rsidP="000A500E">
      <w:pPr>
        <w:ind w:left="360"/>
        <w:outlineLvl w:val="0"/>
        <w:rPr>
          <w:rFonts w:ascii="Arial" w:hAnsi="Arial" w:cs="Arial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C97940" w:rsidRPr="00E53594" w14:paraId="526A9FE6" w14:textId="77777777" w:rsidTr="00017C3F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1E67D89" w14:textId="77777777" w:rsidR="003830E8" w:rsidRPr="002D320B" w:rsidRDefault="003830E8" w:rsidP="00017C3F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2D320B">
              <w:rPr>
                <w:rFonts w:ascii="Arial" w:hAnsi="Arial" w:cs="Arial"/>
                <w:b/>
                <w:noProof/>
                <w:sz w:val="18"/>
                <w:szCs w:val="18"/>
              </w:rPr>
              <w:t>ОБЩИЕ ПОЛОЖЕНИЯ</w:t>
            </w:r>
          </w:p>
        </w:tc>
      </w:tr>
    </w:tbl>
    <w:p w14:paraId="5F851E0F" w14:textId="77777777" w:rsidR="003830E8" w:rsidRPr="002D320B" w:rsidRDefault="003830E8" w:rsidP="00E774C7">
      <w:pPr>
        <w:pStyle w:val="af3"/>
        <w:spacing w:before="0" w:beforeAutospacing="0" w:after="0" w:afterAutospacing="0"/>
        <w:jc w:val="both"/>
        <w:rPr>
          <w:rFonts w:ascii="Arial" w:hAnsi="Arial" w:cs="Arial"/>
          <w:b/>
          <w:bCs/>
          <w:kern w:val="24"/>
          <w:sz w:val="10"/>
          <w:szCs w:val="10"/>
        </w:rPr>
      </w:pPr>
    </w:p>
    <w:p w14:paraId="10DF07AF" w14:textId="77777777" w:rsidR="00E774C7" w:rsidRPr="002D320B" w:rsidRDefault="00E774C7" w:rsidP="00E774C7">
      <w:pPr>
        <w:pStyle w:val="af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2D320B">
        <w:rPr>
          <w:rFonts w:ascii="Arial" w:hAnsi="Arial" w:cs="Arial"/>
          <w:b/>
          <w:bCs/>
          <w:kern w:val="24"/>
          <w:sz w:val="16"/>
          <w:szCs w:val="16"/>
        </w:rPr>
        <w:t>Кредитная организация:</w:t>
      </w:r>
      <w:r w:rsidRPr="002D320B">
        <w:rPr>
          <w:rFonts w:ascii="Arial" w:hAnsi="Arial" w:cs="Arial"/>
          <w:kern w:val="24"/>
          <w:sz w:val="16"/>
          <w:szCs w:val="16"/>
        </w:rPr>
        <w:t xml:space="preserve"> </w:t>
      </w:r>
      <w:r w:rsidRPr="002D320B">
        <w:rPr>
          <w:rFonts w:ascii="Arial" w:hAnsi="Arial" w:cs="Arial"/>
          <w:iCs/>
          <w:kern w:val="24"/>
          <w:sz w:val="16"/>
          <w:szCs w:val="16"/>
        </w:rPr>
        <w:t>ББР Банк (АО)</w:t>
      </w:r>
      <w:r w:rsidRPr="002D320B">
        <w:rPr>
          <w:rFonts w:ascii="Arial" w:hAnsi="Arial" w:cs="Arial"/>
          <w:i/>
          <w:iCs/>
          <w:kern w:val="24"/>
          <w:sz w:val="16"/>
          <w:szCs w:val="16"/>
        </w:rPr>
        <w:t xml:space="preserve"> </w:t>
      </w:r>
      <w:r w:rsidRPr="002D320B">
        <w:rPr>
          <w:rFonts w:ascii="Arial" w:hAnsi="Arial" w:cs="Arial"/>
          <w:kern w:val="24"/>
          <w:sz w:val="16"/>
          <w:szCs w:val="16"/>
        </w:rPr>
        <w:t xml:space="preserve">(ИНН: 3900001002, ОГРН: 1027700074775) </w:t>
      </w:r>
    </w:p>
    <w:p w14:paraId="57367D12" w14:textId="77777777" w:rsidR="00E774C7" w:rsidRPr="002D320B" w:rsidRDefault="00E774C7" w:rsidP="00E774C7">
      <w:pPr>
        <w:pStyle w:val="af3"/>
        <w:spacing w:before="0" w:beforeAutospacing="0" w:after="0" w:afterAutospacing="0"/>
        <w:jc w:val="both"/>
        <w:rPr>
          <w:rFonts w:ascii="Arial" w:hAnsi="Arial" w:cs="Arial"/>
          <w:kern w:val="24"/>
          <w:sz w:val="16"/>
          <w:szCs w:val="16"/>
        </w:rPr>
      </w:pPr>
      <w:r w:rsidRPr="002D320B">
        <w:rPr>
          <w:rFonts w:ascii="Arial" w:hAnsi="Arial" w:cs="Arial"/>
          <w:b/>
          <w:bCs/>
          <w:kern w:val="24"/>
          <w:sz w:val="16"/>
          <w:szCs w:val="16"/>
        </w:rPr>
        <w:t>Контактная информация:</w:t>
      </w:r>
      <w:r w:rsidRPr="002D320B">
        <w:rPr>
          <w:rFonts w:ascii="Arial" w:hAnsi="Arial" w:cs="Arial"/>
          <w:kern w:val="24"/>
          <w:sz w:val="16"/>
          <w:szCs w:val="16"/>
        </w:rPr>
        <w:t xml:space="preserve"> адрес регистрации: 121099, г. Москва, 1-й Николощеповский пер., д.6, стр.1, контактный телефон: 8 800 220 40 00, официальный сайт: </w:t>
      </w:r>
      <w:hyperlink r:id="rId9" w:history="1">
        <w:r w:rsidRPr="002D320B">
          <w:rPr>
            <w:rStyle w:val="af1"/>
            <w:rFonts w:ascii="Arial" w:hAnsi="Arial" w:cs="Arial"/>
            <w:noProof/>
            <w:color w:val="auto"/>
            <w:sz w:val="16"/>
            <w:szCs w:val="16"/>
          </w:rPr>
          <w:t>www.bbr.ru</w:t>
        </w:r>
      </w:hyperlink>
      <w:r w:rsidRPr="002D320B">
        <w:rPr>
          <w:rFonts w:ascii="Arial" w:hAnsi="Arial" w:cs="Arial"/>
          <w:kern w:val="24"/>
          <w:sz w:val="16"/>
          <w:szCs w:val="16"/>
        </w:rPr>
        <w:t xml:space="preserve"> </w:t>
      </w:r>
    </w:p>
    <w:p w14:paraId="6068F3BA" w14:textId="77777777" w:rsidR="00E774C7" w:rsidRPr="002D320B" w:rsidRDefault="00E774C7" w:rsidP="00E774C7">
      <w:pPr>
        <w:jc w:val="both"/>
        <w:outlineLvl w:val="0"/>
        <w:rPr>
          <w:rFonts w:ascii="Arial" w:hAnsi="Arial" w:cs="Arial"/>
          <w:noProof/>
          <w:sz w:val="16"/>
          <w:szCs w:val="16"/>
        </w:rPr>
      </w:pPr>
      <w:r w:rsidRPr="002D320B">
        <w:rPr>
          <w:rFonts w:ascii="Arial" w:hAnsi="Arial" w:cs="Arial"/>
          <w:noProof/>
          <w:sz w:val="16"/>
          <w:szCs w:val="16"/>
        </w:rPr>
        <w:t>Денежные средства застрахованы в порядке, размерах и на условиях, установленных Федеральным законом от 23.12.2003 г. № 177-ФЗ «О страховании вкладов в банках Российской Федерации». Банк включен в реестр банков-участников системы обязательного страхования вкладов под номером 795.</w:t>
      </w:r>
    </w:p>
    <w:p w14:paraId="355B1EC2" w14:textId="77777777" w:rsidR="00E774C7" w:rsidRPr="002D320B" w:rsidRDefault="00E774C7" w:rsidP="00E774C7">
      <w:pPr>
        <w:pStyle w:val="af3"/>
        <w:spacing w:before="0" w:beforeAutospacing="0" w:after="0" w:afterAutospacing="0"/>
        <w:jc w:val="both"/>
        <w:rPr>
          <w:rFonts w:ascii="Arial" w:hAnsi="Arial" w:cs="Arial"/>
          <w:sz w:val="10"/>
          <w:szCs w:val="10"/>
        </w:rPr>
      </w:pP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2127"/>
        <w:gridCol w:w="8646"/>
      </w:tblGrid>
      <w:tr w:rsidR="00C97940" w:rsidRPr="00E53594" w14:paraId="32CC3C5C" w14:textId="77777777" w:rsidTr="00F50E67">
        <w:trPr>
          <w:trHeight w:val="683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B7B972" w14:textId="77777777" w:rsidR="00E774C7" w:rsidRPr="002D320B" w:rsidRDefault="00E774C7" w:rsidP="0037138B">
            <w:pPr>
              <w:pStyle w:val="af3"/>
              <w:spacing w:before="0" w:beforeAutospacing="0" w:after="0" w:afterAutospacing="0"/>
              <w:jc w:val="both"/>
              <w:rPr>
                <w:rFonts w:ascii="Arial" w:hAnsi="Arial" w:cs="Arial"/>
                <w:kern w:val="24"/>
                <w:sz w:val="10"/>
                <w:szCs w:val="10"/>
              </w:rPr>
            </w:pPr>
          </w:p>
          <w:p w14:paraId="3A51EA09" w14:textId="2EEB5AAB" w:rsidR="00E774C7" w:rsidRPr="002D320B" w:rsidRDefault="00E774C7" w:rsidP="0037138B">
            <w:pPr>
              <w:pStyle w:val="af3"/>
              <w:spacing w:before="0" w:beforeAutospacing="0" w:after="0" w:afterAutospacing="0"/>
              <w:jc w:val="both"/>
              <w:rPr>
                <w:rStyle w:val="af1"/>
                <w:rFonts w:ascii="Arial" w:hAnsi="Arial" w:cs="Arial"/>
                <w:color w:val="auto"/>
                <w:kern w:val="24"/>
                <w:sz w:val="16"/>
                <w:szCs w:val="16"/>
              </w:rPr>
            </w:pPr>
            <w:r w:rsidRPr="002D320B">
              <w:rPr>
                <w:rFonts w:ascii="Arial" w:hAnsi="Arial" w:cs="Arial"/>
                <w:kern w:val="24"/>
                <w:sz w:val="16"/>
                <w:szCs w:val="16"/>
              </w:rPr>
              <w:t>Условия приема вкладов не являются договором, частью договора, офертой</w:t>
            </w:r>
            <w:r w:rsidR="00C11DAB" w:rsidRPr="002D320B">
              <w:rPr>
                <w:rFonts w:ascii="Arial" w:hAnsi="Arial" w:cs="Arial"/>
                <w:kern w:val="24"/>
                <w:sz w:val="16"/>
                <w:szCs w:val="16"/>
              </w:rPr>
              <w:t xml:space="preserve"> (если иное не предусмотрено договором)</w:t>
            </w:r>
            <w:r w:rsidRPr="002D320B">
              <w:rPr>
                <w:rFonts w:ascii="Arial" w:hAnsi="Arial" w:cs="Arial"/>
                <w:kern w:val="24"/>
                <w:sz w:val="16"/>
                <w:szCs w:val="16"/>
              </w:rPr>
              <w:t xml:space="preserve"> и не порождают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Условия открытия и совершения операций по банковским вкладам и Заявление на размещение банковского вклада, которые публикуются на официальном сайте Банка: </w:t>
            </w:r>
            <w:hyperlink r:id="rId10" w:history="1">
              <w:r w:rsidRPr="002D320B">
                <w:rPr>
                  <w:rStyle w:val="af1"/>
                  <w:rFonts w:ascii="Arial" w:hAnsi="Arial" w:cs="Arial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Pr="002D320B">
              <w:rPr>
                <w:rStyle w:val="af1"/>
                <w:rFonts w:ascii="Arial" w:hAnsi="Arial" w:cs="Arial"/>
                <w:color w:val="auto"/>
                <w:kern w:val="24"/>
                <w:sz w:val="16"/>
                <w:szCs w:val="16"/>
              </w:rPr>
              <w:t>.</w:t>
            </w:r>
          </w:p>
          <w:p w14:paraId="738C27C5" w14:textId="6424C9CD" w:rsidR="00AF7C1A" w:rsidRPr="002D320B" w:rsidRDefault="00AF7C1A" w:rsidP="00AF7C1A">
            <w:pPr>
              <w:pStyle w:val="af3"/>
              <w:spacing w:before="0" w:beforeAutospacing="0" w:after="0" w:afterAutospacing="0"/>
              <w:jc w:val="both"/>
              <w:rPr>
                <w:rFonts w:ascii="Arial" w:hAnsi="Arial" w:cs="Arial"/>
                <w:bCs/>
                <w:kern w:val="24"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bCs/>
                <w:kern w:val="24"/>
                <w:sz w:val="16"/>
                <w:szCs w:val="16"/>
              </w:rPr>
              <w:t>ОБРАЩАЕМ ВНИМАНИЕ</w:t>
            </w:r>
            <w:r w:rsidRPr="002D320B">
              <w:rPr>
                <w:rFonts w:ascii="Arial" w:hAnsi="Arial" w:cs="Arial"/>
                <w:bCs/>
                <w:kern w:val="24"/>
                <w:sz w:val="16"/>
                <w:szCs w:val="16"/>
              </w:rPr>
              <w:t>, что Банк не вправе в одностороннем порядке (в пределах срока вклада):</w:t>
            </w:r>
          </w:p>
          <w:p w14:paraId="725E9C2E" w14:textId="484A0FBB" w:rsidR="00651CB6" w:rsidRPr="002D320B" w:rsidRDefault="00651CB6" w:rsidP="004E561D">
            <w:pPr>
              <w:pStyle w:val="af3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bCs/>
                <w:kern w:val="24"/>
                <w:sz w:val="16"/>
                <w:szCs w:val="16"/>
              </w:rPr>
              <w:t>Для срочных вкладов:</w:t>
            </w:r>
          </w:p>
          <w:p w14:paraId="62DE9BDD" w14:textId="77777777" w:rsidR="00AF7C1A" w:rsidRPr="002D320B" w:rsidRDefault="00AF7C1A" w:rsidP="004E561D">
            <w:pPr>
              <w:pStyle w:val="ab"/>
              <w:numPr>
                <w:ilvl w:val="0"/>
                <w:numId w:val="17"/>
              </w:numPr>
              <w:spacing w:before="0"/>
              <w:ind w:left="1026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bCs/>
                <w:kern w:val="24"/>
                <w:sz w:val="16"/>
                <w:szCs w:val="16"/>
              </w:rPr>
              <w:t>изменять процентную ставку по вкладу в период действия договора в сторону ее уменьшения;</w:t>
            </w:r>
          </w:p>
          <w:p w14:paraId="110E4B53" w14:textId="77777777" w:rsidR="00AF7C1A" w:rsidRPr="002D320B" w:rsidRDefault="00AF7C1A" w:rsidP="00AF7C1A">
            <w:pPr>
              <w:pStyle w:val="af3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bCs/>
                <w:i/>
                <w:iCs/>
                <w:kern w:val="24"/>
                <w:sz w:val="16"/>
                <w:szCs w:val="16"/>
              </w:rPr>
              <w:t>Примечание</w:t>
            </w:r>
            <w:r w:rsidRPr="002D320B">
              <w:rPr>
                <w:rFonts w:ascii="Arial" w:hAnsi="Arial" w:cs="Arial"/>
                <w:bCs/>
                <w:kern w:val="24"/>
                <w:sz w:val="16"/>
                <w:szCs w:val="16"/>
              </w:rPr>
              <w:t xml:space="preserve">: </w:t>
            </w:r>
            <w:r w:rsidRPr="002D320B">
              <w:rPr>
                <w:rFonts w:ascii="Arial" w:hAnsi="Arial" w:cs="Arial"/>
                <w:kern w:val="24"/>
                <w:sz w:val="16"/>
                <w:szCs w:val="16"/>
              </w:rPr>
              <w:t>при досрочном возврате вклада по требованию клиента размер процентов может быть уменьшен.</w:t>
            </w:r>
          </w:p>
          <w:p w14:paraId="6C6C610D" w14:textId="77777777" w:rsidR="00AF7C1A" w:rsidRPr="002D320B" w:rsidRDefault="00AF7C1A" w:rsidP="004E561D">
            <w:pPr>
              <w:pStyle w:val="ab"/>
              <w:numPr>
                <w:ilvl w:val="0"/>
                <w:numId w:val="18"/>
              </w:numPr>
              <w:tabs>
                <w:tab w:val="clear" w:pos="720"/>
                <w:tab w:val="num" w:pos="1026"/>
              </w:tabs>
              <w:spacing w:before="0"/>
              <w:ind w:left="1026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bCs/>
                <w:kern w:val="24"/>
                <w:sz w:val="16"/>
                <w:szCs w:val="16"/>
              </w:rPr>
              <w:t>изменять срок действия договора;</w:t>
            </w:r>
          </w:p>
          <w:p w14:paraId="14D42EE1" w14:textId="6519BB3C" w:rsidR="00E774C7" w:rsidRPr="002D320B" w:rsidRDefault="00AF7C1A" w:rsidP="004E561D">
            <w:pPr>
              <w:pStyle w:val="ab"/>
              <w:numPr>
                <w:ilvl w:val="0"/>
                <w:numId w:val="18"/>
              </w:numPr>
              <w:tabs>
                <w:tab w:val="clear" w:pos="720"/>
                <w:tab w:val="num" w:pos="1026"/>
              </w:tabs>
              <w:spacing w:before="0"/>
              <w:ind w:left="1026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bCs/>
                <w:kern w:val="24"/>
                <w:sz w:val="16"/>
                <w:szCs w:val="16"/>
              </w:rPr>
              <w:t>увеличивать или устанавливать комиссионное вознаграждение по операциям по вкладу.</w:t>
            </w:r>
          </w:p>
          <w:p w14:paraId="2730CF8E" w14:textId="28ACE120" w:rsidR="00651CB6" w:rsidRPr="002D320B" w:rsidRDefault="00651CB6" w:rsidP="004E561D">
            <w:pPr>
              <w:pStyle w:val="ab"/>
              <w:numPr>
                <w:ilvl w:val="0"/>
                <w:numId w:val="28"/>
              </w:numPr>
              <w:spacing w:befor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bCs/>
                <w:kern w:val="24"/>
                <w:sz w:val="16"/>
                <w:szCs w:val="16"/>
              </w:rPr>
              <w:t>Для вкладов до востребования:</w:t>
            </w:r>
          </w:p>
          <w:p w14:paraId="2B172AA8" w14:textId="372EBB53" w:rsidR="003830E8" w:rsidRPr="002D320B" w:rsidRDefault="00BE29EA" w:rsidP="00BE29EA">
            <w:pPr>
              <w:pStyle w:val="ab"/>
              <w:numPr>
                <w:ilvl w:val="0"/>
                <w:numId w:val="29"/>
              </w:numPr>
              <w:spacing w:before="0"/>
              <w:ind w:left="1026" w:hanging="284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2D320B">
              <w:rPr>
                <w:rFonts w:ascii="Arial" w:hAnsi="Arial" w:cs="Arial"/>
                <w:bCs/>
                <w:kern w:val="24"/>
                <w:sz w:val="16"/>
                <w:szCs w:val="16"/>
              </w:rPr>
              <w:t>изменять условия договора, за исключением изменения процентной ставки или изменения  иных условий согласно нормам Гражданского кодекса Российской Федерации и других законодательных актов.</w:t>
            </w:r>
          </w:p>
        </w:tc>
      </w:tr>
      <w:tr w:rsidR="00C97940" w:rsidRPr="00E53594" w14:paraId="4A1D8E18" w14:textId="77777777" w:rsidTr="000E083D">
        <w:tblPrEx>
          <w:shd w:val="clear" w:color="auto" w:fill="auto"/>
        </w:tblPrEx>
        <w:tc>
          <w:tcPr>
            <w:tcW w:w="2127" w:type="dxa"/>
            <w:tcBorders>
              <w:top w:val="single" w:sz="4" w:space="0" w:color="auto"/>
            </w:tcBorders>
          </w:tcPr>
          <w:p w14:paraId="60345A48" w14:textId="77777777" w:rsidR="00E774C7" w:rsidRPr="002D320B" w:rsidRDefault="00555ED3" w:rsidP="002906E6">
            <w:pPr>
              <w:spacing w:after="1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107A65" w:rsidRPr="002D320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774C7" w:rsidRPr="002D320B">
              <w:rPr>
                <w:rFonts w:ascii="Arial" w:hAnsi="Arial" w:cs="Arial"/>
                <w:b/>
                <w:sz w:val="16"/>
                <w:szCs w:val="16"/>
              </w:rPr>
              <w:t>Минимальная гарантированная процентная ставка</w:t>
            </w:r>
          </w:p>
        </w:tc>
        <w:tc>
          <w:tcPr>
            <w:tcW w:w="8646" w:type="dxa"/>
            <w:tcBorders>
              <w:top w:val="single" w:sz="4" w:space="0" w:color="auto"/>
            </w:tcBorders>
          </w:tcPr>
          <w:p w14:paraId="53785339" w14:textId="77777777" w:rsidR="00E774C7" w:rsidRPr="002D320B" w:rsidRDefault="00E774C7" w:rsidP="002906E6">
            <w:pPr>
              <w:pStyle w:val="af3"/>
              <w:spacing w:before="120" w:beforeAutospacing="0" w:after="120" w:afterAutospacing="0"/>
              <w:jc w:val="both"/>
              <w:rPr>
                <w:rFonts w:ascii="Arial" w:hAnsi="Arial" w:cs="Arial"/>
                <w:kern w:val="24"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 xml:space="preserve">Информация о минимальной гарантированной ставке по вкладу публикуется на официальном сайте Банка: </w:t>
            </w:r>
            <w:hyperlink r:id="rId11" w:history="1">
              <w:r w:rsidRPr="002D320B">
                <w:rPr>
                  <w:rStyle w:val="af1"/>
                  <w:rFonts w:ascii="Arial" w:hAnsi="Arial" w:cs="Arial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Pr="002D320B">
              <w:rPr>
                <w:rStyle w:val="af1"/>
                <w:rFonts w:ascii="Arial" w:hAnsi="Arial" w:cs="Arial"/>
                <w:color w:val="auto"/>
                <w:kern w:val="24"/>
                <w:sz w:val="16"/>
                <w:szCs w:val="16"/>
              </w:rPr>
              <w:t xml:space="preserve"> </w:t>
            </w:r>
            <w:r w:rsidRPr="002D320B">
              <w:rPr>
                <w:rFonts w:ascii="Arial" w:hAnsi="Arial" w:cs="Arial"/>
                <w:sz w:val="16"/>
                <w:szCs w:val="16"/>
              </w:rPr>
              <w:t>(документ «Информация о минимальной гарантированной ставке (далее - МГС) по вкладам, открытым в ББР Банке (АО)).</w:t>
            </w:r>
          </w:p>
        </w:tc>
      </w:tr>
      <w:tr w:rsidR="00C97940" w:rsidRPr="00E53594" w14:paraId="624CFC4D" w14:textId="77777777" w:rsidTr="000E083D">
        <w:tblPrEx>
          <w:shd w:val="clear" w:color="auto" w:fill="auto"/>
        </w:tblPrEx>
        <w:tc>
          <w:tcPr>
            <w:tcW w:w="2127" w:type="dxa"/>
          </w:tcPr>
          <w:p w14:paraId="6AE10722" w14:textId="77777777" w:rsidR="00E774C7" w:rsidRPr="002D320B" w:rsidRDefault="00555ED3" w:rsidP="002906E6">
            <w:pPr>
              <w:spacing w:after="1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107A65" w:rsidRPr="002D320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774C7" w:rsidRPr="002D320B">
              <w:rPr>
                <w:rFonts w:ascii="Arial" w:hAnsi="Arial" w:cs="Arial"/>
                <w:b/>
                <w:sz w:val="16"/>
                <w:szCs w:val="16"/>
              </w:rPr>
              <w:t>Максимально возможная процентная ставка</w:t>
            </w:r>
          </w:p>
        </w:tc>
        <w:tc>
          <w:tcPr>
            <w:tcW w:w="8646" w:type="dxa"/>
          </w:tcPr>
          <w:p w14:paraId="55DB8A14" w14:textId="69276C47" w:rsidR="00E774C7" w:rsidRPr="002D320B" w:rsidRDefault="00E774C7" w:rsidP="00F0573A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Банк предлагает клиентам стать участником Части 1 Программы лояльности и привилегий ББР Банка (АО) (для физических лиц) «Премиальный процент» (далее – Программа) и воспользоваться возможностью увеличения процентной ставки в зависимости от </w:t>
            </w:r>
            <w:r w:rsidR="00CC7893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суммы, 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срока и валюты вклада.</w:t>
            </w:r>
            <w:r w:rsidR="003812D3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Перечень вкладов устанавливается Программой</w:t>
            </w:r>
            <w:r w:rsidR="006E4D4D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, а также указывается в Паспорте </w:t>
            </w:r>
            <w:r w:rsidR="006B58A3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продукта</w:t>
            </w:r>
            <w:r w:rsidR="003812D3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C97940" w:rsidRPr="00E53594" w14:paraId="74C66F80" w14:textId="77777777" w:rsidTr="000E083D">
        <w:tblPrEx>
          <w:shd w:val="clear" w:color="auto" w:fill="auto"/>
        </w:tblPrEx>
        <w:tc>
          <w:tcPr>
            <w:tcW w:w="2127" w:type="dxa"/>
          </w:tcPr>
          <w:p w14:paraId="3E780A69" w14:textId="77777777" w:rsidR="00E774C7" w:rsidRPr="002D320B" w:rsidRDefault="00555ED3" w:rsidP="002906E6">
            <w:pPr>
              <w:spacing w:after="1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3.</w:t>
            </w:r>
            <w:r w:rsidR="00107A65" w:rsidRPr="002D320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774C7" w:rsidRPr="002D320B">
              <w:rPr>
                <w:rFonts w:ascii="Arial" w:hAnsi="Arial" w:cs="Arial"/>
                <w:b/>
                <w:sz w:val="16"/>
                <w:szCs w:val="16"/>
              </w:rPr>
              <w:t>Дополнительные условия, влияющие на процентную ставку</w:t>
            </w:r>
          </w:p>
        </w:tc>
        <w:tc>
          <w:tcPr>
            <w:tcW w:w="8646" w:type="dxa"/>
          </w:tcPr>
          <w:p w14:paraId="1E344253" w14:textId="2B578B54" w:rsidR="00E774C7" w:rsidRPr="002D320B" w:rsidRDefault="00E774C7" w:rsidP="002906E6">
            <w:pPr>
              <w:spacing w:after="12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Приобретен</w:t>
            </w:r>
            <w:r w:rsidR="003812D3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ный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по волеизъявлению клиента Полис страхования в Банке по установленному перечню рисков согласно условиям Программы у</w:t>
            </w:r>
            <w:r w:rsidR="003812D3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величивает размер пр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оцентной ставки в зависимости от срока и валюты вклада.</w:t>
            </w:r>
            <w:r w:rsidR="00A0315E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В рамках Программы надбавки к процентной с</w:t>
            </w:r>
            <w:r w:rsidR="009B23FB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тавке (Бонусы) не суммируются.</w:t>
            </w:r>
          </w:p>
          <w:p w14:paraId="3D22A2A5" w14:textId="002C15C4" w:rsidR="003812D3" w:rsidRPr="002D320B" w:rsidRDefault="00E774C7" w:rsidP="00284EE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С подробными условиями Программы, в т.ч. значениями, на которые увеличивается процентная ставка по вкладу,</w:t>
            </w:r>
            <w:r w:rsidR="003812D3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перечнем вкладов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можно ознакомиться на сайте Банка в сети интернет по адресу </w:t>
            </w:r>
            <w:hyperlink r:id="rId12" w:history="1">
              <w:r w:rsidRPr="002D320B">
                <w:rPr>
                  <w:rStyle w:val="af1"/>
                  <w:rFonts w:ascii="Arial" w:eastAsia="Cambria" w:hAnsi="Arial" w:cs="Arial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или в офисе Банка. Клиент вправе отказаться от участия в Программе.</w:t>
            </w:r>
          </w:p>
        </w:tc>
      </w:tr>
      <w:tr w:rsidR="00C97940" w:rsidRPr="00E53594" w14:paraId="303C0A3B" w14:textId="77777777" w:rsidTr="000E083D">
        <w:tblPrEx>
          <w:shd w:val="clear" w:color="auto" w:fill="auto"/>
        </w:tblPrEx>
        <w:tc>
          <w:tcPr>
            <w:tcW w:w="2127" w:type="dxa"/>
          </w:tcPr>
          <w:p w14:paraId="7BB0805A" w14:textId="77777777" w:rsidR="0037138B" w:rsidRPr="002D320B" w:rsidRDefault="00555ED3" w:rsidP="002906E6">
            <w:pPr>
              <w:spacing w:after="1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4.</w:t>
            </w:r>
            <w:r w:rsidR="00107A65" w:rsidRPr="002D320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7138B" w:rsidRPr="002D320B">
              <w:rPr>
                <w:rFonts w:ascii="Arial" w:hAnsi="Arial" w:cs="Arial"/>
                <w:b/>
                <w:sz w:val="16"/>
                <w:szCs w:val="16"/>
              </w:rPr>
              <w:t>Прекращение договора по инициативе Банка</w:t>
            </w:r>
          </w:p>
        </w:tc>
        <w:tc>
          <w:tcPr>
            <w:tcW w:w="8646" w:type="dxa"/>
          </w:tcPr>
          <w:p w14:paraId="3D38EA77" w14:textId="77777777" w:rsidR="0037138B" w:rsidRPr="002D320B" w:rsidRDefault="0037138B" w:rsidP="002906E6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Не допускается</w:t>
            </w:r>
            <w:r w:rsidR="00555ED3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, за исключением</w:t>
            </w:r>
            <w:r w:rsidRPr="002D320B">
              <w:rPr>
                <w:rFonts w:ascii="Arial" w:hAnsi="Arial" w:cs="Arial"/>
                <w:sz w:val="16"/>
                <w:szCs w:val="16"/>
              </w:rPr>
              <w:t xml:space="preserve"> получения Банком исполнительного документа или иного требования о взыскании </w:t>
            </w:r>
            <w:r w:rsidR="006203C9" w:rsidRPr="002D320B">
              <w:rPr>
                <w:rFonts w:ascii="Arial" w:hAnsi="Arial" w:cs="Arial"/>
                <w:sz w:val="16"/>
                <w:szCs w:val="16"/>
              </w:rPr>
              <w:t xml:space="preserve">сумм </w:t>
            </w:r>
            <w:r w:rsidRPr="002D320B">
              <w:rPr>
                <w:rFonts w:ascii="Arial" w:hAnsi="Arial" w:cs="Arial"/>
                <w:sz w:val="16"/>
                <w:szCs w:val="16"/>
              </w:rPr>
              <w:t>в пользу третьих лиц</w:t>
            </w:r>
            <w:r w:rsidR="006203C9" w:rsidRPr="002D320B">
              <w:rPr>
                <w:rFonts w:ascii="Arial" w:hAnsi="Arial" w:cs="Arial"/>
                <w:sz w:val="16"/>
                <w:szCs w:val="16"/>
              </w:rPr>
              <w:t>,</w:t>
            </w:r>
            <w:r w:rsidRPr="002D320B">
              <w:rPr>
                <w:rFonts w:ascii="Arial" w:hAnsi="Arial" w:cs="Arial"/>
                <w:sz w:val="16"/>
                <w:szCs w:val="16"/>
              </w:rPr>
              <w:t xml:space="preserve"> сумма которого превышает 10% суммы вклада</w:t>
            </w:r>
            <w:r w:rsidR="00555ED3" w:rsidRPr="002D320B">
              <w:rPr>
                <w:rFonts w:ascii="Arial" w:hAnsi="Arial" w:cs="Arial"/>
                <w:sz w:val="16"/>
                <w:szCs w:val="16"/>
              </w:rPr>
              <w:t>. В этом случае</w:t>
            </w:r>
            <w:r w:rsidRPr="002D320B">
              <w:rPr>
                <w:rFonts w:ascii="Arial" w:hAnsi="Arial" w:cs="Arial"/>
                <w:sz w:val="16"/>
                <w:szCs w:val="16"/>
              </w:rPr>
              <w:t xml:space="preserve"> договор вклада досрочно расторгается, проценты </w:t>
            </w:r>
            <w:r w:rsidR="006203C9" w:rsidRPr="002D320B">
              <w:rPr>
                <w:rFonts w:ascii="Arial" w:hAnsi="Arial" w:cs="Arial"/>
                <w:sz w:val="16"/>
                <w:szCs w:val="16"/>
              </w:rPr>
              <w:t>выплачиваются</w:t>
            </w:r>
            <w:r w:rsidRPr="002D320B">
              <w:rPr>
                <w:rFonts w:ascii="Arial" w:hAnsi="Arial" w:cs="Arial"/>
                <w:sz w:val="16"/>
                <w:szCs w:val="16"/>
              </w:rPr>
              <w:t xml:space="preserve"> по ставкам досрочного расторжения, остаток суммы вклада переводится во вклад «До востребования».</w:t>
            </w:r>
          </w:p>
          <w:p w14:paraId="4B87B51E" w14:textId="64305DD4" w:rsidR="001B1263" w:rsidRPr="002D320B" w:rsidRDefault="006203C9" w:rsidP="00014633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Если Договором срочного банковского вклада установлен Неснижаемый остаток, допускаются расходные операции по исполнительным документам и иным требованиям о взыскании в пользу третьих лиц до суммы Неснижаемого остатка без досрочного расторжения договора. Если в результате расходной операции сумма вклада окажется менее Неснижаемого остатка, договор вклада расторгается, проценты выплачиваются по ставкам досрочного расторжения, остаток суммы вклада переводится во вклад «</w:t>
            </w:r>
            <w:r w:rsidR="001C5A59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Д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о востребования».</w:t>
            </w:r>
          </w:p>
        </w:tc>
      </w:tr>
      <w:tr w:rsidR="00C97940" w:rsidRPr="00E53594" w14:paraId="23878A52" w14:textId="77777777" w:rsidTr="000E083D">
        <w:tblPrEx>
          <w:shd w:val="clear" w:color="auto" w:fill="auto"/>
        </w:tblPrEx>
        <w:tc>
          <w:tcPr>
            <w:tcW w:w="2127" w:type="dxa"/>
          </w:tcPr>
          <w:p w14:paraId="0A61341B" w14:textId="77777777" w:rsidR="00555ED3" w:rsidRPr="002D320B" w:rsidRDefault="00555ED3" w:rsidP="002A2DD4">
            <w:pPr>
              <w:spacing w:after="1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5.</w:t>
            </w:r>
            <w:r w:rsidR="00107A65"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 xml:space="preserve"> </w:t>
            </w: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</w:t>
            </w:r>
            <w:r w:rsidR="002A2DD4"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ткрытие вклада в пользу 3-х лиц</w:t>
            </w:r>
          </w:p>
        </w:tc>
        <w:tc>
          <w:tcPr>
            <w:tcW w:w="8646" w:type="dxa"/>
          </w:tcPr>
          <w:p w14:paraId="4E18ABE7" w14:textId="40C34EAE" w:rsidR="00555ED3" w:rsidRPr="002D320B" w:rsidRDefault="002A2DD4" w:rsidP="00C66F65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>Допускается только в офисе Банка</w:t>
            </w:r>
            <w:r w:rsidR="000B75A5" w:rsidRPr="002D320B">
              <w:rPr>
                <w:rFonts w:ascii="Arial" w:hAnsi="Arial" w:cs="Arial"/>
                <w:sz w:val="16"/>
                <w:szCs w:val="16"/>
              </w:rPr>
              <w:t xml:space="preserve"> при наличии соотвествующего условия в Паспорте продукта</w:t>
            </w:r>
            <w:r w:rsidRPr="002D320B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555ED3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Обязательное личное присутствие в офисе Банка лица, открывающего такой вклад. Открытие вкладов осуществляется в рублях РФ в соответствии с нормами законодательства РФ. В соответствии с требованиями валютного законодательства РФ Банк производит открытие вклада в иностранной валюте при условии предоставления вносителем вклада документа, удостоверяющего родственные отношения с лицом, в пользу которого открывается вклад.</w:t>
            </w:r>
            <w:r w:rsidR="009B56E3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</w:p>
        </w:tc>
      </w:tr>
      <w:tr w:rsidR="00C97940" w:rsidRPr="00E53594" w14:paraId="2C04BBBB" w14:textId="77777777" w:rsidTr="00146901">
        <w:tblPrEx>
          <w:shd w:val="clear" w:color="auto" w:fill="auto"/>
        </w:tblPrEx>
        <w:tc>
          <w:tcPr>
            <w:tcW w:w="2127" w:type="dxa"/>
          </w:tcPr>
          <w:p w14:paraId="21D2379E" w14:textId="77777777" w:rsidR="00503DB5" w:rsidRPr="002D320B" w:rsidRDefault="00503DB5" w:rsidP="002906E6">
            <w:pPr>
              <w:spacing w:after="12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6. Расходы клиента</w:t>
            </w:r>
          </w:p>
        </w:tc>
        <w:tc>
          <w:tcPr>
            <w:tcW w:w="8646" w:type="dxa"/>
            <w:shd w:val="clear" w:color="auto" w:fill="auto"/>
          </w:tcPr>
          <w:p w14:paraId="18AC7B59" w14:textId="6BEEA4C1" w:rsidR="00503DB5" w:rsidRPr="002D320B" w:rsidRDefault="0092039A" w:rsidP="0092039A">
            <w:pPr>
              <w:spacing w:after="120"/>
              <w:jc w:val="both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noProof/>
                <w:sz w:val="16"/>
                <w:szCs w:val="16"/>
              </w:rPr>
              <w:t>Комиссии и расходы в связи с заключением Договора вклада устанавливаются Сборником тарифов комиссионного вознаграждения за услуги, оказываемые ББР Банком (АО) физическим лицам, и порядком их применения (далее – Тарифы).</w:t>
            </w:r>
          </w:p>
        </w:tc>
      </w:tr>
      <w:tr w:rsidR="00C97940" w:rsidRPr="00E53594" w14:paraId="69E3C78C" w14:textId="77777777" w:rsidTr="000E083D">
        <w:tblPrEx>
          <w:shd w:val="clear" w:color="auto" w:fill="auto"/>
        </w:tblPrEx>
        <w:trPr>
          <w:trHeight w:val="201"/>
        </w:trPr>
        <w:tc>
          <w:tcPr>
            <w:tcW w:w="2127" w:type="dxa"/>
          </w:tcPr>
          <w:p w14:paraId="4CA2C9D4" w14:textId="35F40209" w:rsidR="00811412" w:rsidRPr="002D320B" w:rsidRDefault="004952FC" w:rsidP="00D740A7">
            <w:pPr>
              <w:spacing w:after="12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7. Про</w:t>
            </w:r>
            <w:r w:rsidR="00D740A7"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дление вклада</w:t>
            </w:r>
          </w:p>
        </w:tc>
        <w:tc>
          <w:tcPr>
            <w:tcW w:w="8646" w:type="dxa"/>
          </w:tcPr>
          <w:p w14:paraId="1C259C24" w14:textId="4559730E" w:rsidR="00884DE6" w:rsidRPr="002D320B" w:rsidRDefault="004952FC" w:rsidP="00D740A7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На условиях, действующих в Банке для </w:t>
            </w:r>
            <w:r w:rsidR="00B16D5D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срочных 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вклада данного вида </w:t>
            </w:r>
            <w:r w:rsidR="000B4ADF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(наименования) 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на момент про</w:t>
            </w:r>
            <w:r w:rsidR="00D740A7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дления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. </w:t>
            </w:r>
            <w:r w:rsidRPr="002D320B">
              <w:rPr>
                <w:rFonts w:ascii="Arial" w:hAnsi="Arial" w:cs="Arial"/>
                <w:sz w:val="16"/>
                <w:szCs w:val="16"/>
              </w:rPr>
              <w:t xml:space="preserve">В случае </w:t>
            </w:r>
            <w:r w:rsidR="00C66F65" w:rsidRPr="002D320B">
              <w:rPr>
                <w:rFonts w:ascii="Arial" w:hAnsi="Arial" w:cs="Arial"/>
                <w:sz w:val="16"/>
                <w:szCs w:val="16"/>
              </w:rPr>
              <w:t>прекращения приема</w:t>
            </w:r>
            <w:r w:rsidRPr="002D320B">
              <w:rPr>
                <w:rFonts w:ascii="Arial" w:hAnsi="Arial" w:cs="Arial"/>
                <w:sz w:val="16"/>
                <w:szCs w:val="16"/>
              </w:rPr>
              <w:t xml:space="preserve"> Банком </w:t>
            </w:r>
            <w:r w:rsidR="00B16D5D" w:rsidRPr="002D320B">
              <w:rPr>
                <w:rFonts w:ascii="Arial" w:hAnsi="Arial" w:cs="Arial"/>
                <w:sz w:val="16"/>
                <w:szCs w:val="16"/>
              </w:rPr>
              <w:t xml:space="preserve">срочного </w:t>
            </w:r>
            <w:r w:rsidRPr="002D320B">
              <w:rPr>
                <w:rFonts w:ascii="Arial" w:hAnsi="Arial" w:cs="Arial"/>
                <w:sz w:val="16"/>
                <w:szCs w:val="16"/>
              </w:rPr>
              <w:t xml:space="preserve">вклада данного вида </w:t>
            </w:r>
            <w:r w:rsidR="000B4ADF" w:rsidRPr="002D320B">
              <w:rPr>
                <w:rFonts w:ascii="Arial" w:hAnsi="Arial" w:cs="Arial"/>
                <w:sz w:val="16"/>
                <w:szCs w:val="16"/>
              </w:rPr>
              <w:t xml:space="preserve">(наименования) </w:t>
            </w:r>
            <w:r w:rsidRPr="002D320B">
              <w:rPr>
                <w:rFonts w:ascii="Arial" w:hAnsi="Arial" w:cs="Arial"/>
                <w:sz w:val="16"/>
                <w:szCs w:val="16"/>
              </w:rPr>
              <w:t>про</w:t>
            </w:r>
            <w:r w:rsidR="00D740A7" w:rsidRPr="002D320B">
              <w:rPr>
                <w:rFonts w:ascii="Arial" w:hAnsi="Arial" w:cs="Arial"/>
                <w:sz w:val="16"/>
                <w:szCs w:val="16"/>
              </w:rPr>
              <w:t>дление</w:t>
            </w:r>
            <w:r w:rsidRPr="002D320B">
              <w:rPr>
                <w:rFonts w:ascii="Arial" w:hAnsi="Arial" w:cs="Arial"/>
                <w:sz w:val="16"/>
                <w:szCs w:val="16"/>
              </w:rPr>
              <w:t xml:space="preserve"> осуществляется по решению Банка и в интересах клиента либо во вклад, близкий по своим условиям к первоначальному вкладу, либо по ставкам и условиям вклада «До востребования». Если иное не установлено Паспортом продукта и/или договором </w:t>
            </w:r>
            <w:r w:rsidR="00B16D5D" w:rsidRPr="002D320B">
              <w:rPr>
                <w:rFonts w:ascii="Arial" w:hAnsi="Arial" w:cs="Arial"/>
                <w:sz w:val="16"/>
                <w:szCs w:val="16"/>
              </w:rPr>
              <w:t xml:space="preserve">срочного </w:t>
            </w:r>
            <w:r w:rsidRPr="002D320B">
              <w:rPr>
                <w:rFonts w:ascii="Arial" w:hAnsi="Arial" w:cs="Arial"/>
                <w:sz w:val="16"/>
                <w:szCs w:val="16"/>
              </w:rPr>
              <w:t>вклада, то применяются выше названные условия про</w:t>
            </w:r>
            <w:r w:rsidR="00D740A7" w:rsidRPr="002D320B">
              <w:rPr>
                <w:rFonts w:ascii="Arial" w:hAnsi="Arial" w:cs="Arial"/>
                <w:sz w:val="16"/>
                <w:szCs w:val="16"/>
              </w:rPr>
              <w:t>дления</w:t>
            </w:r>
            <w:r w:rsidRPr="002D320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97940" w:rsidRPr="00E53594" w14:paraId="1013ECE1" w14:textId="77777777" w:rsidTr="000E083D">
        <w:tblPrEx>
          <w:shd w:val="clear" w:color="auto" w:fill="auto"/>
        </w:tblPrEx>
        <w:tc>
          <w:tcPr>
            <w:tcW w:w="2127" w:type="dxa"/>
          </w:tcPr>
          <w:p w14:paraId="07569075" w14:textId="7A7A2B72" w:rsidR="003A648E" w:rsidRPr="002D320B" w:rsidRDefault="003A648E" w:rsidP="004952FC">
            <w:pPr>
              <w:spacing w:after="12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lastRenderedPageBreak/>
              <w:t>8. Дистанционное обслуживание</w:t>
            </w:r>
          </w:p>
        </w:tc>
        <w:tc>
          <w:tcPr>
            <w:tcW w:w="8646" w:type="dxa"/>
          </w:tcPr>
          <w:p w14:paraId="3457614F" w14:textId="77777777" w:rsidR="00652236" w:rsidRPr="002D320B" w:rsidRDefault="00652236" w:rsidP="00652236">
            <w:pPr>
              <w:pStyle w:val="ab"/>
              <w:autoSpaceDE w:val="0"/>
              <w:autoSpaceDN w:val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D320B">
              <w:rPr>
                <w:rFonts w:ascii="Arial" w:hAnsi="Arial" w:cs="Arial"/>
                <w:sz w:val="16"/>
                <w:szCs w:val="16"/>
                <w:lang w:eastAsia="en-US"/>
              </w:rPr>
              <w:t>При заключении клиентом договора дистанционного банковского обслуживания:</w:t>
            </w:r>
          </w:p>
          <w:p w14:paraId="173CDC3C" w14:textId="77777777" w:rsidR="00652236" w:rsidRPr="002D320B" w:rsidRDefault="00652236" w:rsidP="00652236">
            <w:pPr>
              <w:pStyle w:val="ab"/>
              <w:autoSpaceDE w:val="0"/>
              <w:autoSpaceDN w:val="0"/>
              <w:spacing w:before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D320B">
              <w:rPr>
                <w:rFonts w:ascii="Arial" w:hAnsi="Arial" w:cs="Arial"/>
                <w:sz w:val="16"/>
                <w:szCs w:val="16"/>
                <w:lang w:eastAsia="en-US"/>
              </w:rPr>
              <w:t>- в системе Интернет-Банк «ББР Онлайн»и в Мобильном банке на ОС Андроид возможно открытие, проведение операций и закрытие вклада (если возможность установлена в Паспорте продукта);</w:t>
            </w:r>
          </w:p>
          <w:p w14:paraId="1EF09F17" w14:textId="14D996AF" w:rsidR="00A0315E" w:rsidRPr="002D320B" w:rsidRDefault="00652236" w:rsidP="00652236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  <w:lang w:eastAsia="en-US"/>
              </w:rPr>
              <w:t xml:space="preserve">- </w:t>
            </w:r>
            <w:r w:rsidRPr="002D320B">
              <w:rPr>
                <w:rFonts w:ascii="Arial" w:hAnsi="Arial" w:cs="Arial"/>
                <w:sz w:val="16"/>
                <w:szCs w:val="16"/>
              </w:rPr>
              <w:t xml:space="preserve">в Мобильном банке на ОС </w:t>
            </w:r>
            <w:r w:rsidRPr="002D320B">
              <w:rPr>
                <w:rFonts w:ascii="Arial" w:hAnsi="Arial" w:cs="Arial"/>
                <w:sz w:val="16"/>
                <w:szCs w:val="16"/>
                <w:lang w:val="en-US"/>
              </w:rPr>
              <w:t>IOS</w:t>
            </w:r>
            <w:r w:rsidRPr="002D320B">
              <w:rPr>
                <w:rFonts w:ascii="Arial" w:hAnsi="Arial" w:cs="Arial"/>
                <w:sz w:val="16"/>
                <w:szCs w:val="16"/>
              </w:rPr>
              <w:t xml:space="preserve"> возможно открытие и проведение операций (если возможность установлена в Паспорте продукта).</w:t>
            </w:r>
          </w:p>
        </w:tc>
      </w:tr>
      <w:tr w:rsidR="00C97940" w:rsidRPr="00E53594" w14:paraId="08A8371F" w14:textId="77777777" w:rsidTr="000E083D">
        <w:tblPrEx>
          <w:shd w:val="clear" w:color="auto" w:fill="auto"/>
        </w:tblPrEx>
        <w:tc>
          <w:tcPr>
            <w:tcW w:w="2127" w:type="dxa"/>
          </w:tcPr>
          <w:p w14:paraId="200EA880" w14:textId="1495DE8B" w:rsidR="00A0315E" w:rsidRPr="002D320B" w:rsidRDefault="00A0315E" w:rsidP="003A648E">
            <w:pPr>
              <w:spacing w:after="12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9. Карта к вкладу</w:t>
            </w:r>
          </w:p>
        </w:tc>
        <w:tc>
          <w:tcPr>
            <w:tcW w:w="8646" w:type="dxa"/>
          </w:tcPr>
          <w:p w14:paraId="1DBF600C" w14:textId="0BFDF8C5" w:rsidR="003535FB" w:rsidRPr="002D320B" w:rsidRDefault="00197923" w:rsidP="0019792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 xml:space="preserve">Клиент имеет право на бесплатное получение карты в валюте вклада в течение </w:t>
            </w:r>
            <w:r w:rsidR="00C66F65" w:rsidRPr="002D320B">
              <w:rPr>
                <w:rFonts w:ascii="Arial" w:hAnsi="Arial" w:cs="Arial"/>
                <w:sz w:val="16"/>
                <w:szCs w:val="16"/>
              </w:rPr>
              <w:t xml:space="preserve">срока </w:t>
            </w:r>
            <w:r w:rsidRPr="002D320B">
              <w:rPr>
                <w:rFonts w:ascii="Arial" w:hAnsi="Arial" w:cs="Arial"/>
                <w:sz w:val="16"/>
                <w:szCs w:val="16"/>
              </w:rPr>
              <w:t xml:space="preserve">действия вклада, </w:t>
            </w:r>
            <w:r w:rsidR="003535FB" w:rsidRPr="002D320B">
              <w:rPr>
                <w:rFonts w:ascii="Arial" w:hAnsi="Arial" w:cs="Arial"/>
                <w:sz w:val="16"/>
                <w:szCs w:val="16"/>
              </w:rPr>
              <w:t>при исполнении следующих условий:</w:t>
            </w:r>
          </w:p>
          <w:tbl>
            <w:tblPr>
              <w:tblStyle w:val="af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33"/>
              <w:gridCol w:w="1134"/>
              <w:gridCol w:w="1985"/>
              <w:gridCol w:w="1869"/>
            </w:tblGrid>
            <w:tr w:rsidR="00C97940" w:rsidRPr="00E53594" w14:paraId="63FA85A2" w14:textId="235B162D" w:rsidTr="000E083D">
              <w:trPr>
                <w:jc w:val="center"/>
              </w:trPr>
              <w:tc>
                <w:tcPr>
                  <w:tcW w:w="3233" w:type="dxa"/>
                  <w:vAlign w:val="center"/>
                </w:tcPr>
                <w:p w14:paraId="55F920C0" w14:textId="733FF636" w:rsidR="003535FB" w:rsidRPr="002D320B" w:rsidRDefault="003535FB" w:rsidP="005B24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D320B">
                    <w:rPr>
                      <w:rFonts w:ascii="Arial" w:hAnsi="Arial" w:cs="Arial"/>
                      <w:sz w:val="16"/>
                      <w:szCs w:val="16"/>
                    </w:rPr>
                    <w:t>Сумма вклада</w:t>
                  </w:r>
                </w:p>
              </w:tc>
              <w:tc>
                <w:tcPr>
                  <w:tcW w:w="1134" w:type="dxa"/>
                  <w:vAlign w:val="center"/>
                </w:tcPr>
                <w:p w14:paraId="516A5ADD" w14:textId="02679601" w:rsidR="003535FB" w:rsidRPr="002D320B" w:rsidRDefault="003535FB" w:rsidP="005B24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D320B">
                    <w:rPr>
                      <w:rFonts w:ascii="Arial" w:hAnsi="Arial" w:cs="Arial"/>
                      <w:sz w:val="16"/>
                      <w:szCs w:val="16"/>
                    </w:rPr>
                    <w:t>Срок вклада</w:t>
                  </w:r>
                </w:p>
              </w:tc>
              <w:tc>
                <w:tcPr>
                  <w:tcW w:w="1985" w:type="dxa"/>
                  <w:vAlign w:val="center"/>
                </w:tcPr>
                <w:p w14:paraId="782CA673" w14:textId="2B08FE93" w:rsidR="003535FB" w:rsidRPr="002D320B" w:rsidRDefault="003535FB" w:rsidP="005B24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D320B">
                    <w:rPr>
                      <w:rFonts w:ascii="Arial" w:hAnsi="Arial" w:cs="Arial"/>
                      <w:sz w:val="16"/>
                      <w:szCs w:val="16"/>
                    </w:rPr>
                    <w:t>Вид банковской карты</w:t>
                  </w:r>
                </w:p>
              </w:tc>
              <w:tc>
                <w:tcPr>
                  <w:tcW w:w="1869" w:type="dxa"/>
                  <w:vAlign w:val="center"/>
                </w:tcPr>
                <w:p w14:paraId="786E7717" w14:textId="66E90561" w:rsidR="003535FB" w:rsidRPr="002D320B" w:rsidRDefault="003535FB" w:rsidP="005B24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D320B">
                    <w:rPr>
                      <w:rFonts w:ascii="Arial" w:hAnsi="Arial" w:cs="Arial"/>
                      <w:sz w:val="16"/>
                      <w:szCs w:val="16"/>
                    </w:rPr>
                    <w:t>Валюта банковской карты</w:t>
                  </w:r>
                </w:p>
              </w:tc>
            </w:tr>
            <w:tr w:rsidR="00C97940" w:rsidRPr="00E53594" w14:paraId="551E766A" w14:textId="40DB96C8" w:rsidTr="000E083D">
              <w:trPr>
                <w:jc w:val="center"/>
              </w:trPr>
              <w:tc>
                <w:tcPr>
                  <w:tcW w:w="3233" w:type="dxa"/>
                </w:tcPr>
                <w:p w14:paraId="1CE57B6F" w14:textId="5112329E" w:rsidR="003535FB" w:rsidRPr="002D320B" w:rsidRDefault="00680CBD" w:rsidP="009930D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D320B">
                    <w:rPr>
                      <w:rFonts w:ascii="Arial" w:hAnsi="Arial" w:cs="Arial"/>
                      <w:sz w:val="16"/>
                      <w:szCs w:val="16"/>
                    </w:rPr>
                    <w:t>От 10</w:t>
                  </w:r>
                  <w:r w:rsidR="003535FB" w:rsidRPr="002D320B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="002D7D7D" w:rsidRPr="002D320B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  <w:r w:rsidR="003535FB" w:rsidRPr="002D320B">
                    <w:rPr>
                      <w:rFonts w:ascii="Arial" w:hAnsi="Arial" w:cs="Arial"/>
                      <w:sz w:val="16"/>
                      <w:szCs w:val="16"/>
                    </w:rPr>
                    <w:t>000</w:t>
                  </w:r>
                  <w:r w:rsidR="002D7D7D" w:rsidRPr="002D320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3535FB" w:rsidRPr="002D320B">
                    <w:rPr>
                      <w:rFonts w:ascii="Arial" w:hAnsi="Arial" w:cs="Arial"/>
                      <w:sz w:val="16"/>
                      <w:szCs w:val="16"/>
                    </w:rPr>
                    <w:t>р</w:t>
                  </w:r>
                  <w:r w:rsidR="002D7D7D" w:rsidRPr="002D320B">
                    <w:rPr>
                      <w:rFonts w:ascii="Arial" w:hAnsi="Arial" w:cs="Arial"/>
                      <w:sz w:val="16"/>
                      <w:szCs w:val="16"/>
                    </w:rPr>
                    <w:t>уб</w:t>
                  </w:r>
                  <w:r w:rsidR="00301050" w:rsidRPr="002D320B">
                    <w:rPr>
                      <w:rFonts w:ascii="Arial" w:hAnsi="Arial" w:cs="Arial"/>
                      <w:sz w:val="16"/>
                      <w:szCs w:val="16"/>
                    </w:rPr>
                    <w:t>лей РФ</w:t>
                  </w:r>
                  <w:r w:rsidR="006C7BD7" w:rsidRPr="002D320B">
                    <w:rPr>
                      <w:rFonts w:ascii="Arial" w:hAnsi="Arial" w:cs="Arial"/>
                      <w:sz w:val="16"/>
                      <w:szCs w:val="16"/>
                    </w:rPr>
                    <w:t xml:space="preserve">/ </w:t>
                  </w:r>
                  <w:r w:rsidR="005D0DEF" w:rsidRPr="002D320B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  <w:r w:rsidR="006C7BD7" w:rsidRPr="002D320B">
                    <w:rPr>
                      <w:rFonts w:ascii="Arial" w:hAnsi="Arial" w:cs="Arial"/>
                      <w:sz w:val="16"/>
                      <w:szCs w:val="16"/>
                    </w:rPr>
                    <w:t>0 000 китайских юаней</w:t>
                  </w:r>
                </w:p>
              </w:tc>
              <w:tc>
                <w:tcPr>
                  <w:tcW w:w="1134" w:type="dxa"/>
                </w:tcPr>
                <w:p w14:paraId="2ABD1429" w14:textId="75281B6D" w:rsidR="003535FB" w:rsidRPr="002D320B" w:rsidRDefault="003535FB" w:rsidP="00197923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D320B">
                    <w:rPr>
                      <w:rFonts w:ascii="Arial" w:hAnsi="Arial" w:cs="Arial"/>
                      <w:sz w:val="16"/>
                      <w:szCs w:val="16"/>
                    </w:rPr>
                    <w:t>От 181 дня</w:t>
                  </w:r>
                </w:p>
              </w:tc>
              <w:tc>
                <w:tcPr>
                  <w:tcW w:w="1985" w:type="dxa"/>
                </w:tcPr>
                <w:p w14:paraId="32BB43A2" w14:textId="15279C45" w:rsidR="003535FB" w:rsidRPr="002D320B" w:rsidRDefault="00BD0982" w:rsidP="004F74F9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D320B">
                    <w:rPr>
                      <w:rFonts w:ascii="Arial" w:hAnsi="Arial" w:cs="Arial"/>
                      <w:sz w:val="16"/>
                      <w:szCs w:val="16"/>
                    </w:rPr>
                    <w:t>МИР Классическая</w:t>
                  </w:r>
                  <w:r w:rsidR="00431B04" w:rsidRPr="002D320B">
                    <w:rPr>
                      <w:rFonts w:ascii="Arial" w:hAnsi="Arial" w:cs="Arial"/>
                      <w:sz w:val="16"/>
                      <w:szCs w:val="16"/>
                    </w:rPr>
                    <w:t xml:space="preserve"> (моментальная карта)</w:t>
                  </w:r>
                </w:p>
              </w:tc>
              <w:tc>
                <w:tcPr>
                  <w:tcW w:w="1869" w:type="dxa"/>
                </w:tcPr>
                <w:p w14:paraId="43344003" w14:textId="6DB07E44" w:rsidR="003535FB" w:rsidRPr="002D320B" w:rsidRDefault="003535FB" w:rsidP="00741A68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D320B">
                    <w:rPr>
                      <w:rFonts w:ascii="Arial" w:hAnsi="Arial" w:cs="Arial"/>
                      <w:sz w:val="16"/>
                      <w:szCs w:val="16"/>
                    </w:rPr>
                    <w:t>Рубли</w:t>
                  </w:r>
                  <w:r w:rsidR="00301050" w:rsidRPr="002D320B">
                    <w:rPr>
                      <w:rFonts w:ascii="Arial" w:hAnsi="Arial" w:cs="Arial"/>
                      <w:sz w:val="16"/>
                      <w:szCs w:val="16"/>
                    </w:rPr>
                    <w:t xml:space="preserve"> РФ</w:t>
                  </w:r>
                </w:p>
              </w:tc>
            </w:tr>
          </w:tbl>
          <w:p w14:paraId="6D62F6F0" w14:textId="0DF7DE04" w:rsidR="00A0315E" w:rsidRPr="002D320B" w:rsidRDefault="00121341" w:rsidP="00B7774F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>Карта выпускается в валюте вклада</w:t>
            </w:r>
            <w:r w:rsidR="00230D94" w:rsidRPr="002D320B">
              <w:rPr>
                <w:rFonts w:ascii="Arial" w:hAnsi="Arial" w:cs="Arial"/>
                <w:sz w:val="16"/>
                <w:szCs w:val="16"/>
              </w:rPr>
              <w:t>. Д</w:t>
            </w:r>
            <w:r w:rsidRPr="002D320B">
              <w:rPr>
                <w:rFonts w:ascii="Arial" w:hAnsi="Arial" w:cs="Arial"/>
                <w:sz w:val="16"/>
                <w:szCs w:val="16"/>
              </w:rPr>
              <w:t>ля вкладов, открытых в китайских юанях карта выпускается в рубл</w:t>
            </w:r>
            <w:r w:rsidR="00B7774F" w:rsidRPr="002D320B">
              <w:rPr>
                <w:rFonts w:ascii="Arial" w:hAnsi="Arial" w:cs="Arial"/>
                <w:sz w:val="16"/>
                <w:szCs w:val="16"/>
              </w:rPr>
              <w:t>ях</w:t>
            </w:r>
            <w:r w:rsidRPr="002D320B">
              <w:rPr>
                <w:rFonts w:ascii="Arial" w:hAnsi="Arial" w:cs="Arial"/>
                <w:sz w:val="16"/>
                <w:szCs w:val="16"/>
              </w:rPr>
              <w:t xml:space="preserve"> РФ</w:t>
            </w:r>
            <w:r w:rsidR="00B7774F" w:rsidRPr="002D320B">
              <w:rPr>
                <w:rFonts w:ascii="Arial" w:hAnsi="Arial" w:cs="Arial"/>
                <w:sz w:val="16"/>
                <w:szCs w:val="16"/>
              </w:rPr>
              <w:t>.</w:t>
            </w:r>
            <w:r w:rsidRPr="002D32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7923" w:rsidRPr="002D320B">
              <w:rPr>
                <w:rFonts w:ascii="Arial" w:hAnsi="Arial" w:cs="Arial"/>
                <w:sz w:val="16"/>
                <w:szCs w:val="16"/>
              </w:rPr>
              <w:t>Банк оставляет за собой право предложения карты определенной платежной системы.</w:t>
            </w:r>
          </w:p>
        </w:tc>
      </w:tr>
      <w:tr w:rsidR="00C97940" w:rsidRPr="00E53594" w14:paraId="5D4C773A" w14:textId="77777777" w:rsidTr="000E083D">
        <w:tblPrEx>
          <w:shd w:val="clear" w:color="auto" w:fill="auto"/>
        </w:tblPrEx>
        <w:tc>
          <w:tcPr>
            <w:tcW w:w="2127" w:type="dxa"/>
          </w:tcPr>
          <w:p w14:paraId="626B4815" w14:textId="51B9C41E" w:rsidR="00CE4C26" w:rsidRPr="002D320B" w:rsidRDefault="00A0315E" w:rsidP="00A0315E">
            <w:pPr>
              <w:spacing w:after="12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10</w:t>
            </w:r>
            <w:r w:rsidR="00CE4C26"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.</w:t>
            </w:r>
            <w:r w:rsidR="00107A65"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 xml:space="preserve"> </w:t>
            </w:r>
            <w:r w:rsidR="00CE4C26"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Способы направления обращений в Банк</w:t>
            </w:r>
          </w:p>
        </w:tc>
        <w:tc>
          <w:tcPr>
            <w:tcW w:w="8646" w:type="dxa"/>
          </w:tcPr>
          <w:p w14:paraId="48B941FE" w14:textId="77777777" w:rsidR="00CE4C26" w:rsidRPr="002D320B" w:rsidRDefault="00CE4C26" w:rsidP="002906E6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>Банк принимает обращения, используя следующие возможные каналы:</w:t>
            </w:r>
          </w:p>
          <w:p w14:paraId="06258A7D" w14:textId="77777777" w:rsidR="00CE4C26" w:rsidRPr="002D320B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>Посредством электронной формы «Заявка на консультацию» на официальном сайте Банка (</w:t>
            </w:r>
            <w:hyperlink r:id="rId13" w:history="1">
              <w:r w:rsidRPr="002D320B">
                <w:rPr>
                  <w:rStyle w:val="af1"/>
                  <w:rFonts w:ascii="Arial" w:hAnsi="Arial" w:cs="Arial"/>
                  <w:color w:val="auto"/>
                  <w:sz w:val="16"/>
                  <w:szCs w:val="16"/>
                </w:rPr>
                <w:t>www.bbr.ru</w:t>
              </w:r>
            </w:hyperlink>
            <w:r w:rsidRPr="002D320B">
              <w:rPr>
                <w:rFonts w:ascii="Arial" w:hAnsi="Arial" w:cs="Arial"/>
                <w:sz w:val="16"/>
                <w:szCs w:val="16"/>
              </w:rPr>
              <w:t>);</w:t>
            </w:r>
          </w:p>
          <w:p w14:paraId="693E8F63" w14:textId="77777777" w:rsidR="00CE4C26" w:rsidRPr="002D320B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>Посредством системы обмена сообщениями на официальном сайте Банка (</w:t>
            </w:r>
            <w:hyperlink r:id="rId14" w:history="1">
              <w:r w:rsidRPr="002D320B">
                <w:rPr>
                  <w:rStyle w:val="af1"/>
                  <w:rFonts w:ascii="Arial" w:hAnsi="Arial" w:cs="Arial"/>
                  <w:color w:val="auto"/>
                  <w:sz w:val="16"/>
                  <w:szCs w:val="16"/>
                </w:rPr>
                <w:t>www.bbr.ru</w:t>
              </w:r>
            </w:hyperlink>
            <w:r w:rsidRPr="002D320B">
              <w:rPr>
                <w:rFonts w:ascii="Arial" w:hAnsi="Arial" w:cs="Arial"/>
                <w:sz w:val="16"/>
                <w:szCs w:val="16"/>
              </w:rPr>
              <w:t>), «Задайте вопрос сотруднику Банка» («</w:t>
            </w:r>
            <w:r w:rsidRPr="002D320B">
              <w:rPr>
                <w:rFonts w:ascii="Arial" w:hAnsi="Arial" w:cs="Arial"/>
                <w:sz w:val="16"/>
                <w:szCs w:val="16"/>
                <w:lang w:val="en-US"/>
              </w:rPr>
              <w:t>on</w:t>
            </w:r>
            <w:r w:rsidRPr="002D320B">
              <w:rPr>
                <w:rFonts w:ascii="Arial" w:hAnsi="Arial" w:cs="Arial"/>
                <w:sz w:val="16"/>
                <w:szCs w:val="16"/>
              </w:rPr>
              <w:t>-</w:t>
            </w:r>
            <w:r w:rsidRPr="002D320B">
              <w:rPr>
                <w:rFonts w:ascii="Arial" w:hAnsi="Arial" w:cs="Arial"/>
                <w:sz w:val="16"/>
                <w:szCs w:val="16"/>
                <w:lang w:val="en-US"/>
              </w:rPr>
              <w:t>line</w:t>
            </w:r>
            <w:r w:rsidRPr="002D32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320B">
              <w:rPr>
                <w:rFonts w:ascii="Arial" w:hAnsi="Arial" w:cs="Arial"/>
                <w:sz w:val="16"/>
                <w:szCs w:val="16"/>
                <w:lang w:val="en-US"/>
              </w:rPr>
              <w:t>chat</w:t>
            </w:r>
            <w:r w:rsidRPr="002D320B">
              <w:rPr>
                <w:rFonts w:ascii="Arial" w:hAnsi="Arial" w:cs="Arial"/>
                <w:sz w:val="16"/>
                <w:szCs w:val="16"/>
              </w:rPr>
              <w:t>»);</w:t>
            </w:r>
          </w:p>
          <w:p w14:paraId="200FA8BA" w14:textId="77777777" w:rsidR="00CE4C26" w:rsidRPr="002D320B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 xml:space="preserve">Посредством электронного письма на корпоративный адрес электронной почты (e-mail: </w:t>
            </w:r>
            <w:hyperlink r:id="rId15" w:history="1">
              <w:r w:rsidRPr="002D320B">
                <w:rPr>
                  <w:rStyle w:val="af1"/>
                  <w:rFonts w:ascii="Arial" w:hAnsi="Arial" w:cs="Arial"/>
                  <w:color w:val="auto"/>
                  <w:sz w:val="16"/>
                  <w:szCs w:val="16"/>
                  <w:lang w:val="en-US"/>
                </w:rPr>
                <w:t>post</w:t>
              </w:r>
              <w:r w:rsidRPr="002D320B">
                <w:rPr>
                  <w:rStyle w:val="af1"/>
                  <w:rFonts w:ascii="Arial" w:hAnsi="Arial" w:cs="Arial"/>
                  <w:color w:val="auto"/>
                  <w:sz w:val="16"/>
                  <w:szCs w:val="16"/>
                </w:rPr>
                <w:t>@</w:t>
              </w:r>
              <w:r w:rsidRPr="002D320B">
                <w:rPr>
                  <w:rStyle w:val="af1"/>
                  <w:rFonts w:ascii="Arial" w:hAnsi="Arial" w:cs="Arial"/>
                  <w:color w:val="auto"/>
                  <w:sz w:val="16"/>
                  <w:szCs w:val="16"/>
                  <w:lang w:val="en-US"/>
                </w:rPr>
                <w:t>bbr</w:t>
              </w:r>
              <w:r w:rsidRPr="002D320B">
                <w:rPr>
                  <w:rStyle w:val="af1"/>
                  <w:rFonts w:ascii="Arial" w:hAnsi="Arial" w:cs="Arial"/>
                  <w:color w:val="auto"/>
                  <w:sz w:val="16"/>
                  <w:szCs w:val="16"/>
                </w:rPr>
                <w:t>.</w:t>
              </w:r>
              <w:r w:rsidRPr="002D320B">
                <w:rPr>
                  <w:rStyle w:val="af1"/>
                  <w:rFonts w:ascii="Arial" w:hAnsi="Arial" w:cs="Arial"/>
                  <w:color w:val="auto"/>
                  <w:sz w:val="16"/>
                  <w:szCs w:val="16"/>
                  <w:lang w:val="en-US"/>
                </w:rPr>
                <w:t>ru</w:t>
              </w:r>
            </w:hyperlink>
            <w:r w:rsidRPr="002D320B">
              <w:rPr>
                <w:rFonts w:ascii="Arial" w:hAnsi="Arial" w:cs="Arial"/>
                <w:sz w:val="16"/>
                <w:szCs w:val="16"/>
              </w:rPr>
              <w:t xml:space="preserve"> в разделе «Реквизиты Банка» </w:t>
            </w:r>
            <w:r w:rsidRPr="002D320B">
              <w:rPr>
                <w:rFonts w:ascii="Arial" w:hAnsi="Arial" w:cs="Arial"/>
                <w:sz w:val="16"/>
                <w:szCs w:val="16"/>
                <w:lang w:val="en-US"/>
              </w:rPr>
              <w:t>web</w:t>
            </w:r>
            <w:r w:rsidRPr="002D320B">
              <w:rPr>
                <w:rFonts w:ascii="Arial" w:hAnsi="Arial" w:cs="Arial"/>
                <w:sz w:val="16"/>
                <w:szCs w:val="16"/>
              </w:rPr>
              <w:t>-сайта);</w:t>
            </w:r>
          </w:p>
          <w:p w14:paraId="13C8A04B" w14:textId="77777777" w:rsidR="00CE4C26" w:rsidRPr="002D320B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>Посредством Интернет-Банка «ББР Онлайн» в личном кабинете клиента;</w:t>
            </w:r>
          </w:p>
          <w:p w14:paraId="12BA23FB" w14:textId="77777777" w:rsidR="00CE4C26" w:rsidRPr="002D320B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>По Почте России;</w:t>
            </w:r>
          </w:p>
          <w:p w14:paraId="0A0319A5" w14:textId="4FD69B31" w:rsidR="00CE4C26" w:rsidRPr="002D320B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>В офисе Банка на бланке «Обращение Клиента» либо в свободной форме;</w:t>
            </w:r>
          </w:p>
          <w:p w14:paraId="33FB9107" w14:textId="77777777" w:rsidR="00CE4C26" w:rsidRPr="002D320B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>Через Контактное лицо/сотрудника ОПЕРО Банка устно;</w:t>
            </w:r>
          </w:p>
          <w:p w14:paraId="3A0E9A91" w14:textId="24CBD1EA" w:rsidR="002906E6" w:rsidRPr="002D320B" w:rsidRDefault="00CE4C26" w:rsidP="009B23FB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>В Контактном центре Банка по тел. 8 800 220 40 00.</w:t>
            </w:r>
          </w:p>
        </w:tc>
      </w:tr>
    </w:tbl>
    <w:p w14:paraId="5986E202" w14:textId="77777777" w:rsidR="00230A20" w:rsidRPr="002D320B" w:rsidRDefault="00230A20" w:rsidP="00503DB5">
      <w:pPr>
        <w:pStyle w:val="ab"/>
        <w:spacing w:before="0"/>
        <w:jc w:val="both"/>
        <w:rPr>
          <w:rFonts w:ascii="Arial" w:hAnsi="Arial" w:cs="Arial"/>
          <w:sz w:val="16"/>
          <w:szCs w:val="16"/>
        </w:rPr>
      </w:pPr>
    </w:p>
    <w:p w14:paraId="61C8A6A2" w14:textId="77777777" w:rsidR="0058725A" w:rsidRPr="002D320B" w:rsidRDefault="002906E6">
      <w:pPr>
        <w:spacing w:before="0" w:after="200" w:line="276" w:lineRule="auto"/>
        <w:jc w:val="left"/>
        <w:rPr>
          <w:rFonts w:ascii="Arial" w:hAnsi="Arial" w:cs="Arial"/>
          <w:sz w:val="16"/>
          <w:szCs w:val="16"/>
        </w:rPr>
        <w:sectPr w:rsidR="0058725A" w:rsidRPr="002D320B" w:rsidSect="002D320B">
          <w:headerReference w:type="default" r:id="rId16"/>
          <w:footerReference w:type="default" r:id="rId17"/>
          <w:headerReference w:type="first" r:id="rId18"/>
          <w:footerReference w:type="first" r:id="rId19"/>
          <w:footnotePr>
            <w:numRestart w:val="eachPage"/>
          </w:footnotePr>
          <w:pgSz w:w="11906" w:h="16838" w:code="9"/>
          <w:pgMar w:top="238" w:right="566" w:bottom="284" w:left="624" w:header="53" w:footer="57" w:gutter="0"/>
          <w:cols w:space="708"/>
          <w:docGrid w:linePitch="360"/>
        </w:sectPr>
      </w:pPr>
      <w:r w:rsidRPr="002D320B">
        <w:rPr>
          <w:rFonts w:ascii="Arial" w:hAnsi="Arial" w:cs="Arial"/>
          <w:sz w:val="16"/>
          <w:szCs w:val="16"/>
        </w:rPr>
        <w:br w:type="page"/>
      </w:r>
    </w:p>
    <w:p w14:paraId="5FBF12D0" w14:textId="7EB8D3D9" w:rsidR="003830E8" w:rsidRPr="002D320B" w:rsidRDefault="00505693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  <w:r w:rsidRPr="002D320B">
        <w:rPr>
          <w:rFonts w:ascii="Arial" w:hAnsi="Arial" w:cs="Arial"/>
          <w:b/>
          <w:noProof/>
          <w:sz w:val="24"/>
          <w:szCs w:val="24"/>
        </w:rPr>
        <w:lastRenderedPageBreak/>
        <w:t>Паспорт продукта «Срочный вклад</w:t>
      </w:r>
      <w:r w:rsidR="002A2A02" w:rsidRPr="002D320B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B82E09" w:rsidRPr="002D320B">
        <w:rPr>
          <w:rFonts w:ascii="Arial" w:hAnsi="Arial" w:cs="Arial"/>
          <w:b/>
          <w:noProof/>
          <w:sz w:val="24"/>
          <w:szCs w:val="24"/>
        </w:rPr>
        <w:t>«</w:t>
      </w:r>
      <w:r w:rsidR="0065337E" w:rsidRPr="002D320B">
        <w:rPr>
          <w:rFonts w:ascii="Arial" w:hAnsi="Arial" w:cs="Arial"/>
          <w:b/>
          <w:noProof/>
          <w:sz w:val="24"/>
          <w:szCs w:val="24"/>
        </w:rPr>
        <w:t>ЯРКАЯ ЗВЕЗДА</w:t>
      </w:r>
      <w:r w:rsidR="002A2A02" w:rsidRPr="002D320B">
        <w:rPr>
          <w:rFonts w:ascii="Arial" w:hAnsi="Arial" w:cs="Arial"/>
          <w:b/>
          <w:noProof/>
          <w:sz w:val="24"/>
          <w:szCs w:val="24"/>
        </w:rPr>
        <w:t>»</w:t>
      </w:r>
      <w:r w:rsidRPr="002D320B">
        <w:rPr>
          <w:rFonts w:ascii="Arial" w:hAnsi="Arial" w:cs="Arial"/>
          <w:b/>
          <w:noProof/>
          <w:sz w:val="24"/>
          <w:szCs w:val="24"/>
        </w:rPr>
        <w:t>»</w:t>
      </w:r>
    </w:p>
    <w:p w14:paraId="40419D30" w14:textId="77777777" w:rsidR="00017C3F" w:rsidRPr="002D320B" w:rsidRDefault="00017C3F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3119"/>
        <w:gridCol w:w="7649"/>
      </w:tblGrid>
      <w:tr w:rsidR="00C97940" w:rsidRPr="00E53594" w14:paraId="73A24BA0" w14:textId="77777777" w:rsidTr="00017C3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0381C4C" w14:textId="77777777" w:rsidR="00872E1B" w:rsidRPr="002D320B" w:rsidRDefault="00872E1B" w:rsidP="00017C3F">
            <w:pPr>
              <w:spacing w:before="0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C97940" w:rsidRPr="00E53594" w14:paraId="27DF7226" w14:textId="77777777" w:rsidTr="000E083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3C25EC" w14:textId="77777777" w:rsidR="00505693" w:rsidRPr="002D320B" w:rsidRDefault="00872E1B" w:rsidP="0050569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Сумма </w:t>
            </w:r>
            <w:r w:rsidR="00711EC1"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и валюта </w:t>
            </w:r>
            <w:r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вклада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0AC3DAA0" w14:textId="77777777" w:rsidR="00E23277" w:rsidRPr="002D320B" w:rsidRDefault="00C96069" w:rsidP="00E23277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noProof/>
                <w:sz w:val="16"/>
                <w:szCs w:val="16"/>
              </w:rPr>
              <w:t>О</w:t>
            </w:r>
            <w:r w:rsidR="00872E1B" w:rsidRPr="002D320B">
              <w:rPr>
                <w:rFonts w:ascii="Arial" w:hAnsi="Arial" w:cs="Arial"/>
                <w:noProof/>
                <w:sz w:val="16"/>
                <w:szCs w:val="16"/>
              </w:rPr>
              <w:t xml:space="preserve">т </w:t>
            </w:r>
            <w:r w:rsidR="00B43E89" w:rsidRPr="002D320B">
              <w:rPr>
                <w:rFonts w:ascii="Arial" w:hAnsi="Arial" w:cs="Arial"/>
                <w:noProof/>
                <w:sz w:val="16"/>
                <w:szCs w:val="16"/>
              </w:rPr>
              <w:t>10</w:t>
            </w:r>
            <w:r w:rsidR="00A26FA6" w:rsidRPr="002D320B">
              <w:rPr>
                <w:rFonts w:ascii="Arial" w:hAnsi="Arial" w:cs="Arial"/>
                <w:noProof/>
                <w:sz w:val="16"/>
                <w:szCs w:val="16"/>
              </w:rPr>
              <w:t>0</w:t>
            </w:r>
            <w:r w:rsidR="00872E1B" w:rsidRPr="002D320B">
              <w:rPr>
                <w:rFonts w:ascii="Arial" w:hAnsi="Arial" w:cs="Arial"/>
                <w:noProof/>
                <w:sz w:val="16"/>
                <w:szCs w:val="16"/>
              </w:rPr>
              <w:t> 000 рублей РФ.</w:t>
            </w:r>
          </w:p>
          <w:p w14:paraId="02879EB0" w14:textId="3BE0CEAA" w:rsidR="00505693" w:rsidRPr="002D320B" w:rsidRDefault="00E23277" w:rsidP="00E23277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noProof/>
                <w:sz w:val="16"/>
                <w:szCs w:val="16"/>
              </w:rPr>
              <w:t xml:space="preserve">Максимальная </w:t>
            </w:r>
            <w:r w:rsidR="00EA3716" w:rsidRPr="002D320B">
              <w:rPr>
                <w:rFonts w:ascii="Arial" w:hAnsi="Arial" w:cs="Arial"/>
                <w:noProof/>
                <w:sz w:val="16"/>
                <w:szCs w:val="16"/>
              </w:rPr>
              <w:t xml:space="preserve">совокупная </w:t>
            </w:r>
            <w:r w:rsidRPr="002D320B">
              <w:rPr>
                <w:rFonts w:ascii="Arial" w:hAnsi="Arial" w:cs="Arial"/>
                <w:noProof/>
                <w:sz w:val="16"/>
                <w:szCs w:val="16"/>
              </w:rPr>
              <w:t xml:space="preserve">сумма 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срочных вкладов данного вида (наименования), открытых одним клиентом,</w:t>
            </w:r>
            <w:r w:rsidRPr="002D320B">
              <w:rPr>
                <w:rFonts w:ascii="Arial" w:hAnsi="Arial" w:cs="Arial"/>
                <w:noProof/>
                <w:sz w:val="16"/>
                <w:szCs w:val="16"/>
              </w:rPr>
              <w:t xml:space="preserve"> не более</w:t>
            </w:r>
            <w:r w:rsidR="00E61AA9" w:rsidRPr="002D320B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2D320B">
              <w:rPr>
                <w:rFonts w:ascii="Arial" w:hAnsi="Arial" w:cs="Arial"/>
                <w:noProof/>
                <w:sz w:val="16"/>
                <w:szCs w:val="16"/>
              </w:rPr>
              <w:t>50 000 000 рублей РФ</w:t>
            </w:r>
            <w:r w:rsidR="00273FAC" w:rsidRPr="002D320B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</w:tr>
      <w:tr w:rsidR="00C97940" w:rsidRPr="00E53594" w14:paraId="024B7F4E" w14:textId="77777777" w:rsidTr="000E083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22AD5BA" w14:textId="77777777" w:rsidR="00505693" w:rsidRPr="002D320B" w:rsidRDefault="00872E1B" w:rsidP="0050569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00561AB7" w14:textId="7C160E8F" w:rsidR="00505693" w:rsidRPr="002D320B" w:rsidRDefault="00B43E89" w:rsidP="0050569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91, </w:t>
            </w:r>
            <w:r w:rsidR="00872E1B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181, 395, 545, 730, 920, 1100</w:t>
            </w:r>
            <w:r w:rsidR="00EE7809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, 1460</w:t>
            </w:r>
            <w:r w:rsidR="00872E1B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дней.</w:t>
            </w:r>
          </w:p>
        </w:tc>
      </w:tr>
      <w:tr w:rsidR="00C97940" w:rsidRPr="00E53594" w14:paraId="018AEF18" w14:textId="77777777" w:rsidTr="000E083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55F75E2" w14:textId="770C8309" w:rsidR="00505693" w:rsidRPr="002D320B" w:rsidRDefault="00711EC1" w:rsidP="00757631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Д</w:t>
            </w:r>
            <w:r w:rsidR="00872E1B"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истанционно</w:t>
            </w:r>
            <w:r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  <w:r w:rsidR="00872E1B"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обслуживани</w:t>
            </w:r>
            <w:r w:rsidR="00757631"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5A3A16D6" w14:textId="6307514B" w:rsidR="00505693" w:rsidRPr="002D320B" w:rsidRDefault="00F10C69" w:rsidP="0004477B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noProof/>
                <w:sz w:val="16"/>
                <w:szCs w:val="16"/>
              </w:rPr>
              <w:t>Применимо</w:t>
            </w:r>
            <w:r w:rsidR="00BC7E48" w:rsidRPr="002D320B">
              <w:rPr>
                <w:rFonts w:ascii="Arial" w:hAnsi="Arial" w:cs="Arial"/>
                <w:noProof/>
                <w:sz w:val="16"/>
                <w:szCs w:val="16"/>
              </w:rPr>
              <w:t>,</w:t>
            </w:r>
            <w:r w:rsidRPr="002D320B">
              <w:rPr>
                <w:rFonts w:ascii="Arial" w:hAnsi="Arial" w:cs="Arial"/>
                <w:noProof/>
                <w:sz w:val="16"/>
                <w:szCs w:val="16"/>
              </w:rPr>
              <w:t xml:space="preserve"> согласно п.</w:t>
            </w:r>
            <w:r w:rsidR="009B23FB" w:rsidRPr="002D320B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2D320B">
              <w:rPr>
                <w:rFonts w:ascii="Arial" w:hAnsi="Arial" w:cs="Arial"/>
                <w:noProof/>
                <w:sz w:val="16"/>
                <w:szCs w:val="16"/>
              </w:rPr>
              <w:t>8 Общих положений.</w:t>
            </w:r>
          </w:p>
        </w:tc>
      </w:tr>
      <w:tr w:rsidR="00C97940" w:rsidRPr="00E53594" w14:paraId="4FBB7AD3" w14:textId="77777777" w:rsidTr="000E083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A031155" w14:textId="77777777" w:rsidR="00505693" w:rsidRPr="002D320B" w:rsidRDefault="00A30ED4" w:rsidP="00A30ED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З</w:t>
            </w:r>
            <w:r w:rsidR="00872E1B"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аключени</w:t>
            </w:r>
            <w:r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  <w:r w:rsidR="00872E1B"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иных договоров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72BCCAC2" w14:textId="77777777" w:rsidR="00505693" w:rsidRPr="002D320B" w:rsidRDefault="00A30ED4" w:rsidP="00A30ED4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noProof/>
                <w:sz w:val="16"/>
                <w:szCs w:val="16"/>
              </w:rPr>
              <w:t>Не применимо</w:t>
            </w:r>
            <w:r w:rsidR="00467FA2" w:rsidRPr="002D320B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</w:tr>
      <w:tr w:rsidR="00C97940" w:rsidRPr="00E53594" w14:paraId="1B8A6A66" w14:textId="77777777" w:rsidTr="00017C3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663BE5A" w14:textId="77777777" w:rsidR="00C74B51" w:rsidRPr="002D320B" w:rsidRDefault="00C74B51" w:rsidP="00017C3F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2D320B">
              <w:rPr>
                <w:rFonts w:ascii="Arial" w:hAnsi="Arial" w:cs="Arial"/>
                <w:b/>
                <w:noProof/>
                <w:sz w:val="18"/>
                <w:szCs w:val="18"/>
              </w:rPr>
              <w:t>ПРОЦЕНТ</w:t>
            </w:r>
            <w:r w:rsidR="00711EC1" w:rsidRPr="002D320B">
              <w:rPr>
                <w:rFonts w:ascii="Arial" w:hAnsi="Arial" w:cs="Arial"/>
                <w:b/>
                <w:noProof/>
                <w:sz w:val="18"/>
                <w:szCs w:val="18"/>
              </w:rPr>
              <w:t>Н</w:t>
            </w:r>
            <w:r w:rsidRPr="002D320B">
              <w:rPr>
                <w:rFonts w:ascii="Arial" w:hAnsi="Arial" w:cs="Arial"/>
                <w:b/>
                <w:noProof/>
                <w:sz w:val="18"/>
                <w:szCs w:val="18"/>
              </w:rPr>
              <w:t>Ы</w:t>
            </w:r>
            <w:r w:rsidR="00711EC1" w:rsidRPr="002D320B">
              <w:rPr>
                <w:rFonts w:ascii="Arial" w:hAnsi="Arial" w:cs="Arial"/>
                <w:b/>
                <w:noProof/>
                <w:sz w:val="18"/>
                <w:szCs w:val="18"/>
              </w:rPr>
              <w:t>Е СТАВКИ</w:t>
            </w:r>
          </w:p>
        </w:tc>
      </w:tr>
    </w:tbl>
    <w:p w14:paraId="28208D85" w14:textId="77777777" w:rsidR="00017C3F" w:rsidRPr="002D320B" w:rsidRDefault="00017C3F" w:rsidP="00017C3F">
      <w:pPr>
        <w:spacing w:before="0"/>
        <w:rPr>
          <w:rFonts w:ascii="Arial" w:hAnsi="Arial" w:cs="Arial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420"/>
        <w:gridCol w:w="991"/>
        <w:gridCol w:w="1133"/>
        <w:gridCol w:w="994"/>
        <w:gridCol w:w="991"/>
        <w:gridCol w:w="1135"/>
        <w:gridCol w:w="991"/>
        <w:gridCol w:w="994"/>
        <w:gridCol w:w="929"/>
      </w:tblGrid>
      <w:tr w:rsidR="00C97940" w:rsidRPr="00E53594" w14:paraId="786C9586" w14:textId="246FA319" w:rsidTr="00B43E89">
        <w:trPr>
          <w:jc w:val="center"/>
        </w:trPr>
        <w:tc>
          <w:tcPr>
            <w:tcW w:w="52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1DF38" w14:textId="77777777" w:rsidR="00B43E89" w:rsidRPr="002D320B" w:rsidRDefault="00B43E89" w:rsidP="00F270E6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Валюта вклада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3D07CB" w14:textId="77777777" w:rsidR="00B43E89" w:rsidRPr="002D320B" w:rsidRDefault="00B43E89" w:rsidP="00F270E6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Сумма вклада</w:t>
            </w:r>
          </w:p>
        </w:tc>
        <w:tc>
          <w:tcPr>
            <w:tcW w:w="3810" w:type="pct"/>
            <w:gridSpan w:val="8"/>
            <w:tcBorders>
              <w:top w:val="single" w:sz="4" w:space="0" w:color="auto"/>
            </w:tcBorders>
          </w:tcPr>
          <w:p w14:paraId="69D0BD43" w14:textId="009CFC8C" w:rsidR="00B43E89" w:rsidRPr="002D320B" w:rsidRDefault="00B43E89" w:rsidP="00A761C3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Срок, в днях/Ставка, в % годовых</w:t>
            </w:r>
          </w:p>
        </w:tc>
      </w:tr>
      <w:tr w:rsidR="00C97940" w:rsidRPr="00E53594" w14:paraId="35ACADC3" w14:textId="07F9A29D" w:rsidTr="00B43E89">
        <w:trPr>
          <w:trHeight w:val="253"/>
          <w:jc w:val="center"/>
        </w:trPr>
        <w:tc>
          <w:tcPr>
            <w:tcW w:w="527" w:type="pct"/>
            <w:vMerge/>
            <w:shd w:val="clear" w:color="auto" w:fill="auto"/>
            <w:vAlign w:val="center"/>
          </w:tcPr>
          <w:p w14:paraId="78B13E32" w14:textId="77777777" w:rsidR="00B43E89" w:rsidRPr="002D320B" w:rsidRDefault="00B43E89" w:rsidP="00F270E6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</w:tcPr>
          <w:p w14:paraId="42AC0291" w14:textId="77777777" w:rsidR="00B43E89" w:rsidRPr="002D320B" w:rsidRDefault="00B43E89" w:rsidP="00F270E6">
            <w:pPr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14:paraId="602F7435" w14:textId="5322BC63" w:rsidR="00B43E89" w:rsidRPr="002D320B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78BA676" w14:textId="5A9D50BE" w:rsidR="00B43E89" w:rsidRPr="002D320B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181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337DD0DD" w14:textId="77777777" w:rsidR="00B43E89" w:rsidRPr="002D320B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395</w:t>
            </w:r>
          </w:p>
        </w:tc>
        <w:tc>
          <w:tcPr>
            <w:tcW w:w="463" w:type="pct"/>
            <w:vAlign w:val="center"/>
          </w:tcPr>
          <w:p w14:paraId="7CC27983" w14:textId="77777777" w:rsidR="00B43E89" w:rsidRPr="002D320B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545</w:t>
            </w:r>
          </w:p>
        </w:tc>
        <w:tc>
          <w:tcPr>
            <w:tcW w:w="530" w:type="pct"/>
            <w:vAlign w:val="center"/>
          </w:tcPr>
          <w:p w14:paraId="4BBC7E84" w14:textId="77777777" w:rsidR="00B43E89" w:rsidRPr="002D320B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463" w:type="pct"/>
            <w:vAlign w:val="center"/>
          </w:tcPr>
          <w:p w14:paraId="194E6566" w14:textId="77777777" w:rsidR="00B43E89" w:rsidRPr="002D320B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464" w:type="pct"/>
            <w:vAlign w:val="center"/>
          </w:tcPr>
          <w:p w14:paraId="6F94AC8E" w14:textId="77777777" w:rsidR="00B43E89" w:rsidRPr="002D320B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434" w:type="pct"/>
            <w:vAlign w:val="center"/>
          </w:tcPr>
          <w:p w14:paraId="0EE00A66" w14:textId="7D5CFCDA" w:rsidR="00B43E89" w:rsidRPr="002D320B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1460</w:t>
            </w:r>
          </w:p>
        </w:tc>
      </w:tr>
      <w:tr w:rsidR="00C97940" w:rsidRPr="00E53594" w14:paraId="66F0F346" w14:textId="43FBA8B9" w:rsidTr="00B43E89">
        <w:trPr>
          <w:trHeight w:val="131"/>
          <w:jc w:val="center"/>
        </w:trPr>
        <w:tc>
          <w:tcPr>
            <w:tcW w:w="527" w:type="pct"/>
            <w:vMerge w:val="restart"/>
            <w:shd w:val="clear" w:color="auto" w:fill="auto"/>
            <w:vAlign w:val="center"/>
          </w:tcPr>
          <w:p w14:paraId="3C92D427" w14:textId="77777777" w:rsidR="00A30E38" w:rsidRPr="002D320B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67E1AC7D" w14:textId="1B5AD671" w:rsidR="00A30E38" w:rsidRPr="002D320B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от 100 000</w:t>
            </w:r>
          </w:p>
        </w:tc>
        <w:tc>
          <w:tcPr>
            <w:tcW w:w="463" w:type="pct"/>
            <w:vAlign w:val="center"/>
          </w:tcPr>
          <w:p w14:paraId="23978705" w14:textId="2F8EF945" w:rsidR="00A30E38" w:rsidRPr="005D1BA4" w:rsidRDefault="001D4C2A" w:rsidP="00A82D17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5D1BA4">
              <w:rPr>
                <w:rFonts w:ascii="Arial" w:eastAsia="Cambria" w:hAnsi="Arial" w:cs="Arial"/>
                <w:noProof/>
                <w:sz w:val="16"/>
                <w:szCs w:val="16"/>
              </w:rPr>
              <w:t>1</w:t>
            </w:r>
            <w:r w:rsidR="00A82D17" w:rsidRPr="005D1BA4">
              <w:rPr>
                <w:rFonts w:ascii="Arial" w:eastAsia="Cambria" w:hAnsi="Arial" w:cs="Arial"/>
                <w:noProof/>
                <w:sz w:val="16"/>
                <w:szCs w:val="16"/>
              </w:rPr>
              <w:t>3</w:t>
            </w:r>
            <w:r w:rsidRPr="005D1BA4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  <w:r w:rsidR="00A82D17" w:rsidRPr="005D1BA4">
              <w:rPr>
                <w:rFonts w:ascii="Arial" w:eastAsia="Cambria" w:hAnsi="Arial" w:cs="Arial"/>
                <w:noProof/>
                <w:sz w:val="16"/>
                <w:szCs w:val="16"/>
              </w:rPr>
              <w:t>7</w:t>
            </w:r>
            <w:r w:rsidR="002D320B" w:rsidRPr="005D1BA4">
              <w:rPr>
                <w:rFonts w:ascii="Arial" w:eastAsia="Cambria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C918FE4" w14:textId="47A2696E" w:rsidR="00A30E38" w:rsidRPr="005D1BA4" w:rsidRDefault="001D4C2A" w:rsidP="00A82D17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5D1BA4">
              <w:rPr>
                <w:rFonts w:ascii="Arial" w:eastAsia="Cambria" w:hAnsi="Arial" w:cs="Arial"/>
                <w:noProof/>
                <w:sz w:val="16"/>
                <w:szCs w:val="16"/>
              </w:rPr>
              <w:t>1</w:t>
            </w:r>
            <w:r w:rsidR="00A82D17" w:rsidRPr="005D1BA4">
              <w:rPr>
                <w:rFonts w:ascii="Arial" w:eastAsia="Cambria" w:hAnsi="Arial" w:cs="Arial"/>
                <w:noProof/>
                <w:sz w:val="16"/>
                <w:szCs w:val="16"/>
              </w:rPr>
              <w:t>2</w:t>
            </w:r>
            <w:r w:rsidRPr="005D1BA4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  <w:r w:rsidR="00A82D17" w:rsidRPr="005D1BA4">
              <w:rPr>
                <w:rFonts w:ascii="Arial" w:eastAsia="Cambria" w:hAnsi="Arial" w:cs="Arial"/>
                <w:noProof/>
                <w:sz w:val="16"/>
                <w:szCs w:val="16"/>
              </w:rPr>
              <w:t>7</w:t>
            </w:r>
            <w:r w:rsidR="002D320B" w:rsidRPr="005D1BA4">
              <w:rPr>
                <w:rFonts w:ascii="Arial" w:eastAsia="Cambria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749DC77" w14:textId="390B3934" w:rsidR="00A30E38" w:rsidRPr="00A82D17" w:rsidRDefault="001D4C2A" w:rsidP="002D320B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A82D17">
              <w:rPr>
                <w:rFonts w:ascii="Arial" w:eastAsia="Cambria" w:hAnsi="Arial" w:cs="Arial"/>
                <w:noProof/>
                <w:sz w:val="16"/>
                <w:szCs w:val="16"/>
              </w:rPr>
              <w:t>1</w:t>
            </w:r>
            <w:r w:rsidR="002D320B" w:rsidRPr="00A82D17">
              <w:rPr>
                <w:rFonts w:ascii="Arial" w:eastAsia="Cambria" w:hAnsi="Arial" w:cs="Arial"/>
                <w:noProof/>
                <w:sz w:val="16"/>
                <w:szCs w:val="16"/>
              </w:rPr>
              <w:t>1</w:t>
            </w:r>
            <w:r w:rsidRPr="00A82D17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  <w:r w:rsidR="002D320B" w:rsidRPr="00A82D17">
              <w:rPr>
                <w:rFonts w:ascii="Arial" w:eastAsia="Cambria" w:hAnsi="Arial" w:cs="Arial"/>
                <w:noProof/>
                <w:sz w:val="16"/>
                <w:szCs w:val="16"/>
              </w:rPr>
              <w:t>8</w:t>
            </w:r>
            <w:r w:rsidRPr="00A82D17">
              <w:rPr>
                <w:rFonts w:ascii="Arial" w:eastAsia="Cambria" w:hAnsi="Arial" w:cs="Arial"/>
                <w:noProof/>
                <w:sz w:val="16"/>
                <w:szCs w:val="16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179BBBBE" w14:textId="372C671C" w:rsidR="00A30E38" w:rsidRPr="00A82D17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A82D17">
              <w:rPr>
                <w:rFonts w:ascii="Arial" w:eastAsia="Cambria" w:hAnsi="Arial" w:cs="Arial"/>
                <w:noProof/>
                <w:sz w:val="16"/>
                <w:szCs w:val="16"/>
              </w:rPr>
              <w:t>10.80</w:t>
            </w:r>
          </w:p>
        </w:tc>
        <w:tc>
          <w:tcPr>
            <w:tcW w:w="530" w:type="pct"/>
            <w:vAlign w:val="center"/>
          </w:tcPr>
          <w:p w14:paraId="4C7E1AD3" w14:textId="3EE25D19" w:rsidR="00A30E38" w:rsidRPr="00A82D17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A82D17">
              <w:rPr>
                <w:rFonts w:ascii="Arial" w:eastAsia="Cambria" w:hAnsi="Arial" w:cs="Arial"/>
                <w:noProof/>
                <w:sz w:val="16"/>
                <w:szCs w:val="16"/>
              </w:rPr>
              <w:t>10.60</w:t>
            </w:r>
          </w:p>
        </w:tc>
        <w:tc>
          <w:tcPr>
            <w:tcW w:w="463" w:type="pct"/>
            <w:vAlign w:val="center"/>
          </w:tcPr>
          <w:p w14:paraId="1CD7F057" w14:textId="3EDC05F2" w:rsidR="00A30E38" w:rsidRPr="00A82D17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A82D17">
              <w:rPr>
                <w:rFonts w:ascii="Arial" w:eastAsia="Cambria" w:hAnsi="Arial" w:cs="Arial"/>
                <w:noProof/>
                <w:sz w:val="16"/>
                <w:szCs w:val="16"/>
              </w:rPr>
              <w:t>10.40</w:t>
            </w:r>
          </w:p>
        </w:tc>
        <w:tc>
          <w:tcPr>
            <w:tcW w:w="464" w:type="pct"/>
            <w:vAlign w:val="center"/>
          </w:tcPr>
          <w:p w14:paraId="232BEB5C" w14:textId="30FE589F" w:rsidR="00A30E38" w:rsidRPr="00A82D17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A82D17">
              <w:rPr>
                <w:rFonts w:ascii="Arial" w:eastAsia="Cambria" w:hAnsi="Arial" w:cs="Arial"/>
                <w:noProof/>
                <w:sz w:val="16"/>
                <w:szCs w:val="16"/>
              </w:rPr>
              <w:t>10.20</w:t>
            </w:r>
          </w:p>
        </w:tc>
        <w:tc>
          <w:tcPr>
            <w:tcW w:w="434" w:type="pct"/>
            <w:vAlign w:val="center"/>
          </w:tcPr>
          <w:p w14:paraId="2884877E" w14:textId="015CE7A0" w:rsidR="00A30E38" w:rsidRPr="00141BA9" w:rsidRDefault="00A30E38" w:rsidP="00A30E38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141BA9">
              <w:rPr>
                <w:rFonts w:ascii="Arial" w:hAnsi="Arial" w:cs="Arial"/>
                <w:sz w:val="16"/>
                <w:szCs w:val="16"/>
              </w:rPr>
              <w:t>7.70</w:t>
            </w:r>
          </w:p>
        </w:tc>
      </w:tr>
      <w:tr w:rsidR="00C97940" w:rsidRPr="00E53594" w14:paraId="1474E96D" w14:textId="37FBDDEA" w:rsidTr="00B43E89">
        <w:trPr>
          <w:trHeight w:val="131"/>
          <w:jc w:val="center"/>
        </w:trPr>
        <w:tc>
          <w:tcPr>
            <w:tcW w:w="527" w:type="pct"/>
            <w:vMerge/>
            <w:shd w:val="clear" w:color="auto" w:fill="auto"/>
            <w:vAlign w:val="center"/>
          </w:tcPr>
          <w:p w14:paraId="241AA9F3" w14:textId="77777777" w:rsidR="00A30E38" w:rsidRPr="002D320B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2DF691F7" w14:textId="24F57E55" w:rsidR="00A30E38" w:rsidRPr="002D320B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от 1 000 000</w:t>
            </w:r>
          </w:p>
        </w:tc>
        <w:tc>
          <w:tcPr>
            <w:tcW w:w="463" w:type="pct"/>
            <w:vAlign w:val="center"/>
          </w:tcPr>
          <w:p w14:paraId="7B0F2509" w14:textId="4AD50C81" w:rsidR="00A30E38" w:rsidRPr="005D1BA4" w:rsidRDefault="002D320B" w:rsidP="00A82D17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5D1BA4">
              <w:rPr>
                <w:rFonts w:ascii="Arial" w:eastAsia="Cambria" w:hAnsi="Arial" w:cs="Arial"/>
                <w:noProof/>
                <w:sz w:val="16"/>
                <w:szCs w:val="16"/>
              </w:rPr>
              <w:t>1</w:t>
            </w:r>
            <w:r w:rsidR="00A82D17" w:rsidRPr="005D1BA4">
              <w:rPr>
                <w:rFonts w:ascii="Arial" w:eastAsia="Cambria" w:hAnsi="Arial" w:cs="Arial"/>
                <w:noProof/>
                <w:sz w:val="16"/>
                <w:szCs w:val="16"/>
              </w:rPr>
              <w:t>3</w:t>
            </w:r>
            <w:r w:rsidRPr="005D1BA4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  <w:r w:rsidR="00A82D17" w:rsidRPr="005D1BA4">
              <w:rPr>
                <w:rFonts w:ascii="Arial" w:eastAsia="Cambria" w:hAnsi="Arial" w:cs="Arial"/>
                <w:noProof/>
                <w:sz w:val="16"/>
                <w:szCs w:val="16"/>
              </w:rPr>
              <w:t>9</w:t>
            </w:r>
            <w:r w:rsidRPr="005D1BA4">
              <w:rPr>
                <w:rFonts w:ascii="Arial" w:eastAsia="Cambria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40BB2A88" w14:textId="214BAD57" w:rsidR="00A30E38" w:rsidRPr="005D1BA4" w:rsidRDefault="002D320B" w:rsidP="00A82D17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5D1BA4">
              <w:rPr>
                <w:rFonts w:ascii="Arial" w:eastAsia="Cambria" w:hAnsi="Arial" w:cs="Arial"/>
                <w:noProof/>
                <w:sz w:val="16"/>
                <w:szCs w:val="16"/>
              </w:rPr>
              <w:t>1</w:t>
            </w:r>
            <w:r w:rsidR="00A82D17" w:rsidRPr="005D1BA4">
              <w:rPr>
                <w:rFonts w:ascii="Arial" w:eastAsia="Cambria" w:hAnsi="Arial" w:cs="Arial"/>
                <w:noProof/>
                <w:sz w:val="16"/>
                <w:szCs w:val="16"/>
              </w:rPr>
              <w:t>2.9</w:t>
            </w:r>
            <w:r w:rsidRPr="005D1BA4">
              <w:rPr>
                <w:rFonts w:ascii="Arial" w:eastAsia="Cambria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75B7D2B" w14:textId="1AEA55B8" w:rsidR="00A30E38" w:rsidRPr="00A82D17" w:rsidRDefault="002D320B" w:rsidP="00B41196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A82D17">
              <w:rPr>
                <w:rFonts w:ascii="Arial" w:eastAsia="Cambria" w:hAnsi="Arial" w:cs="Arial"/>
                <w:noProof/>
                <w:sz w:val="16"/>
                <w:szCs w:val="16"/>
              </w:rPr>
              <w:t>12.0</w:t>
            </w:r>
            <w:r w:rsidR="001D4C2A" w:rsidRPr="00A82D17">
              <w:rPr>
                <w:rFonts w:ascii="Arial" w:eastAsia="Cambria" w:hAnsi="Arial" w:cs="Arial"/>
                <w:noProof/>
                <w:sz w:val="16"/>
                <w:szCs w:val="16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3BDDCBB0" w14:textId="45BD47F8" w:rsidR="00A30E38" w:rsidRPr="00A82D17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A82D17">
              <w:rPr>
                <w:rFonts w:ascii="Arial" w:eastAsia="Cambria" w:hAnsi="Arial" w:cs="Arial"/>
                <w:noProof/>
                <w:sz w:val="16"/>
                <w:szCs w:val="16"/>
              </w:rPr>
              <w:t>11.00</w:t>
            </w:r>
          </w:p>
        </w:tc>
        <w:tc>
          <w:tcPr>
            <w:tcW w:w="530" w:type="pct"/>
            <w:vAlign w:val="center"/>
          </w:tcPr>
          <w:p w14:paraId="46DBFC73" w14:textId="3974206D" w:rsidR="00A30E38" w:rsidRPr="00A82D17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A82D17">
              <w:rPr>
                <w:rFonts w:ascii="Arial" w:eastAsia="Cambria" w:hAnsi="Arial" w:cs="Arial"/>
                <w:noProof/>
                <w:sz w:val="16"/>
                <w:szCs w:val="16"/>
              </w:rPr>
              <w:t>10.80</w:t>
            </w:r>
          </w:p>
        </w:tc>
        <w:tc>
          <w:tcPr>
            <w:tcW w:w="463" w:type="pct"/>
            <w:vAlign w:val="center"/>
          </w:tcPr>
          <w:p w14:paraId="007095A2" w14:textId="576EB889" w:rsidR="00A30E38" w:rsidRPr="00A82D17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A82D17">
              <w:rPr>
                <w:rFonts w:ascii="Arial" w:eastAsia="Cambria" w:hAnsi="Arial" w:cs="Arial"/>
                <w:noProof/>
                <w:sz w:val="16"/>
                <w:szCs w:val="16"/>
              </w:rPr>
              <w:t>10.60</w:t>
            </w:r>
          </w:p>
        </w:tc>
        <w:tc>
          <w:tcPr>
            <w:tcW w:w="464" w:type="pct"/>
            <w:vAlign w:val="center"/>
          </w:tcPr>
          <w:p w14:paraId="7A2910C2" w14:textId="7115B002" w:rsidR="00A30E38" w:rsidRPr="00A82D17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A82D17">
              <w:rPr>
                <w:rFonts w:ascii="Arial" w:eastAsia="Cambria" w:hAnsi="Arial" w:cs="Arial"/>
                <w:noProof/>
                <w:sz w:val="16"/>
                <w:szCs w:val="16"/>
              </w:rPr>
              <w:t>10.40</w:t>
            </w:r>
          </w:p>
        </w:tc>
        <w:tc>
          <w:tcPr>
            <w:tcW w:w="434" w:type="pct"/>
            <w:vAlign w:val="center"/>
          </w:tcPr>
          <w:p w14:paraId="547D2430" w14:textId="3054CC42" w:rsidR="00A30E38" w:rsidRPr="00141BA9" w:rsidRDefault="00A30E38" w:rsidP="00A30E38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141BA9">
              <w:rPr>
                <w:rFonts w:ascii="Arial" w:hAnsi="Arial" w:cs="Arial"/>
                <w:sz w:val="16"/>
                <w:szCs w:val="16"/>
              </w:rPr>
              <w:t>8.00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930"/>
      </w:tblGrid>
      <w:tr w:rsidR="00C97940" w:rsidRPr="00E53594" w14:paraId="47A39BAE" w14:textId="77777777" w:rsidTr="00F24DBD">
        <w:trPr>
          <w:trHeight w:val="343"/>
        </w:trPr>
        <w:tc>
          <w:tcPr>
            <w:tcW w:w="10773" w:type="dxa"/>
            <w:gridSpan w:val="2"/>
          </w:tcPr>
          <w:p w14:paraId="65F01D5E" w14:textId="6BBEF211" w:rsidR="008F5B7F" w:rsidRPr="002D320B" w:rsidRDefault="008F5B7F" w:rsidP="00037B3B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Возможно увеличение процентной ставки </w:t>
            </w:r>
            <w:r w:rsidR="00090B53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согласно </w:t>
            </w:r>
            <w:r w:rsidR="00847609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п.</w:t>
            </w:r>
            <w:r w:rsidR="009B23FB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847609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2 и</w:t>
            </w:r>
            <w:r w:rsidR="00025E90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/или</w:t>
            </w:r>
            <w:r w:rsidR="00847609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037B3B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п.</w:t>
            </w:r>
            <w:r w:rsidR="009B23FB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090B53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3 Общих положений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C97940" w:rsidRPr="00E53594" w14:paraId="577952C0" w14:textId="77777777" w:rsidTr="00017C3F">
        <w:tc>
          <w:tcPr>
            <w:tcW w:w="1843" w:type="dxa"/>
          </w:tcPr>
          <w:p w14:paraId="4F27E9B4" w14:textId="77777777" w:rsidR="00C74B51" w:rsidRPr="002D320B" w:rsidRDefault="00C74B51" w:rsidP="00503DB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 xml:space="preserve">Порядок </w:t>
            </w:r>
            <w:r w:rsidR="00503DB5" w:rsidRPr="002D320B">
              <w:rPr>
                <w:rFonts w:ascii="Arial" w:hAnsi="Arial" w:cs="Arial"/>
                <w:b/>
                <w:sz w:val="16"/>
                <w:szCs w:val="16"/>
              </w:rPr>
              <w:t>выплаты</w:t>
            </w:r>
            <w:r w:rsidRPr="002D320B">
              <w:rPr>
                <w:rFonts w:ascii="Arial" w:hAnsi="Arial" w:cs="Arial"/>
                <w:b/>
                <w:sz w:val="16"/>
                <w:szCs w:val="16"/>
              </w:rPr>
              <w:t xml:space="preserve"> процентов</w:t>
            </w:r>
          </w:p>
        </w:tc>
        <w:tc>
          <w:tcPr>
            <w:tcW w:w="8930" w:type="dxa"/>
          </w:tcPr>
          <w:p w14:paraId="7B992457" w14:textId="20BB4388" w:rsidR="00C230A3" w:rsidRPr="002D320B" w:rsidRDefault="00C66F65" w:rsidP="00C230A3">
            <w:pPr>
              <w:jc w:val="left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Ежегодно, в дату, аналогичную дате заключения</w:t>
            </w:r>
            <w:r w:rsidR="00BF772D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/продления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договора</w:t>
            </w:r>
            <w:r w:rsidR="00C230A3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и</w:t>
            </w:r>
            <w:r w:rsidR="00527A4C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/или</w:t>
            </w:r>
            <w:r w:rsidR="00C230A3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C51A4A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в</w:t>
            </w:r>
            <w:r w:rsidR="00C74B51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конце срока вклада</w:t>
            </w:r>
            <w:r w:rsidR="00345142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(валюта вклада и счета совпадают)</w:t>
            </w:r>
            <w:r w:rsidR="00C230A3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:</w:t>
            </w:r>
          </w:p>
          <w:p w14:paraId="3D140D19" w14:textId="5E6F99FB" w:rsidR="00C230A3" w:rsidRPr="002D320B" w:rsidRDefault="00C230A3" w:rsidP="00C230A3">
            <w:pPr>
              <w:numPr>
                <w:ilvl w:val="0"/>
                <w:numId w:val="1"/>
              </w:numPr>
              <w:tabs>
                <w:tab w:val="center" w:pos="1015"/>
              </w:tabs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на счет банковской карты клиента, выпущенной Банком (при открытии вклада в системе «ББР Онлайн» указанный способ выплаты процентов предоставляется при наличии действующей банковской карты);</w:t>
            </w:r>
          </w:p>
          <w:p w14:paraId="493D808C" w14:textId="30864685" w:rsidR="00C74B51" w:rsidRPr="002D320B" w:rsidRDefault="00527A4C" w:rsidP="00753E93">
            <w:pPr>
              <w:numPr>
                <w:ilvl w:val="0"/>
                <w:numId w:val="1"/>
              </w:numPr>
              <w:tabs>
                <w:tab w:val="center" w:pos="1015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на иной банковский счет</w:t>
            </w:r>
            <w:r w:rsidR="008F27DB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171E2D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(на выбор</w:t>
            </w:r>
            <w:r w:rsidR="00FE4D32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в офисе</w:t>
            </w:r>
            <w:r w:rsidR="00753E93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/в системе «ББР Онлайн»</w:t>
            </w:r>
            <w:r w:rsidR="00171E2D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: </w:t>
            </w:r>
            <w:r w:rsidR="0060014D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текущий счет</w:t>
            </w:r>
            <w:r w:rsidR="00515367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/</w:t>
            </w:r>
            <w:r w:rsidR="0060014D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счет вклада до востребования</w:t>
            </w:r>
            <w:r w:rsidR="00753E93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)</w:t>
            </w:r>
            <w:r w:rsidR="0060014D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8F27DB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клиента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, открытый в Банке.</w:t>
            </w:r>
          </w:p>
        </w:tc>
      </w:tr>
      <w:tr w:rsidR="00C97940" w:rsidRPr="00E53594" w14:paraId="15067343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4686C0F" w14:textId="77777777" w:rsidR="00C74B51" w:rsidRPr="002D320B" w:rsidRDefault="00C74B51" w:rsidP="00017C3F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2D320B">
              <w:rPr>
                <w:rFonts w:ascii="Arial" w:hAnsi="Arial" w:cs="Arial"/>
                <w:b/>
                <w:sz w:val="18"/>
                <w:szCs w:val="18"/>
              </w:rPr>
              <w:t>ОПЕРАЦИИ ПО ВКЛАДУ</w:t>
            </w:r>
          </w:p>
        </w:tc>
      </w:tr>
      <w:tr w:rsidR="00C97940" w:rsidRPr="00E53594" w14:paraId="769BBA67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38095D3" w14:textId="77777777" w:rsidR="00C74B51" w:rsidRPr="002D320B" w:rsidRDefault="00C74B51" w:rsidP="007D14E7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CEFCD16" w14:textId="04686DF2" w:rsidR="007D14E7" w:rsidRPr="002D320B" w:rsidRDefault="00B43E89" w:rsidP="00B43E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>Не допускается.</w:t>
            </w:r>
          </w:p>
        </w:tc>
      </w:tr>
      <w:tr w:rsidR="00C97940" w:rsidRPr="00E53594" w14:paraId="5E95C81E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F4AF375" w14:textId="77777777" w:rsidR="00C74B51" w:rsidRPr="002D320B" w:rsidRDefault="007D14E7" w:rsidP="007D14E7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96ABB08" w14:textId="77777777" w:rsidR="00C74B51" w:rsidRPr="002D320B" w:rsidRDefault="007D14E7" w:rsidP="00BA25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Не допускаются расходные операции по распоряжению </w:t>
            </w:r>
            <w:r w:rsidR="00BA25CB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клиента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C97940" w:rsidRPr="00E53594" w14:paraId="17713A2D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32B192A" w14:textId="77777777" w:rsidR="00A761C3" w:rsidRPr="002D320B" w:rsidRDefault="00A761C3" w:rsidP="004952FC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2D320B">
              <w:rPr>
                <w:rFonts w:ascii="Arial" w:hAnsi="Arial" w:cs="Arial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C97940" w:rsidRPr="00E53594" w14:paraId="52AE3671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DD1829F" w14:textId="77777777" w:rsidR="003A0CBD" w:rsidRPr="002D320B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98D0965" w14:textId="68CC0E8E" w:rsidR="003A0CBD" w:rsidRPr="002D320B" w:rsidRDefault="003A0CBD" w:rsidP="003A0C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 xml:space="preserve">Прекращение </w:t>
            </w:r>
            <w:r w:rsidR="00D36212" w:rsidRPr="002D320B">
              <w:rPr>
                <w:rFonts w:ascii="Arial" w:hAnsi="Arial" w:cs="Arial"/>
                <w:sz w:val="16"/>
                <w:szCs w:val="16"/>
              </w:rPr>
              <w:t xml:space="preserve">договора </w:t>
            </w:r>
            <w:r w:rsidRPr="002D320B">
              <w:rPr>
                <w:rFonts w:ascii="Arial" w:hAnsi="Arial" w:cs="Arial"/>
                <w:sz w:val="16"/>
                <w:szCs w:val="16"/>
              </w:rPr>
              <w:t>в одностороннем порядке не допускается, за исключением случаев, установленных п. 4 Общих положений.</w:t>
            </w:r>
          </w:p>
        </w:tc>
      </w:tr>
      <w:tr w:rsidR="00C97940" w:rsidRPr="00E53594" w14:paraId="3FA047E0" w14:textId="77777777" w:rsidTr="003713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2CA30D7" w14:textId="354E8E4B" w:rsidR="003A0CBD" w:rsidRPr="002D320B" w:rsidRDefault="003A0CBD" w:rsidP="00B43E89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По инициативе клиента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1C06540" w14:textId="2319E759" w:rsidR="003A0CBD" w:rsidRPr="002D320B" w:rsidRDefault="00920440" w:rsidP="003A0CBD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В случае досрочного расторжения договора вклада</w:t>
            </w:r>
            <w:r w:rsidR="00A75930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п</w:t>
            </w:r>
            <w:r w:rsidR="003A0CBD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роценты начисляются в зависимости от срока нахождения денежных средств во вкладе в соответствии с ниже указанной шкалой:</w:t>
            </w:r>
          </w:p>
          <w:tbl>
            <w:tblPr>
              <w:tblW w:w="68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595"/>
              <w:gridCol w:w="1418"/>
              <w:gridCol w:w="1418"/>
              <w:gridCol w:w="1449"/>
            </w:tblGrid>
            <w:tr w:rsidR="00C97940" w:rsidRPr="00E53594" w14:paraId="71328BEC" w14:textId="77777777" w:rsidTr="00D13BB4">
              <w:trPr>
                <w:trHeight w:val="333"/>
                <w:jc w:val="center"/>
              </w:trPr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F90F9F" w14:textId="77777777" w:rsidR="003A0CBD" w:rsidRPr="002D320B" w:rsidRDefault="003A0CBD" w:rsidP="003A0CBD">
                  <w:pPr>
                    <w:spacing w:before="0"/>
                    <w:ind w:left="14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2D320B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Срок, в днях/</w:t>
                  </w:r>
                </w:p>
                <w:p w14:paraId="19D90DE9" w14:textId="77777777" w:rsidR="003A0CBD" w:rsidRPr="002D320B" w:rsidRDefault="003A0CBD" w:rsidP="003A0CBD">
                  <w:pPr>
                    <w:spacing w:before="0"/>
                    <w:ind w:left="14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2D320B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Ставка, в % годовых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6F755E3" w14:textId="77777777" w:rsidR="003A0CBD" w:rsidRPr="002D320B" w:rsidRDefault="003A0CBD" w:rsidP="003A0CBD">
                  <w:pPr>
                    <w:spacing w:before="0"/>
                    <w:ind w:left="11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2D320B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1 - 180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A6A411" w14:textId="77777777" w:rsidR="003A0CBD" w:rsidRPr="002D320B" w:rsidRDefault="003A0CBD" w:rsidP="003A0CBD">
                  <w:pPr>
                    <w:spacing w:before="0"/>
                    <w:ind w:left="11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2D320B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181 - 544</w:t>
                  </w: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F103FC" w14:textId="54D06A06" w:rsidR="003A0CBD" w:rsidRPr="002D320B" w:rsidRDefault="003A0CBD" w:rsidP="00F24DBD">
                  <w:pPr>
                    <w:spacing w:before="0"/>
                    <w:ind w:left="11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2D320B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545 - 1</w:t>
                  </w:r>
                  <w:r w:rsidR="00F24DBD" w:rsidRPr="002D320B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459</w:t>
                  </w:r>
                </w:p>
              </w:tc>
            </w:tr>
            <w:tr w:rsidR="00C97940" w:rsidRPr="00E53594" w14:paraId="72F32795" w14:textId="77777777" w:rsidTr="00E23277">
              <w:trPr>
                <w:trHeight w:val="58"/>
                <w:jc w:val="center"/>
              </w:trPr>
              <w:tc>
                <w:tcPr>
                  <w:tcW w:w="2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2ED179" w14:textId="77777777" w:rsidR="003A0CBD" w:rsidRPr="002D320B" w:rsidRDefault="003A0CBD" w:rsidP="003A0CBD">
                  <w:pPr>
                    <w:spacing w:before="0"/>
                    <w:ind w:left="14"/>
                    <w:jc w:val="both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2D320B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Рубли РФ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26E8CD" w14:textId="77E20C48" w:rsidR="003A0CBD" w:rsidRPr="002D320B" w:rsidRDefault="005D0F0D" w:rsidP="003A0CBD">
                  <w:pPr>
                    <w:spacing w:before="0"/>
                    <w:ind w:left="11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2D320B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0.</w:t>
                  </w:r>
                  <w:r w:rsidR="003A0CBD" w:rsidRPr="002D320B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BDABC9" w14:textId="2C170003" w:rsidR="003A0CBD" w:rsidRPr="002D320B" w:rsidRDefault="007D72F1" w:rsidP="0002696A">
                  <w:pPr>
                    <w:spacing w:before="0"/>
                    <w:ind w:left="11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2D320B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3.00</w:t>
                  </w: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73F10B" w14:textId="3E669F46" w:rsidR="003A0CBD" w:rsidRPr="002D320B" w:rsidRDefault="007D72F1" w:rsidP="0002696A">
                  <w:pPr>
                    <w:spacing w:before="0"/>
                    <w:ind w:left="11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2D320B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3.50</w:t>
                  </w:r>
                </w:p>
              </w:tc>
            </w:tr>
          </w:tbl>
          <w:p w14:paraId="404F5C9A" w14:textId="77777777" w:rsidR="003A0CBD" w:rsidRPr="002D320B" w:rsidRDefault="003A0CBD" w:rsidP="003A0C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7940" w:rsidRPr="00E53594" w14:paraId="32E02411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F2449B" w14:textId="5D6D461B" w:rsidR="003A0CBD" w:rsidRPr="002D320B" w:rsidRDefault="003A0CBD" w:rsidP="00920440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CBD8628" w14:textId="2BBDB5C0" w:rsidR="000617CB" w:rsidRPr="002D320B" w:rsidRDefault="003A0CBD" w:rsidP="004952FC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вклада и процентов в дату окончания договора </w:t>
            </w:r>
            <w:r w:rsidR="00920440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или в случае досрочного расторжения договора вклада 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производится наличными средствами или безналично по реквизитам клиента, если иное не установлено договором вклада.</w:t>
            </w:r>
            <w:r w:rsidR="00202EFE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351D96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Если ранее Банком выплачивались проценты по ставке срочного вклада, то сумма излишне выплаченных процентов удерживается из суммы вклада.</w:t>
            </w:r>
          </w:p>
          <w:p w14:paraId="233E94D3" w14:textId="0EF31EEC" w:rsidR="003A0CBD" w:rsidRPr="002D320B" w:rsidRDefault="00202EFE" w:rsidP="004952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Если </w:t>
            </w:r>
            <w:r w:rsidR="009C2745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клиент не востребовал вклад в установленную </w:t>
            </w:r>
            <w:r w:rsidR="00756FCC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договором </w:t>
            </w:r>
            <w:r w:rsidR="009C2745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дату, то Банк поизводит пролонгацию вклада согласно п.</w:t>
            </w:r>
            <w:r w:rsidR="00014633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9C2745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7 Общих положений.</w:t>
            </w:r>
          </w:p>
        </w:tc>
      </w:tr>
      <w:tr w:rsidR="00C97940" w:rsidRPr="00E53594" w14:paraId="0256B1C0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5BD4809B" w14:textId="77777777" w:rsidR="003A0CBD" w:rsidRPr="002D320B" w:rsidRDefault="003A0CBD" w:rsidP="003A0CBD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2D320B">
              <w:rPr>
                <w:rFonts w:ascii="Arial" w:hAnsi="Arial" w:cs="Arial"/>
                <w:b/>
                <w:sz w:val="18"/>
                <w:szCs w:val="18"/>
              </w:rPr>
              <w:t>ИНЫЕ УСЛОВИЯ</w:t>
            </w:r>
          </w:p>
        </w:tc>
      </w:tr>
      <w:tr w:rsidR="00C97940" w:rsidRPr="00E53594" w14:paraId="1E1A8F53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EDB464" w14:textId="77777777" w:rsidR="003A0CBD" w:rsidRPr="002D320B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Карта ко вкладу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BEFEB16" w14:textId="127523C5" w:rsidR="003A0CBD" w:rsidRPr="002D320B" w:rsidRDefault="006C7BD7" w:rsidP="0075751A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Применимо, с</w:t>
            </w:r>
            <w:r w:rsidR="00960EBB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огласно п.</w:t>
            </w:r>
            <w:r w:rsidR="009B23FB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960EBB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9 Общих положений</w:t>
            </w:r>
            <w:r w:rsidR="003A0CBD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3A0CBD" w:rsidRPr="00E53594" w14:paraId="69C31838" w14:textId="77777777" w:rsidTr="003713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BF91EF1" w14:textId="77777777" w:rsidR="003A0CBD" w:rsidRPr="002D320B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Открытие вклада в пользу 3-х лиц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0692836" w14:textId="77777777" w:rsidR="003A0CBD" w:rsidRPr="002D320B" w:rsidRDefault="00BC7E48" w:rsidP="00BC7E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>Применимо, с</w:t>
            </w:r>
            <w:r w:rsidR="003A0CBD" w:rsidRPr="002D320B">
              <w:rPr>
                <w:rFonts w:ascii="Arial" w:hAnsi="Arial" w:cs="Arial"/>
                <w:sz w:val="16"/>
                <w:szCs w:val="16"/>
              </w:rPr>
              <w:t>огласно п. 5 Общих положений.</w:t>
            </w:r>
          </w:p>
          <w:p w14:paraId="1F2501CF" w14:textId="21B5A1A0" w:rsidR="00A57651" w:rsidRPr="002D320B" w:rsidRDefault="00A57651" w:rsidP="00B43E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Возможный способ выплаты процентов при открытии такого вклада: на счет вклада До востребования.</w:t>
            </w:r>
          </w:p>
        </w:tc>
      </w:tr>
    </w:tbl>
    <w:p w14:paraId="7C851B1E" w14:textId="77777777" w:rsidR="00166162" w:rsidRPr="002D320B" w:rsidRDefault="00166162" w:rsidP="00435602">
      <w:pPr>
        <w:ind w:left="360"/>
        <w:outlineLvl w:val="0"/>
        <w:rPr>
          <w:rFonts w:ascii="Arial" w:hAnsi="Arial" w:cs="Arial"/>
          <w:noProof/>
          <w:sz w:val="16"/>
          <w:szCs w:val="16"/>
        </w:rPr>
      </w:pPr>
    </w:p>
    <w:p w14:paraId="196E5AFE" w14:textId="77777777" w:rsidR="00166162" w:rsidRPr="002D320B" w:rsidRDefault="00166162">
      <w:pPr>
        <w:spacing w:before="0" w:after="200" w:line="276" w:lineRule="auto"/>
        <w:jc w:val="left"/>
        <w:rPr>
          <w:rFonts w:ascii="Arial" w:hAnsi="Arial" w:cs="Arial"/>
          <w:noProof/>
          <w:sz w:val="16"/>
          <w:szCs w:val="16"/>
        </w:rPr>
      </w:pPr>
      <w:r w:rsidRPr="002D320B">
        <w:rPr>
          <w:rFonts w:ascii="Arial" w:hAnsi="Arial" w:cs="Arial"/>
          <w:noProof/>
          <w:sz w:val="16"/>
          <w:szCs w:val="16"/>
        </w:rPr>
        <w:br w:type="page"/>
      </w:r>
    </w:p>
    <w:p w14:paraId="39A576F3" w14:textId="77777777" w:rsidR="00166162" w:rsidRPr="002D320B" w:rsidRDefault="00166162" w:rsidP="00435602">
      <w:pPr>
        <w:ind w:left="360"/>
        <w:outlineLvl w:val="0"/>
        <w:rPr>
          <w:rFonts w:ascii="Arial" w:hAnsi="Arial" w:cs="Arial"/>
          <w:b/>
          <w:noProof/>
          <w:sz w:val="24"/>
          <w:szCs w:val="24"/>
        </w:rPr>
        <w:sectPr w:rsidR="00166162" w:rsidRPr="002D320B" w:rsidSect="0058725A">
          <w:footnotePr>
            <w:numRestart w:val="eachPage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14:paraId="1BD1165B" w14:textId="20FC403A" w:rsidR="00435602" w:rsidRPr="002D320B" w:rsidRDefault="00435602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  <w:r w:rsidRPr="002D320B">
        <w:rPr>
          <w:rFonts w:ascii="Arial" w:hAnsi="Arial" w:cs="Arial"/>
          <w:b/>
          <w:noProof/>
          <w:sz w:val="24"/>
          <w:szCs w:val="24"/>
        </w:rPr>
        <w:lastRenderedPageBreak/>
        <w:t xml:space="preserve">Паспорт продукта «Срочный вклад </w:t>
      </w:r>
      <w:r w:rsidR="00E8379E" w:rsidRPr="002D320B">
        <w:rPr>
          <w:rFonts w:ascii="Arial" w:hAnsi="Arial" w:cs="Arial"/>
          <w:b/>
          <w:noProof/>
          <w:sz w:val="24"/>
          <w:szCs w:val="24"/>
        </w:rPr>
        <w:t>«</w:t>
      </w:r>
      <w:r w:rsidR="0065337E" w:rsidRPr="002D320B">
        <w:rPr>
          <w:rFonts w:ascii="Arial" w:hAnsi="Arial" w:cs="Arial"/>
          <w:b/>
          <w:noProof/>
          <w:sz w:val="24"/>
          <w:szCs w:val="24"/>
        </w:rPr>
        <w:t>АКТИВНЫЙ ВЗЛЕТ</w:t>
      </w:r>
      <w:r w:rsidRPr="002D320B">
        <w:rPr>
          <w:rFonts w:ascii="Arial" w:hAnsi="Arial" w:cs="Arial"/>
          <w:b/>
          <w:noProof/>
          <w:sz w:val="24"/>
          <w:szCs w:val="24"/>
        </w:rPr>
        <w:t>»</w:t>
      </w:r>
      <w:r w:rsidR="00B22912" w:rsidRPr="002D320B">
        <w:rPr>
          <w:rFonts w:ascii="Arial" w:hAnsi="Arial" w:cs="Arial"/>
          <w:b/>
          <w:noProof/>
          <w:sz w:val="24"/>
          <w:szCs w:val="24"/>
        </w:rPr>
        <w:t>»</w:t>
      </w:r>
    </w:p>
    <w:p w14:paraId="3F535EE0" w14:textId="77777777" w:rsidR="0002672A" w:rsidRPr="002D320B" w:rsidRDefault="0002672A" w:rsidP="008B2C62">
      <w:pPr>
        <w:spacing w:before="0"/>
        <w:ind w:left="357"/>
        <w:outlineLvl w:val="0"/>
        <w:rPr>
          <w:rFonts w:ascii="Arial" w:hAnsi="Arial" w:cs="Arial"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3261"/>
        <w:gridCol w:w="7507"/>
      </w:tblGrid>
      <w:tr w:rsidR="00C97940" w:rsidRPr="00E53594" w14:paraId="44D7265A" w14:textId="77777777" w:rsidTr="00017C3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C6B8B97" w14:textId="77777777" w:rsidR="00435602" w:rsidRPr="002D320B" w:rsidRDefault="00435602" w:rsidP="00017C3F">
            <w:pPr>
              <w:spacing w:before="0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C97940" w:rsidRPr="00E53594" w14:paraId="631A4ED0" w14:textId="77777777" w:rsidTr="000E083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CE72656" w14:textId="77777777" w:rsidR="00435602" w:rsidRPr="002D320B" w:rsidRDefault="00435602" w:rsidP="00D13BB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Сумма и валюта вклада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5D66CB4E" w14:textId="77777777" w:rsidR="001F3E75" w:rsidRPr="002D320B" w:rsidRDefault="00C96069" w:rsidP="00E23277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noProof/>
                <w:sz w:val="16"/>
                <w:szCs w:val="16"/>
              </w:rPr>
              <w:t>О</w:t>
            </w:r>
            <w:r w:rsidR="00435602" w:rsidRPr="002D320B">
              <w:rPr>
                <w:rFonts w:ascii="Arial" w:hAnsi="Arial" w:cs="Arial"/>
                <w:noProof/>
                <w:sz w:val="16"/>
                <w:szCs w:val="16"/>
              </w:rPr>
              <w:t>т 50 000 рублей РФ</w:t>
            </w:r>
            <w:r w:rsidR="00E23277" w:rsidRPr="002D320B">
              <w:rPr>
                <w:rFonts w:ascii="Arial" w:hAnsi="Arial" w:cs="Arial"/>
                <w:noProof/>
                <w:sz w:val="16"/>
                <w:szCs w:val="16"/>
              </w:rPr>
              <w:t>, 10 000 китайских юаней</w:t>
            </w:r>
            <w:r w:rsidR="002C411A" w:rsidRPr="002D320B">
              <w:rPr>
                <w:rStyle w:val="af7"/>
                <w:rFonts w:ascii="Arial" w:hAnsi="Arial" w:cs="Arial"/>
                <w:noProof/>
                <w:sz w:val="16"/>
                <w:szCs w:val="16"/>
              </w:rPr>
              <w:footnoteReference w:id="1"/>
            </w:r>
            <w:r w:rsidR="00865A3A" w:rsidRPr="002D320B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  <w:p w14:paraId="1AB66A57" w14:textId="2BE3CE1C" w:rsidR="00435602" w:rsidRPr="002D320B" w:rsidRDefault="00435602" w:rsidP="00E23277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noProof/>
                <w:sz w:val="16"/>
                <w:szCs w:val="16"/>
              </w:rPr>
              <w:t>Максимальная сумма вклада не ограничена.</w:t>
            </w:r>
          </w:p>
        </w:tc>
      </w:tr>
      <w:tr w:rsidR="00C97940" w:rsidRPr="00E53594" w14:paraId="75E1A997" w14:textId="77777777" w:rsidTr="000E083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34E7F25" w14:textId="77777777" w:rsidR="00435602" w:rsidRPr="002D320B" w:rsidRDefault="00435602" w:rsidP="00D13BB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77C31F57" w14:textId="77777777" w:rsidR="001F3E75" w:rsidRPr="002D320B" w:rsidRDefault="00E23277" w:rsidP="00E23277">
            <w:pPr>
              <w:jc w:val="both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Рубли РФ - о</w:t>
            </w:r>
            <w:r w:rsidR="00435602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т 91 до 730 дней.</w:t>
            </w:r>
          </w:p>
          <w:p w14:paraId="75707266" w14:textId="0EE81039" w:rsidR="00E23277" w:rsidRPr="002D320B" w:rsidRDefault="00E23277" w:rsidP="00E23277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Китайские юани – от 91 до 395 дней.</w:t>
            </w:r>
          </w:p>
        </w:tc>
      </w:tr>
      <w:tr w:rsidR="00C97940" w:rsidRPr="00E53594" w14:paraId="524D2800" w14:textId="77777777" w:rsidTr="000E083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D340468" w14:textId="00C7DE4B" w:rsidR="00435602" w:rsidRPr="002D320B" w:rsidRDefault="00435602" w:rsidP="00757631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Дистанционное обслуживани</w:t>
            </w:r>
            <w:r w:rsidR="00757631"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7F9A020A" w14:textId="5B5326A8" w:rsidR="00435602" w:rsidRPr="002D320B" w:rsidRDefault="00435602" w:rsidP="003A648E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noProof/>
                <w:sz w:val="16"/>
                <w:szCs w:val="16"/>
              </w:rPr>
              <w:t>При</w:t>
            </w:r>
            <w:r w:rsidR="003A648E" w:rsidRPr="002D320B">
              <w:rPr>
                <w:rFonts w:ascii="Arial" w:hAnsi="Arial" w:cs="Arial"/>
                <w:noProof/>
                <w:sz w:val="16"/>
                <w:szCs w:val="16"/>
              </w:rPr>
              <w:t>менимо</w:t>
            </w:r>
            <w:r w:rsidR="00BC7E48" w:rsidRPr="002D320B">
              <w:rPr>
                <w:rFonts w:ascii="Arial" w:hAnsi="Arial" w:cs="Arial"/>
                <w:noProof/>
                <w:sz w:val="16"/>
                <w:szCs w:val="16"/>
              </w:rPr>
              <w:t>,</w:t>
            </w:r>
            <w:r w:rsidR="003A648E" w:rsidRPr="002D320B">
              <w:rPr>
                <w:rFonts w:ascii="Arial" w:hAnsi="Arial" w:cs="Arial"/>
                <w:noProof/>
                <w:sz w:val="16"/>
                <w:szCs w:val="16"/>
              </w:rPr>
              <w:t xml:space="preserve"> согласно п. </w:t>
            </w:r>
            <w:r w:rsidR="00F10C69" w:rsidRPr="002D320B">
              <w:rPr>
                <w:rFonts w:ascii="Arial" w:hAnsi="Arial" w:cs="Arial"/>
                <w:noProof/>
                <w:sz w:val="16"/>
                <w:szCs w:val="16"/>
              </w:rPr>
              <w:t xml:space="preserve">8 </w:t>
            </w:r>
            <w:r w:rsidR="003A648E" w:rsidRPr="002D320B">
              <w:rPr>
                <w:rFonts w:ascii="Arial" w:hAnsi="Arial" w:cs="Arial"/>
                <w:noProof/>
                <w:sz w:val="16"/>
                <w:szCs w:val="16"/>
              </w:rPr>
              <w:t>Общих положений.</w:t>
            </w:r>
          </w:p>
        </w:tc>
      </w:tr>
      <w:tr w:rsidR="00C97940" w:rsidRPr="00E53594" w14:paraId="57946669" w14:textId="77777777" w:rsidTr="000E083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5047744" w14:textId="77777777" w:rsidR="00435602" w:rsidRPr="002D320B" w:rsidRDefault="00435602" w:rsidP="00D13BB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Заключение иных договоров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476061CA" w14:textId="77777777" w:rsidR="00435602" w:rsidRPr="002D320B" w:rsidRDefault="00435602" w:rsidP="00D13BB4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noProof/>
                <w:sz w:val="16"/>
                <w:szCs w:val="16"/>
              </w:rPr>
              <w:t>Не применимо.</w:t>
            </w:r>
          </w:p>
        </w:tc>
      </w:tr>
      <w:tr w:rsidR="00C97940" w:rsidRPr="00E53594" w14:paraId="22564BC3" w14:textId="77777777" w:rsidTr="00017C3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329B6CA" w14:textId="77777777" w:rsidR="00435602" w:rsidRPr="002D320B" w:rsidRDefault="00435602" w:rsidP="00017C3F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2D320B">
              <w:rPr>
                <w:rFonts w:ascii="Arial" w:hAnsi="Arial" w:cs="Arial"/>
                <w:b/>
                <w:noProof/>
                <w:sz w:val="18"/>
                <w:szCs w:val="18"/>
              </w:rPr>
              <w:t>ПРОЦЕНТНЫЕ СТАВКИ</w:t>
            </w:r>
          </w:p>
        </w:tc>
      </w:tr>
    </w:tbl>
    <w:p w14:paraId="63A52C5D" w14:textId="77777777" w:rsidR="00435602" w:rsidRPr="002D320B" w:rsidRDefault="00435602" w:rsidP="00946E0D">
      <w:pPr>
        <w:spacing w:before="0"/>
        <w:ind w:left="357"/>
        <w:outlineLvl w:val="0"/>
        <w:rPr>
          <w:rFonts w:ascii="Arial" w:hAnsi="Arial" w:cs="Arial"/>
          <w:b/>
          <w:noProof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2652"/>
        <w:gridCol w:w="1587"/>
        <w:gridCol w:w="1687"/>
        <w:gridCol w:w="1688"/>
        <w:gridCol w:w="1174"/>
      </w:tblGrid>
      <w:tr w:rsidR="00C97940" w:rsidRPr="00E53594" w14:paraId="76060A24" w14:textId="77777777" w:rsidTr="00435602">
        <w:trPr>
          <w:trHeight w:val="278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52A3D249" w14:textId="77777777" w:rsidR="00435602" w:rsidRPr="002D320B" w:rsidRDefault="00435602" w:rsidP="00D13BB4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Валюта вклада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</w:tcPr>
          <w:p w14:paraId="71C726F0" w14:textId="77777777" w:rsidR="00435602" w:rsidRPr="002D320B" w:rsidRDefault="00435602" w:rsidP="00D13BB4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Сумма вклада</w:t>
            </w:r>
          </w:p>
        </w:tc>
        <w:tc>
          <w:tcPr>
            <w:tcW w:w="6136" w:type="dxa"/>
            <w:gridSpan w:val="4"/>
            <w:vAlign w:val="center"/>
          </w:tcPr>
          <w:p w14:paraId="002DBF06" w14:textId="77777777" w:rsidR="00435602" w:rsidRPr="002D320B" w:rsidRDefault="00435602" w:rsidP="00435602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Срок, в днях / Ставка, в % годовых</w:t>
            </w:r>
          </w:p>
        </w:tc>
      </w:tr>
      <w:tr w:rsidR="00C97940" w:rsidRPr="00E53594" w14:paraId="31234320" w14:textId="77777777" w:rsidTr="00435602">
        <w:trPr>
          <w:trHeight w:val="277"/>
        </w:trPr>
        <w:tc>
          <w:tcPr>
            <w:tcW w:w="1980" w:type="dxa"/>
            <w:vMerge/>
            <w:shd w:val="clear" w:color="auto" w:fill="auto"/>
            <w:vAlign w:val="center"/>
          </w:tcPr>
          <w:p w14:paraId="60BFF36D" w14:textId="77777777" w:rsidR="00435602" w:rsidRPr="002D320B" w:rsidRDefault="00435602" w:rsidP="00D13BB4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14:paraId="3EEA777C" w14:textId="77777777" w:rsidR="00435602" w:rsidRPr="002D320B" w:rsidRDefault="00435602" w:rsidP="00D13BB4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43F6B68D" w14:textId="77777777" w:rsidR="00435602" w:rsidRPr="002D320B" w:rsidRDefault="00435602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91 - 180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AC60547" w14:textId="77777777" w:rsidR="00435602" w:rsidRPr="002D320B" w:rsidRDefault="00435602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181 - 395</w:t>
            </w:r>
          </w:p>
        </w:tc>
        <w:tc>
          <w:tcPr>
            <w:tcW w:w="1688" w:type="dxa"/>
            <w:vAlign w:val="center"/>
          </w:tcPr>
          <w:p w14:paraId="49C56EA0" w14:textId="77777777" w:rsidR="00435602" w:rsidRPr="002D320B" w:rsidRDefault="00435602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396 - 545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3631D774" w14:textId="77777777" w:rsidR="00435602" w:rsidRPr="002D320B" w:rsidRDefault="00435602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546 - 730</w:t>
            </w:r>
          </w:p>
        </w:tc>
      </w:tr>
      <w:tr w:rsidR="00C97940" w:rsidRPr="00E53594" w14:paraId="23837807" w14:textId="77777777" w:rsidTr="00435602">
        <w:trPr>
          <w:trHeight w:val="203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30D2EF21" w14:textId="77777777" w:rsidR="00A30E38" w:rsidRPr="002D320B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272C89ED" w14:textId="77777777" w:rsidR="00A30E38" w:rsidRPr="002D320B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от 50 000</w:t>
            </w:r>
          </w:p>
        </w:tc>
        <w:tc>
          <w:tcPr>
            <w:tcW w:w="1587" w:type="dxa"/>
            <w:vAlign w:val="center"/>
          </w:tcPr>
          <w:p w14:paraId="72B400C4" w14:textId="3FDAA556" w:rsidR="00A30E38" w:rsidRPr="005D1BA4" w:rsidRDefault="00A82D17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5D1BA4">
              <w:rPr>
                <w:rFonts w:ascii="Arial" w:eastAsia="Cambria" w:hAnsi="Arial" w:cs="Arial"/>
                <w:sz w:val="16"/>
                <w:szCs w:val="16"/>
              </w:rPr>
              <w:t>11.70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E8E5DD4" w14:textId="5FE5EFCE" w:rsidR="00A30E38" w:rsidRPr="00A82D17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A82D17">
              <w:rPr>
                <w:rFonts w:ascii="Arial" w:eastAsia="Cambria" w:hAnsi="Arial" w:cs="Arial"/>
                <w:sz w:val="16"/>
                <w:szCs w:val="16"/>
              </w:rPr>
              <w:t>10.50</w:t>
            </w:r>
          </w:p>
        </w:tc>
        <w:tc>
          <w:tcPr>
            <w:tcW w:w="1688" w:type="dxa"/>
            <w:vAlign w:val="center"/>
          </w:tcPr>
          <w:p w14:paraId="36B28D52" w14:textId="6009889C" w:rsidR="00A30E38" w:rsidRPr="00A82D17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A82D17">
              <w:rPr>
                <w:rFonts w:ascii="Arial" w:eastAsia="Cambria" w:hAnsi="Arial" w:cs="Arial"/>
                <w:sz w:val="16"/>
                <w:szCs w:val="16"/>
              </w:rPr>
              <w:t>7.35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7AE44DA4" w14:textId="7F64E8D0" w:rsidR="00A30E38" w:rsidRPr="00A82D17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A82D17">
              <w:rPr>
                <w:rFonts w:ascii="Arial" w:eastAsia="Cambria" w:hAnsi="Arial" w:cs="Arial"/>
                <w:sz w:val="16"/>
                <w:szCs w:val="16"/>
              </w:rPr>
              <w:t>7.65</w:t>
            </w:r>
          </w:p>
        </w:tc>
      </w:tr>
      <w:tr w:rsidR="00C97940" w:rsidRPr="00E53594" w14:paraId="019B1058" w14:textId="77777777" w:rsidTr="00435602">
        <w:trPr>
          <w:trHeight w:val="95"/>
        </w:trPr>
        <w:tc>
          <w:tcPr>
            <w:tcW w:w="1980" w:type="dxa"/>
            <w:vMerge/>
            <w:shd w:val="clear" w:color="auto" w:fill="auto"/>
            <w:vAlign w:val="center"/>
          </w:tcPr>
          <w:p w14:paraId="1A84E6BD" w14:textId="77777777" w:rsidR="00A30E38" w:rsidRPr="002D320B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14:paraId="77949EEC" w14:textId="0CAB29CC" w:rsidR="00A30E38" w:rsidRPr="002D320B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от 500 000</w:t>
            </w:r>
          </w:p>
        </w:tc>
        <w:tc>
          <w:tcPr>
            <w:tcW w:w="1587" w:type="dxa"/>
            <w:vAlign w:val="center"/>
          </w:tcPr>
          <w:p w14:paraId="1BA1C1C4" w14:textId="74BE2DA6" w:rsidR="00A30E38" w:rsidRPr="005D1BA4" w:rsidRDefault="00A82D17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5D1BA4">
              <w:rPr>
                <w:rFonts w:ascii="Arial" w:eastAsia="Cambria" w:hAnsi="Arial" w:cs="Arial"/>
                <w:sz w:val="16"/>
                <w:szCs w:val="16"/>
              </w:rPr>
              <w:t>11.90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79343C3" w14:textId="432E1FCA" w:rsidR="00A30E38" w:rsidRPr="00A82D17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A82D17">
              <w:rPr>
                <w:rFonts w:ascii="Arial" w:eastAsia="Cambria" w:hAnsi="Arial" w:cs="Arial"/>
                <w:sz w:val="16"/>
                <w:szCs w:val="16"/>
              </w:rPr>
              <w:t>10.70</w:t>
            </w:r>
          </w:p>
        </w:tc>
        <w:tc>
          <w:tcPr>
            <w:tcW w:w="1688" w:type="dxa"/>
            <w:vAlign w:val="center"/>
          </w:tcPr>
          <w:p w14:paraId="579B5539" w14:textId="7C4BC2A5" w:rsidR="00A30E38" w:rsidRPr="00A82D17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A82D17">
              <w:rPr>
                <w:rFonts w:ascii="Arial" w:eastAsia="Cambria" w:hAnsi="Arial" w:cs="Arial"/>
                <w:sz w:val="16"/>
                <w:szCs w:val="16"/>
              </w:rPr>
              <w:t>7.40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7D214D2F" w14:textId="6B3C6CBE" w:rsidR="00A30E38" w:rsidRPr="00A82D17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A82D17">
              <w:rPr>
                <w:rFonts w:ascii="Arial" w:eastAsia="Cambria" w:hAnsi="Arial" w:cs="Arial"/>
                <w:sz w:val="16"/>
                <w:szCs w:val="16"/>
              </w:rPr>
              <w:t>7.70</w:t>
            </w:r>
          </w:p>
        </w:tc>
      </w:tr>
      <w:tr w:rsidR="00C97940" w:rsidRPr="00E53594" w14:paraId="0B6562C7" w14:textId="77777777" w:rsidTr="00435602">
        <w:trPr>
          <w:trHeight w:val="95"/>
        </w:trPr>
        <w:tc>
          <w:tcPr>
            <w:tcW w:w="1980" w:type="dxa"/>
            <w:vMerge/>
            <w:shd w:val="clear" w:color="auto" w:fill="auto"/>
            <w:vAlign w:val="center"/>
          </w:tcPr>
          <w:p w14:paraId="05A06A4E" w14:textId="77777777" w:rsidR="00A30E38" w:rsidRPr="002D320B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14:paraId="761AE9EE" w14:textId="4DF24074" w:rsidR="00A30E38" w:rsidRPr="002D320B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от 1 500 000</w:t>
            </w:r>
          </w:p>
        </w:tc>
        <w:tc>
          <w:tcPr>
            <w:tcW w:w="1587" w:type="dxa"/>
            <w:vAlign w:val="center"/>
          </w:tcPr>
          <w:p w14:paraId="018D4720" w14:textId="518A65E5" w:rsidR="00A30E38" w:rsidRPr="005D1BA4" w:rsidRDefault="00A82D17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5D1BA4">
              <w:rPr>
                <w:rFonts w:ascii="Arial" w:eastAsia="Cambria" w:hAnsi="Arial" w:cs="Arial"/>
                <w:sz w:val="16"/>
                <w:szCs w:val="16"/>
              </w:rPr>
              <w:t>12.10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3EE4D40" w14:textId="2FC1E065" w:rsidR="00A30E38" w:rsidRPr="00A82D17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A82D17">
              <w:rPr>
                <w:rFonts w:ascii="Arial" w:eastAsia="Cambria" w:hAnsi="Arial" w:cs="Arial"/>
                <w:sz w:val="16"/>
                <w:szCs w:val="16"/>
              </w:rPr>
              <w:t>10.90</w:t>
            </w:r>
          </w:p>
        </w:tc>
        <w:tc>
          <w:tcPr>
            <w:tcW w:w="1688" w:type="dxa"/>
            <w:vAlign w:val="center"/>
          </w:tcPr>
          <w:p w14:paraId="081653B1" w14:textId="39752C78" w:rsidR="00A30E38" w:rsidRPr="00A82D17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A82D17">
              <w:rPr>
                <w:rFonts w:ascii="Arial" w:eastAsia="Cambria" w:hAnsi="Arial" w:cs="Arial"/>
                <w:sz w:val="16"/>
                <w:szCs w:val="16"/>
              </w:rPr>
              <w:t>7.50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B955832" w14:textId="01080B40" w:rsidR="00A30E38" w:rsidRPr="00A82D17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A82D17">
              <w:rPr>
                <w:rFonts w:ascii="Arial" w:eastAsia="Cambria" w:hAnsi="Arial" w:cs="Arial"/>
                <w:sz w:val="16"/>
                <w:szCs w:val="16"/>
              </w:rPr>
              <w:t>7.80</w:t>
            </w:r>
          </w:p>
        </w:tc>
      </w:tr>
      <w:tr w:rsidR="00C97940" w:rsidRPr="00E53594" w14:paraId="19D66713" w14:textId="77777777" w:rsidTr="00435602">
        <w:trPr>
          <w:trHeight w:val="95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5AC87136" w14:textId="7F283437" w:rsidR="00A30E38" w:rsidRPr="002D320B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Cs/>
                <w:sz w:val="16"/>
                <w:szCs w:val="16"/>
              </w:rPr>
              <w:t>Китайский юань</w:t>
            </w:r>
            <w:r w:rsidRPr="002D320B">
              <w:rPr>
                <w:rFonts w:ascii="Arial" w:eastAsia="Cambria" w:hAnsi="Arial" w:cs="Arial"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56AC11F0" w14:textId="792A106B" w:rsidR="00A30E38" w:rsidRPr="002D320B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от 10 000</w:t>
            </w:r>
          </w:p>
        </w:tc>
        <w:tc>
          <w:tcPr>
            <w:tcW w:w="1587" w:type="dxa"/>
            <w:vAlign w:val="center"/>
          </w:tcPr>
          <w:p w14:paraId="2238FE8E" w14:textId="0205B92F" w:rsidR="00A30E38" w:rsidRPr="002D320B" w:rsidRDefault="00C97940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0.70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F8A434E" w14:textId="6360DB98" w:rsidR="00A30E38" w:rsidRPr="002D320B" w:rsidRDefault="00C97940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0.80</w:t>
            </w:r>
          </w:p>
        </w:tc>
        <w:tc>
          <w:tcPr>
            <w:tcW w:w="1688" w:type="dxa"/>
            <w:vAlign w:val="center"/>
          </w:tcPr>
          <w:p w14:paraId="7645109A" w14:textId="5728920F" w:rsidR="00A30E38" w:rsidRPr="002D320B" w:rsidRDefault="00A30E38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Х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29ADB28" w14:textId="130E56A6" w:rsidR="00A30E38" w:rsidRPr="002D320B" w:rsidRDefault="00A30E38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Х</w:t>
            </w:r>
          </w:p>
        </w:tc>
      </w:tr>
      <w:tr w:rsidR="00C97940" w:rsidRPr="00E53594" w14:paraId="4AF4AF8C" w14:textId="77777777" w:rsidTr="00435602">
        <w:trPr>
          <w:trHeight w:val="95"/>
        </w:trPr>
        <w:tc>
          <w:tcPr>
            <w:tcW w:w="1980" w:type="dxa"/>
            <w:vMerge/>
            <w:shd w:val="clear" w:color="auto" w:fill="auto"/>
            <w:vAlign w:val="center"/>
          </w:tcPr>
          <w:p w14:paraId="513CF9B3" w14:textId="77777777" w:rsidR="00A30E38" w:rsidRPr="002D320B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14:paraId="2B4431E7" w14:textId="5878681C" w:rsidR="00A30E38" w:rsidRPr="002D320B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от 120 000</w:t>
            </w:r>
          </w:p>
        </w:tc>
        <w:tc>
          <w:tcPr>
            <w:tcW w:w="1587" w:type="dxa"/>
            <w:vAlign w:val="center"/>
          </w:tcPr>
          <w:p w14:paraId="723B37A4" w14:textId="74073514" w:rsidR="00A30E38" w:rsidRPr="002D320B" w:rsidRDefault="00C97940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0.70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4D28EC7" w14:textId="2FB19485" w:rsidR="00A30E38" w:rsidRPr="002D320B" w:rsidRDefault="00C97940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0.80</w:t>
            </w:r>
          </w:p>
        </w:tc>
        <w:tc>
          <w:tcPr>
            <w:tcW w:w="1688" w:type="dxa"/>
            <w:vAlign w:val="center"/>
          </w:tcPr>
          <w:p w14:paraId="7CBC6066" w14:textId="162685F2" w:rsidR="00A30E38" w:rsidRPr="002D320B" w:rsidRDefault="00A30E38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Х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61CB2FC6" w14:textId="002AA5D3" w:rsidR="00A30E38" w:rsidRPr="002D320B" w:rsidRDefault="00A30E38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Х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930"/>
      </w:tblGrid>
      <w:tr w:rsidR="00C97940" w:rsidRPr="00E53594" w14:paraId="4E2D2F17" w14:textId="77777777" w:rsidTr="00615E02">
        <w:tc>
          <w:tcPr>
            <w:tcW w:w="10773" w:type="dxa"/>
            <w:gridSpan w:val="2"/>
          </w:tcPr>
          <w:p w14:paraId="6C8F3D3D" w14:textId="7F7D37E5" w:rsidR="008F5B7F" w:rsidRPr="002D320B" w:rsidRDefault="008F5B7F" w:rsidP="00037B3B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Возможно увеличение процентной ставки </w:t>
            </w:r>
            <w:r w:rsidR="00090B53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согласно п.</w:t>
            </w:r>
            <w:r w:rsidR="009B23FB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EA2F5A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2 и</w:t>
            </w:r>
            <w:r w:rsidR="00025E90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/или</w:t>
            </w:r>
            <w:r w:rsidR="00EA2F5A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037B3B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п.</w:t>
            </w:r>
            <w:r w:rsidR="009B23FB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090B53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3 Общих положений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C97940" w:rsidRPr="00E53594" w14:paraId="75EEFF4F" w14:textId="77777777" w:rsidTr="00946E0D">
        <w:tc>
          <w:tcPr>
            <w:tcW w:w="1843" w:type="dxa"/>
          </w:tcPr>
          <w:p w14:paraId="3E88243A" w14:textId="77777777" w:rsidR="00435602" w:rsidRPr="002D320B" w:rsidRDefault="00A11E1F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930" w:type="dxa"/>
          </w:tcPr>
          <w:p w14:paraId="07E28D9B" w14:textId="4A1CFDD6" w:rsidR="006942C0" w:rsidRPr="002D320B" w:rsidRDefault="00435602" w:rsidP="00CD5726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процентов осуществляется </w:t>
            </w:r>
            <w:r w:rsidR="004D4938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е</w:t>
            </w:r>
            <w:r w:rsidR="006942C0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жемесячно, в </w:t>
            </w:r>
            <w:r w:rsidR="00865A3A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дату, аналогичную дате открытия</w:t>
            </w:r>
            <w:r w:rsidR="00BF772D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/продления </w:t>
            </w:r>
            <w:r w:rsidR="00865A3A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вклада</w:t>
            </w:r>
            <w:r w:rsidR="006942C0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(порядок выплаты определяется в договоре вклада</w:t>
            </w:r>
            <w:r w:rsidR="004D4938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, на выбор клиента</w:t>
            </w:r>
            <w:r w:rsidR="006942C0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)</w:t>
            </w:r>
            <w:r w:rsidR="00CA2E2B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(валюта вклада и счета совпадают)</w:t>
            </w:r>
            <w:r w:rsidR="006942C0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:</w:t>
            </w:r>
          </w:p>
          <w:p w14:paraId="195F2031" w14:textId="1452842B" w:rsidR="006942C0" w:rsidRPr="002D320B" w:rsidRDefault="006942C0" w:rsidP="00CD5726">
            <w:pPr>
              <w:numPr>
                <w:ilvl w:val="0"/>
                <w:numId w:val="1"/>
              </w:numPr>
              <w:tabs>
                <w:tab w:val="center" w:pos="1015"/>
              </w:tabs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на счет банковской карты </w:t>
            </w:r>
            <w:r w:rsidR="004D4938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клиента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, выпущенной Банком (при открытии вклада в системе «ББР Онлайн» указанный способ выплаты процентов предоставляется при наличии действующей банковской карты)</w:t>
            </w:r>
            <w:r w:rsidR="00EA3716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(указанный способ выплаты доступен для вкладов, открытых в рублях РФ)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;</w:t>
            </w:r>
          </w:p>
          <w:p w14:paraId="7162CA12" w14:textId="77777777" w:rsidR="00435602" w:rsidRPr="002D320B" w:rsidRDefault="006942C0" w:rsidP="008B2C62">
            <w:pPr>
              <w:numPr>
                <w:ilvl w:val="0"/>
                <w:numId w:val="1"/>
              </w:numPr>
              <w:tabs>
                <w:tab w:val="center" w:pos="1015"/>
              </w:tabs>
              <w:spacing w:before="0"/>
              <w:ind w:left="77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на счет вклада (капитализация).</w:t>
            </w:r>
          </w:p>
        </w:tc>
      </w:tr>
      <w:tr w:rsidR="00C97940" w:rsidRPr="00E53594" w14:paraId="6DF6AF44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CC573C1" w14:textId="77777777" w:rsidR="00435602" w:rsidRPr="002D320B" w:rsidRDefault="00435602" w:rsidP="00946E0D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2D320B">
              <w:rPr>
                <w:rFonts w:ascii="Arial" w:hAnsi="Arial" w:cs="Arial"/>
                <w:b/>
                <w:sz w:val="18"/>
                <w:szCs w:val="18"/>
              </w:rPr>
              <w:t>ОПЕРАЦИИ ПО ВКЛАДУ</w:t>
            </w:r>
          </w:p>
        </w:tc>
      </w:tr>
      <w:tr w:rsidR="00C97940" w:rsidRPr="00E53594" w14:paraId="6857ED17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BAEC328" w14:textId="77777777" w:rsidR="00435602" w:rsidRPr="002D320B" w:rsidRDefault="00435602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A81AE52" w14:textId="77777777" w:rsidR="00435602" w:rsidRPr="002D320B" w:rsidRDefault="00435602" w:rsidP="00D13BB4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Минимальная сумма пополнения зависит от способа поступления денежных средств:</w:t>
            </w:r>
          </w:p>
          <w:p w14:paraId="0C0962FF" w14:textId="44681466" w:rsidR="00435602" w:rsidRPr="002D320B" w:rsidRDefault="00435602" w:rsidP="00D13BB4">
            <w:pPr>
              <w:pStyle w:val="ab"/>
              <w:numPr>
                <w:ilvl w:val="0"/>
                <w:numId w:val="4"/>
              </w:numPr>
              <w:ind w:left="743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наличными через кассу Банка – </w:t>
            </w:r>
            <w:r w:rsidR="00E23277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5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 000 рублей РФ</w:t>
            </w:r>
            <w:r w:rsidR="00E23277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, 1 000 китайских юаней</w:t>
            </w:r>
            <w:r w:rsidR="001F3E75" w:rsidRPr="002D320B">
              <w:rPr>
                <w:rFonts w:ascii="Arial" w:eastAsia="Cambria" w:hAnsi="Arial" w:cs="Arial"/>
                <w:noProof/>
                <w:sz w:val="16"/>
                <w:szCs w:val="16"/>
                <w:vertAlign w:val="superscript"/>
              </w:rPr>
              <w:t>1</w:t>
            </w:r>
            <w:r w:rsidR="00E23277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  <w:p w14:paraId="5F2796FE" w14:textId="77777777" w:rsidR="00435602" w:rsidRPr="002D320B" w:rsidRDefault="00435602" w:rsidP="00D13BB4">
            <w:pPr>
              <w:pStyle w:val="ab"/>
              <w:numPr>
                <w:ilvl w:val="0"/>
                <w:numId w:val="4"/>
              </w:numPr>
              <w:ind w:left="7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безналичным – без ограничения.</w:t>
            </w:r>
          </w:p>
          <w:p w14:paraId="0CD87D9F" w14:textId="77777777" w:rsidR="006942C0" w:rsidRPr="002D320B" w:rsidRDefault="006942C0" w:rsidP="006942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В том числе в размере суммы начисленных процентов, если определен порядок выплаты процентов с капитализацией. Пополнение прекращается за 30 календарных дней до окончания срока вклада.</w:t>
            </w:r>
          </w:p>
        </w:tc>
      </w:tr>
      <w:tr w:rsidR="00C97940" w:rsidRPr="00E53594" w14:paraId="67566C46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02F6B44" w14:textId="77777777" w:rsidR="00435602" w:rsidRPr="002D320B" w:rsidRDefault="00435602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632D65D" w14:textId="69DBC68F" w:rsidR="00435602" w:rsidRPr="002D320B" w:rsidRDefault="006942C0" w:rsidP="00343B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Допускаются расходные операции по распоряжению </w:t>
            </w:r>
            <w:r w:rsidR="00BA25CB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клиента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в размере капитализированных процентов.</w:t>
            </w:r>
            <w:r w:rsidR="00343B5A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При пролонгации вклада допускается получение ранее выплаченных (капитализированных) процентов без расторжения договора в течение 14 календарных дней с даты пролонгации.</w:t>
            </w:r>
          </w:p>
        </w:tc>
      </w:tr>
      <w:tr w:rsidR="00C97940" w:rsidRPr="00E53594" w14:paraId="70E12F67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984A5FF" w14:textId="77777777" w:rsidR="00435602" w:rsidRPr="002D320B" w:rsidRDefault="00435602" w:rsidP="00E5730C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2D320B">
              <w:rPr>
                <w:rFonts w:ascii="Arial" w:hAnsi="Arial" w:cs="Arial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C97940" w:rsidRPr="00E53594" w14:paraId="29067F27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9E487B8" w14:textId="77777777" w:rsidR="003A0CBD" w:rsidRPr="002D320B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F3756B7" w14:textId="3CF6B207" w:rsidR="003A0CBD" w:rsidRPr="002D320B" w:rsidRDefault="003A0CBD" w:rsidP="003A0C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 xml:space="preserve">Прекращение </w:t>
            </w:r>
            <w:r w:rsidR="00EA3D27" w:rsidRPr="002D320B">
              <w:rPr>
                <w:rFonts w:ascii="Arial" w:hAnsi="Arial" w:cs="Arial"/>
                <w:sz w:val="16"/>
                <w:szCs w:val="16"/>
              </w:rPr>
              <w:t xml:space="preserve">договора </w:t>
            </w:r>
            <w:r w:rsidRPr="002D320B">
              <w:rPr>
                <w:rFonts w:ascii="Arial" w:hAnsi="Arial" w:cs="Arial"/>
                <w:sz w:val="16"/>
                <w:szCs w:val="16"/>
              </w:rPr>
              <w:t>в одностороннем порядке не допускается, за исключением случаев, установленных п. 4 Общих положений.</w:t>
            </w:r>
          </w:p>
        </w:tc>
      </w:tr>
      <w:tr w:rsidR="00C97940" w:rsidRPr="00E53594" w14:paraId="57C94742" w14:textId="77777777" w:rsidTr="00435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948B862" w14:textId="77777777" w:rsidR="005D177D" w:rsidRPr="002D320B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 xml:space="preserve">По инициативе клиента </w:t>
            </w:r>
          </w:p>
          <w:p w14:paraId="75D670CC" w14:textId="44F1462F" w:rsidR="003A0CBD" w:rsidRPr="002D320B" w:rsidRDefault="003A0CBD" w:rsidP="005D177D">
            <w:pPr>
              <w:spacing w:before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EB24336" w14:textId="5073102E" w:rsidR="003A0CBD" w:rsidRPr="002D320B" w:rsidRDefault="002F555A" w:rsidP="00410D1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 случае досрочного расторжения договора вклада </w:t>
            </w:r>
            <w:r w:rsidR="000322F0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п</w:t>
            </w:r>
            <w:r w:rsidR="003A0CBD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роценты начисляются по ставке и на условиях вклада «До востребования». Если ранее Банком выплачивались проценты по ставке срочного вклада, то сумма излишне выплаченных процентов удерживается из суммы вклада.</w:t>
            </w:r>
          </w:p>
        </w:tc>
      </w:tr>
      <w:tr w:rsidR="00C97940" w:rsidRPr="00E53594" w14:paraId="4D610AA4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FBF843E" w14:textId="05297329" w:rsidR="003A0CBD" w:rsidRPr="002D320B" w:rsidRDefault="003A0CBD" w:rsidP="00166162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7061F2B" w14:textId="13FB9EED" w:rsidR="004A7E67" w:rsidRPr="002D320B" w:rsidRDefault="003A0CBD" w:rsidP="002F555A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вклада и процентов в дату окончания договора </w:t>
            </w:r>
            <w:r w:rsidR="002F555A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или в случае досрочного расторжения договора вклада 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производится наличными средствами или безналично по реквизитам клиента, если иное не установлено договором вклада.</w:t>
            </w:r>
          </w:p>
          <w:p w14:paraId="5141337C" w14:textId="24EEDBD0" w:rsidR="003A0CBD" w:rsidRPr="002D320B" w:rsidRDefault="00E5730C" w:rsidP="002F55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Если клиент не востребовал вклад в установленную </w:t>
            </w:r>
            <w:r w:rsidR="00060E8E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договором 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дату, то Банк поизводит пролонгацию вклада согласно п.</w:t>
            </w:r>
            <w:r w:rsidR="00166162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7 Общих положений.</w:t>
            </w:r>
          </w:p>
        </w:tc>
      </w:tr>
      <w:tr w:rsidR="00C97940" w:rsidRPr="00E53594" w14:paraId="620BC6D1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EE21351" w14:textId="77777777" w:rsidR="003A0CBD" w:rsidRPr="002D320B" w:rsidRDefault="003A0CBD" w:rsidP="003A0CBD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2D320B">
              <w:rPr>
                <w:rFonts w:ascii="Arial" w:hAnsi="Arial" w:cs="Arial"/>
                <w:b/>
                <w:sz w:val="18"/>
                <w:szCs w:val="18"/>
              </w:rPr>
              <w:t>ИНЫЕ УСЛОВИЯ</w:t>
            </w:r>
          </w:p>
        </w:tc>
      </w:tr>
      <w:tr w:rsidR="00C97940" w:rsidRPr="00E53594" w14:paraId="4EA2B13E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D72932" w14:textId="77777777" w:rsidR="003A0CBD" w:rsidRPr="002D320B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 xml:space="preserve">Специальное предложение </w:t>
            </w:r>
            <w:r w:rsidRPr="002D320B">
              <w:rPr>
                <w:rFonts w:ascii="Arial" w:hAnsi="Arial" w:cs="Arial"/>
                <w:sz w:val="12"/>
                <w:szCs w:val="12"/>
              </w:rPr>
              <w:t>(растущая процентная ставка)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43F0B45" w14:textId="77777777" w:rsidR="003A0CBD" w:rsidRPr="002D320B" w:rsidRDefault="003A0CBD" w:rsidP="003A0CBD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Размер процентной ставки по вкладу увеличивается в соответствии с увеличением суммы вклада согласно действующим на дату подписания договора вклада условиям. Увеличенная процентная ставка применяется со дня, следующего за днем увеличения суммы вклада.</w:t>
            </w:r>
          </w:p>
          <w:p w14:paraId="71546B3B" w14:textId="725F832C" w:rsidR="00136157" w:rsidRPr="002D320B" w:rsidRDefault="00136157" w:rsidP="003A0CBD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 случае, если увеличение размера процентной ставки произошло вследствие увеличения суммы вклада за счет причисленных (капитализированных) процентов, </w:t>
            </w:r>
            <w:r w:rsidR="00DA1DFA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а также 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данные причисленные (капитализированные) проценты были выплачены вкладчику полностью или частично в течение Срока вклада, и в результате такой выплаты Сумма вклада стала ниже значения суммы вклада, достижение которого явилось основанием для увеличения процентной ставки по вкладу - то со дня, следующего за днем указанной выплаты вкладчику причисленных (капитализированных) процентов или их части</w:t>
            </w:r>
            <w:r w:rsidR="00DA1DFA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,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размер процентной ставки по вкладу автоматически уменьшается (и такое уменьшение осуществляется непосредственно на основании условий договора вклада) до размера процентной ставки, соответствующей действующим на дату подписания </w:t>
            </w:r>
            <w:r w:rsidR="002548B6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(продления) 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договора вклада условиям.</w:t>
            </w:r>
          </w:p>
        </w:tc>
      </w:tr>
      <w:tr w:rsidR="00C97940" w:rsidRPr="00E53594" w14:paraId="4ED19378" w14:textId="77777777" w:rsidTr="004D49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766646" w14:textId="77777777" w:rsidR="003A0CBD" w:rsidRPr="002D320B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Карта ко вкладу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F5A85F2" w14:textId="1453436B" w:rsidR="003A0CBD" w:rsidRPr="002D320B" w:rsidRDefault="006C7BD7" w:rsidP="00870409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Применимо, согласно п.</w:t>
            </w:r>
            <w:r w:rsidR="009B23FB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9 Общих положений.</w:t>
            </w:r>
          </w:p>
        </w:tc>
      </w:tr>
      <w:tr w:rsidR="003A0CBD" w:rsidRPr="00E53594" w14:paraId="40A7EC46" w14:textId="77777777" w:rsidTr="00435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913347D" w14:textId="77777777" w:rsidR="003A0CBD" w:rsidRPr="002D320B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Открытие вклада в пользу 3-х лиц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0D18DB4" w14:textId="61816FE7" w:rsidR="003A0CBD" w:rsidRPr="002D320B" w:rsidRDefault="00F7321A" w:rsidP="003A0C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>Применимо, с</w:t>
            </w:r>
            <w:r w:rsidR="003A0CBD" w:rsidRPr="002D320B">
              <w:rPr>
                <w:rFonts w:ascii="Arial" w:hAnsi="Arial" w:cs="Arial"/>
                <w:sz w:val="16"/>
                <w:szCs w:val="16"/>
              </w:rPr>
              <w:t>огласно п. 5 Общих положений.</w:t>
            </w:r>
          </w:p>
          <w:p w14:paraId="12361A9E" w14:textId="77777777" w:rsidR="003A0CBD" w:rsidRPr="002D320B" w:rsidRDefault="003A0CBD" w:rsidP="003A0CBD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Возможный способ выплаты процентов при открытии такого вклада: на счет вклада (капитализация).</w:t>
            </w:r>
          </w:p>
        </w:tc>
      </w:tr>
    </w:tbl>
    <w:p w14:paraId="05202136" w14:textId="0483C0E0" w:rsidR="00A82D17" w:rsidRDefault="00A82D17" w:rsidP="00166162">
      <w:pPr>
        <w:tabs>
          <w:tab w:val="left" w:pos="851"/>
          <w:tab w:val="left" w:pos="1134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sz w:val="16"/>
          <w:szCs w:val="16"/>
        </w:rPr>
      </w:pPr>
    </w:p>
    <w:p w14:paraId="76B7C2A0" w14:textId="77777777" w:rsidR="00A82D17" w:rsidRDefault="00A82D17">
      <w:pPr>
        <w:spacing w:before="0" w:after="200" w:line="276" w:lineRule="auto"/>
        <w:jc w:val="left"/>
        <w:rPr>
          <w:rFonts w:ascii="Arial" w:hAnsi="Arial" w:cs="Arial"/>
          <w:sz w:val="16"/>
          <w:szCs w:val="16"/>
        </w:rPr>
        <w:sectPr w:rsidR="00A82D17" w:rsidSect="00166162">
          <w:footnotePr>
            <w:numRestart w:val="eachPage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>
        <w:rPr>
          <w:rFonts w:ascii="Arial" w:hAnsi="Arial" w:cs="Arial"/>
          <w:sz w:val="16"/>
          <w:szCs w:val="16"/>
        </w:rPr>
        <w:br w:type="page"/>
      </w:r>
    </w:p>
    <w:p w14:paraId="01ADD2FC" w14:textId="77777777" w:rsidR="00435602" w:rsidRPr="00A82D17" w:rsidRDefault="00435602" w:rsidP="00166162">
      <w:pPr>
        <w:tabs>
          <w:tab w:val="left" w:pos="851"/>
          <w:tab w:val="left" w:pos="1134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sz w:val="16"/>
          <w:szCs w:val="16"/>
        </w:rPr>
      </w:pPr>
    </w:p>
    <w:p w14:paraId="62E18EB6" w14:textId="2F05AAD9" w:rsidR="00D13BB4" w:rsidRPr="002D320B" w:rsidRDefault="00D13BB4" w:rsidP="008B2C62">
      <w:pPr>
        <w:spacing w:before="0"/>
        <w:ind w:left="357"/>
        <w:outlineLvl w:val="0"/>
        <w:rPr>
          <w:rFonts w:ascii="Arial" w:hAnsi="Arial" w:cs="Arial"/>
          <w:noProof/>
          <w:sz w:val="16"/>
          <w:szCs w:val="16"/>
        </w:rPr>
      </w:pPr>
      <w:r w:rsidRPr="002D320B">
        <w:rPr>
          <w:rFonts w:ascii="Arial" w:hAnsi="Arial" w:cs="Arial"/>
          <w:b/>
          <w:noProof/>
          <w:sz w:val="24"/>
          <w:szCs w:val="24"/>
        </w:rPr>
        <w:t xml:space="preserve">Паспорт продукта </w:t>
      </w:r>
      <w:r w:rsidR="00B22912" w:rsidRPr="002D320B">
        <w:rPr>
          <w:rFonts w:ascii="Arial" w:hAnsi="Arial" w:cs="Arial"/>
          <w:b/>
          <w:noProof/>
          <w:sz w:val="24"/>
          <w:szCs w:val="24"/>
        </w:rPr>
        <w:t xml:space="preserve">«Срочный вклад </w:t>
      </w:r>
      <w:r w:rsidRPr="002D320B">
        <w:rPr>
          <w:rFonts w:ascii="Arial" w:hAnsi="Arial" w:cs="Arial"/>
          <w:b/>
          <w:noProof/>
          <w:sz w:val="24"/>
          <w:szCs w:val="24"/>
        </w:rPr>
        <w:t>«</w:t>
      </w:r>
      <w:r w:rsidR="0065337E" w:rsidRPr="002D320B">
        <w:rPr>
          <w:rFonts w:ascii="Arial" w:hAnsi="Arial" w:cs="Arial"/>
          <w:b/>
          <w:noProof/>
          <w:sz w:val="24"/>
          <w:szCs w:val="24"/>
        </w:rPr>
        <w:t>НАДЕЖНЫЙ СПУТНИК</w:t>
      </w:r>
      <w:r w:rsidRPr="002D320B">
        <w:rPr>
          <w:rFonts w:ascii="Arial" w:hAnsi="Arial" w:cs="Arial"/>
          <w:b/>
          <w:noProof/>
          <w:sz w:val="24"/>
          <w:szCs w:val="24"/>
        </w:rPr>
        <w:t>»</w:t>
      </w:r>
      <w:r w:rsidR="00B22912" w:rsidRPr="002D320B">
        <w:rPr>
          <w:rFonts w:ascii="Arial" w:hAnsi="Arial" w:cs="Arial"/>
          <w:b/>
          <w:noProof/>
          <w:sz w:val="24"/>
          <w:szCs w:val="24"/>
        </w:rPr>
        <w:t>»</w:t>
      </w:r>
    </w:p>
    <w:p w14:paraId="022CC9AB" w14:textId="77777777" w:rsidR="00D13BB4" w:rsidRPr="002D320B" w:rsidRDefault="00D13BB4" w:rsidP="008B2C62">
      <w:pPr>
        <w:spacing w:before="0"/>
        <w:jc w:val="both"/>
        <w:outlineLvl w:val="0"/>
        <w:rPr>
          <w:rFonts w:ascii="Arial" w:hAnsi="Arial" w:cs="Arial"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3402"/>
        <w:gridCol w:w="7366"/>
      </w:tblGrid>
      <w:tr w:rsidR="00C97940" w:rsidRPr="00E53594" w14:paraId="6267147B" w14:textId="77777777" w:rsidTr="002A2DD4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B4147AB" w14:textId="77777777" w:rsidR="00D13BB4" w:rsidRPr="002D320B" w:rsidRDefault="00D13BB4" w:rsidP="002A2DD4">
            <w:pPr>
              <w:spacing w:before="0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C97940" w:rsidRPr="00E53594" w14:paraId="299C2C76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89ADB5" w14:textId="77777777" w:rsidR="00D13BB4" w:rsidRPr="002D320B" w:rsidRDefault="00D13BB4" w:rsidP="00D13BB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Сумма и валюта вклада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77E9F6DB" w14:textId="77777777" w:rsidR="001F3E75" w:rsidRPr="002D320B" w:rsidRDefault="00C96069" w:rsidP="001F3E75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noProof/>
                <w:sz w:val="16"/>
                <w:szCs w:val="16"/>
              </w:rPr>
              <w:t>О</w:t>
            </w:r>
            <w:r w:rsidR="00D13BB4" w:rsidRPr="002D320B">
              <w:rPr>
                <w:rFonts w:ascii="Arial" w:hAnsi="Arial" w:cs="Arial"/>
                <w:noProof/>
                <w:sz w:val="16"/>
                <w:szCs w:val="16"/>
              </w:rPr>
              <w:t xml:space="preserve">т </w:t>
            </w:r>
            <w:r w:rsidR="001F3E75" w:rsidRPr="002D320B">
              <w:rPr>
                <w:rFonts w:ascii="Arial" w:hAnsi="Arial" w:cs="Arial"/>
                <w:noProof/>
                <w:sz w:val="16"/>
                <w:szCs w:val="16"/>
              </w:rPr>
              <w:t>10</w:t>
            </w:r>
            <w:r w:rsidR="00A949E9" w:rsidRPr="002D320B">
              <w:rPr>
                <w:rFonts w:ascii="Arial" w:hAnsi="Arial" w:cs="Arial"/>
                <w:noProof/>
                <w:sz w:val="16"/>
                <w:szCs w:val="16"/>
              </w:rPr>
              <w:t>0</w:t>
            </w:r>
            <w:r w:rsidR="00D13BB4" w:rsidRPr="002D320B">
              <w:rPr>
                <w:rFonts w:ascii="Arial" w:hAnsi="Arial" w:cs="Arial"/>
                <w:noProof/>
                <w:sz w:val="16"/>
                <w:szCs w:val="16"/>
              </w:rPr>
              <w:t> 000 рублей РФ.</w:t>
            </w:r>
          </w:p>
          <w:p w14:paraId="67D9CD0C" w14:textId="49EBD8D3" w:rsidR="00D13BB4" w:rsidRPr="002D320B" w:rsidRDefault="00555CF5" w:rsidP="001F3E75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noProof/>
                <w:sz w:val="16"/>
                <w:szCs w:val="16"/>
              </w:rPr>
              <w:t>Максимальная сумма вклада – 20 000 000 рублей РФ.</w:t>
            </w:r>
          </w:p>
        </w:tc>
      </w:tr>
      <w:tr w:rsidR="00C97940" w:rsidRPr="00E53594" w14:paraId="0166237D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762824E" w14:textId="77777777" w:rsidR="00D13BB4" w:rsidRPr="002D320B" w:rsidRDefault="00D13BB4" w:rsidP="00D13BB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492DE990" w14:textId="77777777" w:rsidR="00D13BB4" w:rsidRPr="002D320B" w:rsidRDefault="00D13BB4" w:rsidP="00D13BB4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181, 395, 545, 730 дней.</w:t>
            </w:r>
          </w:p>
        </w:tc>
      </w:tr>
      <w:tr w:rsidR="00C97940" w:rsidRPr="00E53594" w14:paraId="08436B08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66C34A6" w14:textId="694085BE" w:rsidR="00D13BB4" w:rsidRPr="002D320B" w:rsidRDefault="00D13BB4" w:rsidP="000320D1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Дистанционное обслуживани</w:t>
            </w:r>
            <w:r w:rsidR="000320D1"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402C8DA9" w14:textId="6AEB5154" w:rsidR="00D13BB4" w:rsidRPr="002D320B" w:rsidRDefault="00894821" w:rsidP="00894821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noProof/>
                <w:sz w:val="16"/>
                <w:szCs w:val="16"/>
              </w:rPr>
              <w:t>Применимо, согласно п.</w:t>
            </w:r>
            <w:r w:rsidR="009B23FB" w:rsidRPr="002D320B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2D320B">
              <w:rPr>
                <w:rFonts w:ascii="Arial" w:hAnsi="Arial" w:cs="Arial"/>
                <w:noProof/>
                <w:sz w:val="16"/>
                <w:szCs w:val="16"/>
              </w:rPr>
              <w:t>8 Общих положений.</w:t>
            </w:r>
          </w:p>
        </w:tc>
      </w:tr>
      <w:tr w:rsidR="00C97940" w:rsidRPr="00E53594" w14:paraId="0DE527C1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D6DD532" w14:textId="77777777" w:rsidR="00D13BB4" w:rsidRPr="002D320B" w:rsidRDefault="00D13BB4" w:rsidP="00D13BB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Заключение иных договоров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199896FD" w14:textId="77777777" w:rsidR="00D13BB4" w:rsidRPr="002D320B" w:rsidRDefault="00D13BB4" w:rsidP="00D13BB4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noProof/>
                <w:sz w:val="16"/>
                <w:szCs w:val="16"/>
              </w:rPr>
              <w:t>Не применимо.</w:t>
            </w:r>
          </w:p>
        </w:tc>
      </w:tr>
      <w:tr w:rsidR="00C97940" w:rsidRPr="00E53594" w14:paraId="552E6490" w14:textId="77777777" w:rsidTr="002A2DD4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2B32C14D" w14:textId="77777777" w:rsidR="00D13BB4" w:rsidRPr="002D320B" w:rsidRDefault="00D13BB4" w:rsidP="002A2DD4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2D320B">
              <w:rPr>
                <w:rFonts w:ascii="Arial" w:hAnsi="Arial" w:cs="Arial"/>
                <w:b/>
                <w:noProof/>
                <w:sz w:val="18"/>
                <w:szCs w:val="18"/>
              </w:rPr>
              <w:t>ПРОЦЕНТНЫЕ СТАВКИ</w:t>
            </w:r>
          </w:p>
        </w:tc>
      </w:tr>
    </w:tbl>
    <w:p w14:paraId="6FD4CDFD" w14:textId="77777777" w:rsidR="00D13BB4" w:rsidRPr="002D320B" w:rsidRDefault="00D13BB4" w:rsidP="002A2DD4">
      <w:pPr>
        <w:spacing w:before="0"/>
        <w:ind w:left="357"/>
        <w:outlineLvl w:val="0"/>
        <w:rPr>
          <w:rFonts w:ascii="Arial" w:hAnsi="Arial" w:cs="Arial"/>
          <w:b/>
          <w:noProof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9"/>
        <w:gridCol w:w="2551"/>
        <w:gridCol w:w="1134"/>
        <w:gridCol w:w="993"/>
        <w:gridCol w:w="992"/>
        <w:gridCol w:w="850"/>
      </w:tblGrid>
      <w:tr w:rsidR="00C97940" w:rsidRPr="00E53594" w14:paraId="1EC96DD7" w14:textId="77777777" w:rsidTr="001F3E75">
        <w:trPr>
          <w:trHeight w:val="28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4F68" w14:textId="77777777" w:rsidR="00D13BB4" w:rsidRPr="002D320B" w:rsidRDefault="00D13BB4" w:rsidP="00D13BB4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Валюта вклада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2338" w14:textId="77777777" w:rsidR="00D13BB4" w:rsidRPr="002D320B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Сумма вклада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FE67" w14:textId="77777777" w:rsidR="00D13BB4" w:rsidRPr="002D320B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Срок, в днях/Ставка, в % годовых</w:t>
            </w:r>
          </w:p>
        </w:tc>
      </w:tr>
      <w:tr w:rsidR="00C97940" w:rsidRPr="00E53594" w14:paraId="35C7331A" w14:textId="77777777" w:rsidTr="001F3E75">
        <w:trPr>
          <w:trHeight w:val="28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A254" w14:textId="77777777" w:rsidR="00D13BB4" w:rsidRPr="002D320B" w:rsidRDefault="00D13BB4" w:rsidP="00D13BB4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4675" w14:textId="235F8F6F" w:rsidR="00D13BB4" w:rsidRPr="002D320B" w:rsidRDefault="0090520E" w:rsidP="001F3E75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Минимальная с</w:t>
            </w:r>
            <w:r w:rsidR="00D13BB4" w:rsidRPr="002D320B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 xml:space="preserve">умма </w:t>
            </w:r>
            <w:r w:rsidR="001F3E75" w:rsidRPr="002D320B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в</w:t>
            </w:r>
            <w:r w:rsidR="00D13BB4" w:rsidRPr="002D320B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клада</w:t>
            </w:r>
            <w:r w:rsidR="001F3E75" w:rsidRPr="002D320B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 xml:space="preserve"> / Неснижаемый остаток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DD74" w14:textId="77777777" w:rsidR="00D13BB4" w:rsidRPr="002D320B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Максимальная сумма вклада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9B03" w14:textId="77777777" w:rsidR="00D13BB4" w:rsidRPr="002D320B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181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7CD5" w14:textId="77777777" w:rsidR="00D13BB4" w:rsidRPr="002D320B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395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E0CF" w14:textId="77777777" w:rsidR="00D13BB4" w:rsidRPr="002D320B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545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081F" w14:textId="77777777" w:rsidR="00D13BB4" w:rsidRPr="002D320B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730</w:t>
            </w:r>
          </w:p>
        </w:tc>
      </w:tr>
      <w:tr w:rsidR="00C97940" w:rsidRPr="00E53594" w14:paraId="07A8CBDE" w14:textId="77777777" w:rsidTr="001F3E75">
        <w:trPr>
          <w:trHeight w:val="1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3BDF" w14:textId="77777777" w:rsidR="009220DE" w:rsidRPr="002D320B" w:rsidRDefault="009220DE" w:rsidP="009220DE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ADA2" w14:textId="73BBDDB8" w:rsidR="009220DE" w:rsidRPr="002D320B" w:rsidRDefault="009220DE" w:rsidP="009220DE">
            <w:pPr>
              <w:spacing w:before="0"/>
              <w:ind w:right="260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100 000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2EE99" w14:textId="26B20783" w:rsidR="009220DE" w:rsidRPr="002D320B" w:rsidRDefault="009220DE" w:rsidP="009220DE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>20 000 000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601E" w14:textId="6F219BF9" w:rsidR="009220DE" w:rsidRPr="00A82D17" w:rsidRDefault="002D320B" w:rsidP="001D4C2A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A82D17">
              <w:rPr>
                <w:rFonts w:ascii="Arial" w:hAnsi="Arial" w:cs="Arial"/>
                <w:sz w:val="16"/>
                <w:szCs w:val="16"/>
              </w:rPr>
              <w:t>9.80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0E2D" w14:textId="7320D901" w:rsidR="009220DE" w:rsidRPr="00A82D17" w:rsidRDefault="002D320B" w:rsidP="001D4C2A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A82D17">
              <w:rPr>
                <w:rFonts w:ascii="Arial" w:hAnsi="Arial" w:cs="Arial"/>
                <w:sz w:val="16"/>
                <w:szCs w:val="16"/>
              </w:rPr>
              <w:t>9.35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C5CB" w14:textId="15C6644A" w:rsidR="009220DE" w:rsidRPr="002D320B" w:rsidRDefault="009220DE" w:rsidP="009220DE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>6.55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B086" w14:textId="77023A9A" w:rsidR="009220DE" w:rsidRPr="002D320B" w:rsidRDefault="009220DE" w:rsidP="009220DE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>6.55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930"/>
      </w:tblGrid>
      <w:tr w:rsidR="00C97940" w:rsidRPr="00E53594" w14:paraId="56B11C90" w14:textId="77777777" w:rsidTr="00615E02">
        <w:tc>
          <w:tcPr>
            <w:tcW w:w="10773" w:type="dxa"/>
            <w:gridSpan w:val="2"/>
          </w:tcPr>
          <w:p w14:paraId="1391AD46" w14:textId="0824CDD7" w:rsidR="008F5B7F" w:rsidRPr="002D320B" w:rsidRDefault="008F5B7F" w:rsidP="00AE3E8D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Возможно увеличение процентной ставки </w:t>
            </w:r>
            <w:r w:rsidR="00090B53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согласно п.</w:t>
            </w:r>
            <w:r w:rsidR="009D7D55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2 и</w:t>
            </w:r>
            <w:r w:rsidR="00025E90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/или</w:t>
            </w:r>
            <w:r w:rsidR="009D7D55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AE3E8D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п.</w:t>
            </w:r>
            <w:r w:rsidR="009B23FB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090B53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3 Общих положений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C97940" w:rsidRPr="00E53594" w14:paraId="030030BA" w14:textId="77777777" w:rsidTr="002A2DD4">
        <w:tc>
          <w:tcPr>
            <w:tcW w:w="1843" w:type="dxa"/>
          </w:tcPr>
          <w:p w14:paraId="690B5328" w14:textId="0B8377A1" w:rsidR="00A949E9" w:rsidRPr="002D320B" w:rsidRDefault="00A949E9" w:rsidP="00A949E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Неснижаемый остаток</w:t>
            </w:r>
          </w:p>
        </w:tc>
        <w:tc>
          <w:tcPr>
            <w:tcW w:w="8930" w:type="dxa"/>
          </w:tcPr>
          <w:p w14:paraId="7282122D" w14:textId="240E5265" w:rsidR="00A949E9" w:rsidRPr="002D320B" w:rsidRDefault="0090520E" w:rsidP="001F3E75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Неснижаемый остаток по вкладу равен значению </w:t>
            </w:r>
            <w:r w:rsidR="00946001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М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инимальной суммы вклада. Если в результате выплаты процентов размер выплаченных процентов станет выше размера Неснижаемого остатка, то размер Неснижаемого остатка увеличивается до размера выплаченных процентов.</w:t>
            </w:r>
          </w:p>
        </w:tc>
      </w:tr>
      <w:tr w:rsidR="00C97940" w:rsidRPr="00E53594" w14:paraId="6A194FD6" w14:textId="77777777" w:rsidTr="002A2DD4">
        <w:tc>
          <w:tcPr>
            <w:tcW w:w="1843" w:type="dxa"/>
          </w:tcPr>
          <w:p w14:paraId="768725A1" w14:textId="77777777" w:rsidR="00D13BB4" w:rsidRPr="002D320B" w:rsidRDefault="00A11E1F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930" w:type="dxa"/>
          </w:tcPr>
          <w:p w14:paraId="39BB863B" w14:textId="79D9201E" w:rsidR="00D13BB4" w:rsidRPr="002D320B" w:rsidRDefault="00D13BB4" w:rsidP="0094600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процентов осуществляется </w:t>
            </w:r>
            <w:r w:rsidR="00377DA0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ежемесячно, в дату, а</w:t>
            </w:r>
            <w:r w:rsidR="00946001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налогичную дате открытия</w:t>
            </w:r>
            <w:r w:rsidR="001223AC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/продления</w:t>
            </w:r>
            <w:r w:rsidR="00946001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вклада, на счет вклада (капитализация).</w:t>
            </w:r>
          </w:p>
        </w:tc>
      </w:tr>
      <w:tr w:rsidR="00C97940" w:rsidRPr="00E53594" w14:paraId="15A7D35C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818ACBE" w14:textId="77777777" w:rsidR="00D13BB4" w:rsidRPr="002D320B" w:rsidRDefault="00D13BB4" w:rsidP="002A2DD4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2D320B">
              <w:rPr>
                <w:rFonts w:ascii="Arial" w:hAnsi="Arial" w:cs="Arial"/>
                <w:b/>
                <w:sz w:val="18"/>
                <w:szCs w:val="18"/>
              </w:rPr>
              <w:t>ОПЕРАЦИИ ПО ВКЛАДУ</w:t>
            </w:r>
          </w:p>
        </w:tc>
      </w:tr>
      <w:tr w:rsidR="00C97940" w:rsidRPr="00E53594" w14:paraId="42FD49D0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2643E32" w14:textId="77777777" w:rsidR="00D13BB4" w:rsidRPr="002D320B" w:rsidRDefault="00D13BB4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AB2F2D5" w14:textId="77777777" w:rsidR="00D13BB4" w:rsidRPr="002D320B" w:rsidRDefault="00D13BB4" w:rsidP="00D13BB4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Минимальная сумма пополнения зависит от способа поступления денежных средств:</w:t>
            </w:r>
          </w:p>
          <w:p w14:paraId="7E1ABA14" w14:textId="6198C8B5" w:rsidR="00D13BB4" w:rsidRPr="002D320B" w:rsidRDefault="00D13BB4" w:rsidP="00D13BB4">
            <w:pPr>
              <w:pStyle w:val="ab"/>
              <w:numPr>
                <w:ilvl w:val="0"/>
                <w:numId w:val="4"/>
              </w:numPr>
              <w:ind w:left="743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наличными через кассу Банка – 5 000 рублей РФ;</w:t>
            </w:r>
          </w:p>
          <w:p w14:paraId="62619643" w14:textId="77777777" w:rsidR="00D13BB4" w:rsidRPr="002D320B" w:rsidRDefault="00D13BB4" w:rsidP="00D13BB4">
            <w:pPr>
              <w:pStyle w:val="ab"/>
              <w:numPr>
                <w:ilvl w:val="0"/>
                <w:numId w:val="4"/>
              </w:numPr>
              <w:ind w:left="7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безналичным – без ограничения.</w:t>
            </w:r>
          </w:p>
          <w:p w14:paraId="54CE7210" w14:textId="77777777" w:rsidR="00D13BB4" w:rsidRPr="002D320B" w:rsidRDefault="00D13BB4" w:rsidP="00D13BB4">
            <w:pPr>
              <w:tabs>
                <w:tab w:val="center" w:pos="4677"/>
                <w:tab w:val="right" w:pos="9355"/>
              </w:tabs>
              <w:spacing w:before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>Пополнение прекращается за 30 календарных дней до окончания срока вклада.</w:t>
            </w:r>
          </w:p>
          <w:p w14:paraId="0EFAB4F8" w14:textId="77777777" w:rsidR="00D13BB4" w:rsidRPr="002D320B" w:rsidRDefault="00D13BB4" w:rsidP="00D13BB4">
            <w:pPr>
              <w:spacing w:before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>В случае поступления денежных средств на cчет вклада в размере, превышающем установленный размер Максимальной суммы вклада, начисление процентов на сумму превышения осу</w:t>
            </w:r>
            <w:r w:rsidR="009E017D" w:rsidRPr="002D320B">
              <w:rPr>
                <w:rFonts w:ascii="Arial" w:hAnsi="Arial" w:cs="Arial"/>
                <w:sz w:val="16"/>
                <w:szCs w:val="16"/>
              </w:rPr>
              <w:t>ществляется по ставке, равной ½</w:t>
            </w:r>
            <w:r w:rsidR="009E017D" w:rsidRPr="002D320B">
              <w:rPr>
                <w:rStyle w:val="af7"/>
                <w:rFonts w:ascii="Arial" w:hAnsi="Arial" w:cs="Arial"/>
                <w:sz w:val="16"/>
                <w:szCs w:val="16"/>
              </w:rPr>
              <w:footnoteReference w:id="2"/>
            </w:r>
            <w:r w:rsidRPr="002D320B">
              <w:rPr>
                <w:rFonts w:ascii="Arial" w:hAnsi="Arial" w:cs="Arial"/>
                <w:sz w:val="16"/>
                <w:szCs w:val="16"/>
              </w:rPr>
              <w:t xml:space="preserve"> от процентной ставки, 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установленной при открытии/</w:t>
            </w:r>
            <w:r w:rsidR="00C96069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пролонгации вклада.</w:t>
            </w:r>
          </w:p>
        </w:tc>
      </w:tr>
      <w:tr w:rsidR="00C97940" w:rsidRPr="00E53594" w14:paraId="4E7A09C1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A05817D" w14:textId="77777777" w:rsidR="00D13BB4" w:rsidRPr="002D320B" w:rsidRDefault="00D13BB4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045527C" w14:textId="77777777" w:rsidR="00D13BB4" w:rsidRPr="002D320B" w:rsidRDefault="00D13BB4" w:rsidP="00D13BB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Допускаются расходные операции по распоряжению клиента в пределах суммы, превышающей размер Неснижаемого остатка, но не ранее, чем через 30 календарных дней с даты открытия вклада.</w:t>
            </w:r>
            <w:r w:rsidRPr="002D32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Указанное ограничение по срокам расходования средств не применяется после пролонгации вклада.</w:t>
            </w:r>
          </w:p>
        </w:tc>
      </w:tr>
      <w:tr w:rsidR="00C97940" w:rsidRPr="00E53594" w14:paraId="1D25A0E1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AD51F7C" w14:textId="77777777" w:rsidR="00D13BB4" w:rsidRPr="002D320B" w:rsidRDefault="00D13BB4" w:rsidP="009B5DA9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2D320B">
              <w:rPr>
                <w:rFonts w:ascii="Arial" w:hAnsi="Arial" w:cs="Arial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C97940" w:rsidRPr="00E53594" w14:paraId="3050EF02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799A07E" w14:textId="77777777" w:rsidR="007A1E6B" w:rsidRPr="002D320B" w:rsidRDefault="007A1E6B" w:rsidP="007A1E6B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BAEE9EC" w14:textId="60653B8A" w:rsidR="007A1E6B" w:rsidRPr="002D320B" w:rsidRDefault="007A1E6B" w:rsidP="007A1E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 xml:space="preserve">Прекращение </w:t>
            </w:r>
            <w:r w:rsidR="00077A99" w:rsidRPr="002D320B">
              <w:rPr>
                <w:rFonts w:ascii="Arial" w:hAnsi="Arial" w:cs="Arial"/>
                <w:sz w:val="16"/>
                <w:szCs w:val="16"/>
              </w:rPr>
              <w:t xml:space="preserve">договора </w:t>
            </w:r>
            <w:r w:rsidRPr="002D320B">
              <w:rPr>
                <w:rFonts w:ascii="Arial" w:hAnsi="Arial" w:cs="Arial"/>
                <w:sz w:val="16"/>
                <w:szCs w:val="16"/>
              </w:rPr>
              <w:t>в одностороннем порядке не допускается, за исключением случаев, установленных п. 4 Общих положений.</w:t>
            </w:r>
          </w:p>
        </w:tc>
      </w:tr>
      <w:tr w:rsidR="00C97940" w:rsidRPr="00E53594" w14:paraId="20D2CCB0" w14:textId="77777777" w:rsidTr="00D13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083E444" w14:textId="00278B50" w:rsidR="00D13BB4" w:rsidRPr="002D320B" w:rsidRDefault="00D13BB4" w:rsidP="004E561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По инициативе клиента</w:t>
            </w:r>
            <w:r w:rsidR="003B7587" w:rsidRPr="002D320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ED8DE3E" w14:textId="7E221F55" w:rsidR="00D13BB4" w:rsidRPr="002D320B" w:rsidRDefault="00C06CD2" w:rsidP="007B6D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 случае досрочного расторжения договора вклада </w:t>
            </w:r>
            <w:r w:rsidR="00E8291F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п</w:t>
            </w:r>
            <w:r w:rsidR="009E017D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роценты начисляются по ставке и на условиях вклада «До востребования».</w:t>
            </w:r>
            <w:r w:rsidR="00A32DDB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Если ранее Банком выплачивались проценты по ставке срочного вклада, то сумма излишне выплаченных процентов удерживается из суммы вклада</w:t>
            </w:r>
            <w:r w:rsidR="00E36128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C97940" w:rsidRPr="00E53594" w14:paraId="35488DB4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033F72" w14:textId="0F73E335" w:rsidR="00D13BB4" w:rsidRPr="002D320B" w:rsidRDefault="00D13BB4" w:rsidP="00166162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2D7803C" w14:textId="77777777" w:rsidR="007B6D0C" w:rsidRPr="002D320B" w:rsidRDefault="00D13BB4" w:rsidP="00C06CD2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вклада и процентов в дату окончания договора </w:t>
            </w:r>
            <w:r w:rsidR="00C06CD2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или в случае досрочного расторжения договора вклада 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производится наличными средствами или безналично по реквизитам клиента, если иное не установлено договором вклада.</w:t>
            </w:r>
            <w:r w:rsidR="009B5DA9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</w:p>
          <w:p w14:paraId="61A5EB81" w14:textId="454A5309" w:rsidR="00D13BB4" w:rsidRPr="002D320B" w:rsidRDefault="009B5DA9" w:rsidP="00C06C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Если клиент не востребовал вклад в установленную </w:t>
            </w:r>
            <w:r w:rsidR="00263496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договором 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дату, то Банк поизводит пролонгацию вклада согласно п.</w:t>
            </w:r>
            <w:r w:rsidR="00166162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7 Общих положений.</w:t>
            </w:r>
          </w:p>
        </w:tc>
      </w:tr>
      <w:tr w:rsidR="00C97940" w:rsidRPr="00E53594" w14:paraId="79B5B333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B710410" w14:textId="77777777" w:rsidR="00D13BB4" w:rsidRPr="002D320B" w:rsidRDefault="00D13BB4" w:rsidP="002A2DD4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2D320B">
              <w:rPr>
                <w:rFonts w:ascii="Arial" w:hAnsi="Arial" w:cs="Arial"/>
                <w:b/>
                <w:sz w:val="18"/>
                <w:szCs w:val="18"/>
              </w:rPr>
              <w:t>ИНЫЕ УСЛОВИЯ</w:t>
            </w:r>
          </w:p>
        </w:tc>
      </w:tr>
      <w:tr w:rsidR="00C97940" w:rsidRPr="00E53594" w14:paraId="26B0CF75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AA8A01E" w14:textId="77777777" w:rsidR="00D13BB4" w:rsidRPr="002D320B" w:rsidRDefault="00D13BB4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Карта ко вкладу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7D2A280" w14:textId="2BF0689B" w:rsidR="00D13BB4" w:rsidRPr="002D320B" w:rsidRDefault="006C7BD7" w:rsidP="003E2640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Применимо, согласно п.</w:t>
            </w:r>
            <w:r w:rsidR="009B23FB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9 Общих положений.</w:t>
            </w:r>
          </w:p>
        </w:tc>
      </w:tr>
      <w:tr w:rsidR="00C97940" w:rsidRPr="00E53594" w14:paraId="2B0BAC34" w14:textId="77777777" w:rsidTr="00D13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81395DE" w14:textId="77777777" w:rsidR="00D13BB4" w:rsidRPr="002D320B" w:rsidRDefault="00D13BB4" w:rsidP="002A2DD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</w:t>
            </w:r>
            <w:r w:rsidR="002A2DD4"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ткрытие вклада в пользу 3-х лиц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6426FC2" w14:textId="77777777" w:rsidR="00D13BB4" w:rsidRPr="002D320B" w:rsidRDefault="00F32395" w:rsidP="00F323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>Применимо, с</w:t>
            </w:r>
            <w:r w:rsidR="00AB0DDC" w:rsidRPr="002D320B">
              <w:rPr>
                <w:rFonts w:ascii="Arial" w:hAnsi="Arial" w:cs="Arial"/>
                <w:sz w:val="16"/>
                <w:szCs w:val="16"/>
              </w:rPr>
              <w:t>огласно</w:t>
            </w:r>
            <w:r w:rsidR="002A2DD4" w:rsidRPr="002D320B">
              <w:rPr>
                <w:rFonts w:ascii="Arial" w:hAnsi="Arial" w:cs="Arial"/>
                <w:sz w:val="16"/>
                <w:szCs w:val="16"/>
              </w:rPr>
              <w:t xml:space="preserve"> п. 5 Общих положений.</w:t>
            </w:r>
          </w:p>
          <w:p w14:paraId="526941BC" w14:textId="0631CC45" w:rsidR="00A57651" w:rsidRPr="002D320B" w:rsidRDefault="00A57651" w:rsidP="00F323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DA17BC" w14:textId="77777777" w:rsidR="00D13BB4" w:rsidRPr="002D320B" w:rsidRDefault="00D13BB4" w:rsidP="00D13BB4">
      <w:pPr>
        <w:spacing w:before="0" w:after="200" w:line="276" w:lineRule="auto"/>
        <w:jc w:val="left"/>
        <w:rPr>
          <w:rFonts w:ascii="Arial" w:hAnsi="Arial" w:cs="Arial"/>
          <w:sz w:val="16"/>
          <w:szCs w:val="16"/>
        </w:rPr>
      </w:pPr>
      <w:r w:rsidRPr="002D320B">
        <w:rPr>
          <w:rFonts w:ascii="Arial" w:hAnsi="Arial" w:cs="Arial"/>
          <w:sz w:val="16"/>
          <w:szCs w:val="16"/>
        </w:rPr>
        <w:br w:type="page"/>
      </w:r>
    </w:p>
    <w:p w14:paraId="3ECD8720" w14:textId="77777777" w:rsidR="005D177D" w:rsidRPr="002D320B" w:rsidRDefault="005D177D" w:rsidP="006746DD">
      <w:pPr>
        <w:ind w:left="360"/>
        <w:outlineLvl w:val="0"/>
        <w:rPr>
          <w:rFonts w:ascii="Arial" w:hAnsi="Arial" w:cs="Arial"/>
          <w:b/>
          <w:noProof/>
          <w:sz w:val="24"/>
          <w:szCs w:val="24"/>
        </w:rPr>
        <w:sectPr w:rsidR="005D177D" w:rsidRPr="002D320B" w:rsidSect="00166162">
          <w:footnotePr>
            <w:numRestart w:val="eachPage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14:paraId="5C3DD087" w14:textId="47024EA9" w:rsidR="008A360A" w:rsidRPr="002D320B" w:rsidRDefault="008A360A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  <w:r w:rsidRPr="002D320B">
        <w:rPr>
          <w:rFonts w:ascii="Arial" w:hAnsi="Arial" w:cs="Arial"/>
          <w:b/>
          <w:noProof/>
          <w:sz w:val="24"/>
          <w:szCs w:val="24"/>
        </w:rPr>
        <w:lastRenderedPageBreak/>
        <w:t>Паспорт продукта «Срочный вклад «</w:t>
      </w:r>
      <w:r w:rsidR="0065337E" w:rsidRPr="002D320B">
        <w:rPr>
          <w:rFonts w:ascii="Arial" w:hAnsi="Arial" w:cs="Arial"/>
          <w:b/>
          <w:noProof/>
          <w:sz w:val="24"/>
          <w:szCs w:val="24"/>
        </w:rPr>
        <w:t>НОВАЯ ВЫСОТА</w:t>
      </w:r>
      <w:r w:rsidRPr="002D320B">
        <w:rPr>
          <w:rFonts w:ascii="Arial" w:hAnsi="Arial" w:cs="Arial"/>
          <w:b/>
          <w:noProof/>
          <w:sz w:val="24"/>
          <w:szCs w:val="24"/>
        </w:rPr>
        <w:t>»</w:t>
      </w:r>
      <w:r w:rsidR="00B22912" w:rsidRPr="002D320B">
        <w:rPr>
          <w:rFonts w:ascii="Arial" w:hAnsi="Arial" w:cs="Arial"/>
          <w:b/>
          <w:noProof/>
          <w:sz w:val="24"/>
          <w:szCs w:val="24"/>
        </w:rPr>
        <w:t>»</w:t>
      </w:r>
    </w:p>
    <w:p w14:paraId="4A75BFC8" w14:textId="77777777" w:rsidR="008A360A" w:rsidRPr="002D320B" w:rsidRDefault="008A360A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3119"/>
        <w:gridCol w:w="7649"/>
      </w:tblGrid>
      <w:tr w:rsidR="00C97940" w:rsidRPr="00E53594" w14:paraId="3A4A5B11" w14:textId="77777777" w:rsidTr="00CE4EE8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224B3559" w14:textId="77777777" w:rsidR="008A360A" w:rsidRPr="002D320B" w:rsidRDefault="008A360A" w:rsidP="00CE4EE8">
            <w:pPr>
              <w:spacing w:before="0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C97940" w:rsidRPr="00E53594" w14:paraId="2C5F65A5" w14:textId="77777777" w:rsidTr="00CA556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1947CCE" w14:textId="77777777" w:rsidR="008A360A" w:rsidRPr="002D320B" w:rsidRDefault="008A360A" w:rsidP="00CE4EE8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Сумма и валюта вклада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25E463C6" w14:textId="77777777" w:rsidR="00EA3716" w:rsidRPr="002D320B" w:rsidRDefault="00C96069" w:rsidP="009930DC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noProof/>
                <w:sz w:val="16"/>
                <w:szCs w:val="16"/>
              </w:rPr>
              <w:t>О</w:t>
            </w:r>
            <w:r w:rsidR="008A360A" w:rsidRPr="002D320B">
              <w:rPr>
                <w:rFonts w:ascii="Arial" w:hAnsi="Arial" w:cs="Arial"/>
                <w:noProof/>
                <w:sz w:val="16"/>
                <w:szCs w:val="16"/>
              </w:rPr>
              <w:t xml:space="preserve">т </w:t>
            </w:r>
            <w:r w:rsidR="009A4D32" w:rsidRPr="002D320B">
              <w:rPr>
                <w:rFonts w:ascii="Arial" w:hAnsi="Arial" w:cs="Arial"/>
                <w:noProof/>
                <w:sz w:val="16"/>
                <w:szCs w:val="16"/>
              </w:rPr>
              <w:t>5</w:t>
            </w:r>
            <w:r w:rsidR="00A11E1F" w:rsidRPr="002D320B">
              <w:rPr>
                <w:rFonts w:ascii="Arial" w:hAnsi="Arial" w:cs="Arial"/>
                <w:noProof/>
                <w:sz w:val="16"/>
                <w:szCs w:val="16"/>
              </w:rPr>
              <w:t xml:space="preserve"> 000 000 рублей РФ, </w:t>
            </w:r>
            <w:r w:rsidR="00983346" w:rsidRPr="002D320B">
              <w:rPr>
                <w:rFonts w:ascii="Arial" w:hAnsi="Arial" w:cs="Arial"/>
                <w:noProof/>
                <w:sz w:val="16"/>
                <w:szCs w:val="16"/>
              </w:rPr>
              <w:t>4</w:t>
            </w:r>
            <w:r w:rsidR="009A4D32" w:rsidRPr="002D320B">
              <w:rPr>
                <w:rFonts w:ascii="Arial" w:hAnsi="Arial" w:cs="Arial"/>
                <w:noProof/>
                <w:sz w:val="16"/>
                <w:szCs w:val="16"/>
              </w:rPr>
              <w:t>0</w:t>
            </w:r>
            <w:r w:rsidR="00983346" w:rsidRPr="002D320B">
              <w:rPr>
                <w:rFonts w:ascii="Arial" w:hAnsi="Arial" w:cs="Arial"/>
                <w:noProof/>
                <w:sz w:val="16"/>
                <w:szCs w:val="16"/>
              </w:rPr>
              <w:t>0 000 китайских юаней</w:t>
            </w:r>
            <w:r w:rsidR="00946075" w:rsidRPr="002D320B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1</w:t>
            </w:r>
            <w:r w:rsidR="008A360A" w:rsidRPr="002D320B">
              <w:rPr>
                <w:rFonts w:ascii="Arial" w:hAnsi="Arial" w:cs="Arial"/>
                <w:noProof/>
                <w:sz w:val="16"/>
                <w:szCs w:val="16"/>
              </w:rPr>
              <w:t xml:space="preserve">. </w:t>
            </w:r>
          </w:p>
          <w:p w14:paraId="4884DEAD" w14:textId="49B0FCF0" w:rsidR="008A360A" w:rsidRPr="002D320B" w:rsidRDefault="008A360A" w:rsidP="009930DC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noProof/>
                <w:sz w:val="16"/>
                <w:szCs w:val="16"/>
              </w:rPr>
              <w:t>Максимальная сумма вклада не ограничена.</w:t>
            </w:r>
          </w:p>
        </w:tc>
      </w:tr>
      <w:tr w:rsidR="00C97940" w:rsidRPr="00E53594" w14:paraId="5FFE67FA" w14:textId="77777777" w:rsidTr="00CA556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2CB39C4" w14:textId="77777777" w:rsidR="008A360A" w:rsidRPr="002D320B" w:rsidRDefault="008A360A" w:rsidP="00CE4EE8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2973F157" w14:textId="338A655A" w:rsidR="008A360A" w:rsidRPr="002D320B" w:rsidRDefault="00A11E1F" w:rsidP="005037BA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От 91 до </w:t>
            </w:r>
            <w:r w:rsidR="005037BA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395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8A360A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дней.</w:t>
            </w:r>
          </w:p>
        </w:tc>
      </w:tr>
      <w:tr w:rsidR="00C97940" w:rsidRPr="00E53594" w14:paraId="0F4516EB" w14:textId="77777777" w:rsidTr="00CA556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DE7C5B3" w14:textId="28836097" w:rsidR="008A360A" w:rsidRPr="002D320B" w:rsidRDefault="008A360A" w:rsidP="002C1CF1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Дистанционное обслуживани</w:t>
            </w:r>
            <w:r w:rsidR="002C1CF1"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7F9842BC" w14:textId="002B27D3" w:rsidR="008A360A" w:rsidRPr="002D320B" w:rsidRDefault="00CD6B53" w:rsidP="007809C6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noProof/>
                <w:sz w:val="16"/>
                <w:szCs w:val="16"/>
              </w:rPr>
              <w:t>Применимо, согласно п.</w:t>
            </w:r>
            <w:r w:rsidR="009B23FB" w:rsidRPr="002D320B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2D320B">
              <w:rPr>
                <w:rFonts w:ascii="Arial" w:hAnsi="Arial" w:cs="Arial"/>
                <w:noProof/>
                <w:sz w:val="16"/>
                <w:szCs w:val="16"/>
              </w:rPr>
              <w:t>8 Общих положений.</w:t>
            </w:r>
          </w:p>
        </w:tc>
      </w:tr>
      <w:tr w:rsidR="00C97940" w:rsidRPr="00E53594" w14:paraId="24603BD1" w14:textId="77777777" w:rsidTr="00CA556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88CE925" w14:textId="77777777" w:rsidR="008A360A" w:rsidRPr="002D320B" w:rsidRDefault="008A360A" w:rsidP="00CE4EE8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Заключение иных договоров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00D91DFE" w14:textId="77777777" w:rsidR="008A360A" w:rsidRPr="002D320B" w:rsidRDefault="008A360A" w:rsidP="00CE4EE8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noProof/>
                <w:sz w:val="16"/>
                <w:szCs w:val="16"/>
              </w:rPr>
              <w:t>Не применимо.</w:t>
            </w:r>
          </w:p>
        </w:tc>
      </w:tr>
      <w:tr w:rsidR="00C97940" w:rsidRPr="00E53594" w14:paraId="27311FD6" w14:textId="77777777" w:rsidTr="00CE4EE8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AE390A7" w14:textId="77777777" w:rsidR="008A360A" w:rsidRPr="002D320B" w:rsidRDefault="008A360A" w:rsidP="00CE4EE8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2D320B">
              <w:rPr>
                <w:rFonts w:ascii="Arial" w:hAnsi="Arial" w:cs="Arial"/>
                <w:b/>
                <w:noProof/>
                <w:sz w:val="18"/>
                <w:szCs w:val="18"/>
              </w:rPr>
              <w:t>ПРОЦЕНТНЫЕ СТАВКИ</w:t>
            </w:r>
          </w:p>
        </w:tc>
      </w:tr>
    </w:tbl>
    <w:p w14:paraId="229F29AD" w14:textId="77777777" w:rsidR="008A360A" w:rsidRPr="002D320B" w:rsidRDefault="008A360A" w:rsidP="008A360A">
      <w:pPr>
        <w:spacing w:before="0"/>
        <w:rPr>
          <w:rFonts w:ascii="Arial" w:hAnsi="Arial" w:cs="Arial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013"/>
        <w:gridCol w:w="2127"/>
        <w:gridCol w:w="1984"/>
        <w:gridCol w:w="2693"/>
      </w:tblGrid>
      <w:tr w:rsidR="00C97940" w:rsidRPr="00E53594" w14:paraId="52FEBEBD" w14:textId="77777777" w:rsidTr="00A11E1F">
        <w:trPr>
          <w:trHeight w:val="5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4F0E9445" w14:textId="77777777" w:rsidR="00A11E1F" w:rsidRPr="002D320B" w:rsidRDefault="00A11E1F" w:rsidP="00CE4EE8">
            <w:pPr>
              <w:spacing w:before="0"/>
              <w:rPr>
                <w:rFonts w:ascii="Arial" w:eastAsia="Cambria" w:hAnsi="Arial" w:cs="Arial"/>
                <w:b/>
                <w:noProof/>
                <w:sz w:val="15"/>
                <w:szCs w:val="15"/>
              </w:rPr>
            </w:pPr>
            <w:r w:rsidRPr="002D320B">
              <w:rPr>
                <w:rFonts w:ascii="Arial" w:eastAsia="Cambria" w:hAnsi="Arial" w:cs="Arial"/>
                <w:b/>
                <w:bCs/>
                <w:sz w:val="15"/>
                <w:szCs w:val="15"/>
              </w:rPr>
              <w:t>Валюта вклада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14:paraId="7D5B0905" w14:textId="77777777" w:rsidR="00A11E1F" w:rsidRPr="002D320B" w:rsidRDefault="00A11E1F" w:rsidP="00CE4EE8">
            <w:pPr>
              <w:rPr>
                <w:rFonts w:ascii="Arial" w:eastAsia="Cambria" w:hAnsi="Arial" w:cs="Arial"/>
                <w:b/>
                <w:noProof/>
                <w:sz w:val="15"/>
                <w:szCs w:val="15"/>
              </w:rPr>
            </w:pPr>
            <w:r w:rsidRPr="002D320B">
              <w:rPr>
                <w:rFonts w:ascii="Arial" w:eastAsia="Cambria" w:hAnsi="Arial" w:cs="Arial"/>
                <w:b/>
                <w:bCs/>
                <w:sz w:val="15"/>
                <w:szCs w:val="15"/>
              </w:rPr>
              <w:t>Сумма вклада</w:t>
            </w:r>
          </w:p>
        </w:tc>
        <w:tc>
          <w:tcPr>
            <w:tcW w:w="6804" w:type="dxa"/>
            <w:gridSpan w:val="3"/>
            <w:vAlign w:val="center"/>
          </w:tcPr>
          <w:p w14:paraId="28760732" w14:textId="77777777" w:rsidR="00A11E1F" w:rsidRPr="002D320B" w:rsidRDefault="00A11E1F" w:rsidP="00CE4EE8">
            <w:pPr>
              <w:outlineLvl w:val="0"/>
              <w:rPr>
                <w:rFonts w:ascii="Arial" w:eastAsia="Cambria" w:hAnsi="Arial" w:cs="Arial"/>
                <w:b/>
                <w:noProof/>
                <w:sz w:val="15"/>
                <w:szCs w:val="15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5"/>
                <w:szCs w:val="15"/>
              </w:rPr>
              <w:t>Срок, в днях / Ставка, % годовых</w:t>
            </w:r>
          </w:p>
        </w:tc>
      </w:tr>
      <w:tr w:rsidR="00C97940" w:rsidRPr="00E53594" w14:paraId="12CE552C" w14:textId="77777777" w:rsidTr="005037BA">
        <w:trPr>
          <w:trHeight w:val="569"/>
        </w:trPr>
        <w:tc>
          <w:tcPr>
            <w:tcW w:w="1951" w:type="dxa"/>
            <w:vMerge/>
            <w:shd w:val="clear" w:color="auto" w:fill="auto"/>
            <w:vAlign w:val="center"/>
          </w:tcPr>
          <w:p w14:paraId="11E82DA2" w14:textId="77777777" w:rsidR="005037BA" w:rsidRPr="002D320B" w:rsidRDefault="005037BA" w:rsidP="00CE4EE8">
            <w:pPr>
              <w:spacing w:before="0"/>
              <w:rPr>
                <w:rFonts w:ascii="Arial" w:eastAsia="Cambria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132B5295" w14:textId="77777777" w:rsidR="005037BA" w:rsidRPr="002D320B" w:rsidRDefault="005037BA" w:rsidP="00CE4EE8">
            <w:pPr>
              <w:rPr>
                <w:rFonts w:ascii="Arial" w:eastAsia="Cambria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127" w:type="dxa"/>
            <w:vAlign w:val="center"/>
          </w:tcPr>
          <w:p w14:paraId="000BD07C" w14:textId="77777777" w:rsidR="005037BA" w:rsidRPr="002D320B" w:rsidRDefault="005037BA" w:rsidP="00CE4EE8">
            <w:pPr>
              <w:outlineLvl w:val="0"/>
              <w:rPr>
                <w:rFonts w:ascii="Arial" w:eastAsia="Cambria" w:hAnsi="Arial" w:cs="Arial"/>
                <w:b/>
                <w:noProof/>
                <w:sz w:val="15"/>
                <w:szCs w:val="15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5"/>
                <w:szCs w:val="15"/>
              </w:rPr>
              <w:t>91 - 180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49DAEB" w14:textId="4AE45151" w:rsidR="005037BA" w:rsidRPr="002D320B" w:rsidRDefault="005037BA" w:rsidP="005037BA">
            <w:pPr>
              <w:outlineLvl w:val="0"/>
              <w:rPr>
                <w:rFonts w:ascii="Arial" w:eastAsia="Cambria" w:hAnsi="Arial" w:cs="Arial"/>
                <w:b/>
                <w:noProof/>
                <w:sz w:val="15"/>
                <w:szCs w:val="15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5"/>
                <w:szCs w:val="15"/>
              </w:rPr>
              <w:t>181 - 270</w:t>
            </w:r>
          </w:p>
        </w:tc>
        <w:tc>
          <w:tcPr>
            <w:tcW w:w="2693" w:type="dxa"/>
            <w:vAlign w:val="center"/>
          </w:tcPr>
          <w:p w14:paraId="6771C639" w14:textId="25C19A5C" w:rsidR="005037BA" w:rsidRPr="002D320B" w:rsidRDefault="005037BA" w:rsidP="005037BA">
            <w:pPr>
              <w:outlineLvl w:val="0"/>
              <w:rPr>
                <w:rFonts w:ascii="Arial" w:eastAsia="Cambria" w:hAnsi="Arial" w:cs="Arial"/>
                <w:b/>
                <w:noProof/>
                <w:sz w:val="15"/>
                <w:szCs w:val="15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5"/>
                <w:szCs w:val="15"/>
              </w:rPr>
              <w:t>271 - 395</w:t>
            </w:r>
          </w:p>
        </w:tc>
      </w:tr>
      <w:tr w:rsidR="00C97940" w:rsidRPr="00E53594" w14:paraId="62079EFA" w14:textId="77777777" w:rsidTr="005037BA">
        <w:trPr>
          <w:trHeight w:val="15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10A63202" w14:textId="77777777" w:rsidR="00531E72" w:rsidRPr="002D320B" w:rsidRDefault="00531E72" w:rsidP="00531E72">
            <w:pPr>
              <w:spacing w:before="0"/>
              <w:jc w:val="left"/>
              <w:rPr>
                <w:rFonts w:ascii="Arial" w:eastAsia="Cambria" w:hAnsi="Arial" w:cs="Arial"/>
                <w:bCs/>
                <w:sz w:val="15"/>
                <w:szCs w:val="15"/>
              </w:rPr>
            </w:pPr>
            <w:r w:rsidRPr="002D320B">
              <w:rPr>
                <w:rFonts w:ascii="Arial" w:eastAsia="Cambria" w:hAnsi="Arial" w:cs="Arial"/>
                <w:bCs/>
                <w:sz w:val="15"/>
                <w:szCs w:val="15"/>
              </w:rPr>
              <w:t>Рубли РФ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2D932F8" w14:textId="251BD6FE" w:rsidR="00531E72" w:rsidRPr="002D320B" w:rsidRDefault="00531E72" w:rsidP="00531E72">
            <w:pPr>
              <w:spacing w:before="0"/>
              <w:jc w:val="left"/>
              <w:rPr>
                <w:rFonts w:ascii="Arial" w:eastAsia="Cambria" w:hAnsi="Arial" w:cs="Arial"/>
                <w:sz w:val="15"/>
                <w:szCs w:val="15"/>
              </w:rPr>
            </w:pPr>
            <w:r w:rsidRPr="002D320B">
              <w:rPr>
                <w:rFonts w:ascii="Arial" w:eastAsia="Cambria" w:hAnsi="Arial" w:cs="Arial"/>
                <w:sz w:val="15"/>
                <w:szCs w:val="15"/>
              </w:rPr>
              <w:t>от 5 000 000</w:t>
            </w:r>
          </w:p>
        </w:tc>
        <w:tc>
          <w:tcPr>
            <w:tcW w:w="2127" w:type="dxa"/>
            <w:vAlign w:val="center"/>
          </w:tcPr>
          <w:p w14:paraId="71852F6E" w14:textId="21BCC835" w:rsidR="00531E72" w:rsidRPr="005D1BA4" w:rsidRDefault="002D320B" w:rsidP="00A82D17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5D1BA4">
              <w:rPr>
                <w:rFonts w:ascii="Arial" w:eastAsia="Cambria" w:hAnsi="Arial" w:cs="Arial"/>
                <w:sz w:val="16"/>
                <w:szCs w:val="16"/>
              </w:rPr>
              <w:t>13.</w:t>
            </w:r>
            <w:r w:rsidR="00A82D17" w:rsidRPr="005D1BA4">
              <w:rPr>
                <w:rFonts w:ascii="Arial" w:eastAsia="Cambria" w:hAnsi="Arial" w:cs="Arial"/>
                <w:sz w:val="16"/>
                <w:szCs w:val="16"/>
              </w:rPr>
              <w:t>3</w:t>
            </w:r>
            <w:r w:rsidRPr="005D1BA4">
              <w:rPr>
                <w:rFonts w:ascii="Arial" w:eastAsia="Cambria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7978E9" w14:textId="3BC29DE9" w:rsidR="00531E72" w:rsidRPr="00A82D17" w:rsidRDefault="002D320B" w:rsidP="001D4C2A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A82D17">
              <w:rPr>
                <w:rFonts w:ascii="Arial" w:eastAsia="Cambria" w:hAnsi="Arial" w:cs="Arial"/>
                <w:sz w:val="16"/>
                <w:szCs w:val="16"/>
              </w:rPr>
              <w:t>12.50</w:t>
            </w:r>
          </w:p>
        </w:tc>
        <w:tc>
          <w:tcPr>
            <w:tcW w:w="2693" w:type="dxa"/>
            <w:vAlign w:val="center"/>
          </w:tcPr>
          <w:p w14:paraId="6BA2DD10" w14:textId="63B026E3" w:rsidR="00531E72" w:rsidRPr="002D320B" w:rsidRDefault="001D4C2A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10.70</w:t>
            </w:r>
          </w:p>
        </w:tc>
      </w:tr>
      <w:tr w:rsidR="00C97940" w:rsidRPr="00E53594" w14:paraId="2B2E7259" w14:textId="77777777" w:rsidTr="005037BA">
        <w:trPr>
          <w:trHeight w:val="221"/>
        </w:trPr>
        <w:tc>
          <w:tcPr>
            <w:tcW w:w="1951" w:type="dxa"/>
            <w:vMerge/>
            <w:shd w:val="clear" w:color="auto" w:fill="auto"/>
            <w:vAlign w:val="center"/>
          </w:tcPr>
          <w:p w14:paraId="6A9E16EF" w14:textId="77777777" w:rsidR="00531E72" w:rsidRPr="002D320B" w:rsidRDefault="00531E72" w:rsidP="00531E72">
            <w:pPr>
              <w:spacing w:before="0"/>
              <w:jc w:val="left"/>
              <w:rPr>
                <w:rFonts w:ascii="Arial" w:eastAsia="Cambria" w:hAnsi="Arial" w:cs="Arial"/>
                <w:bCs/>
                <w:sz w:val="15"/>
                <w:szCs w:val="15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DE2ABF6" w14:textId="77777777" w:rsidR="00531E72" w:rsidRPr="002D320B" w:rsidRDefault="00531E72" w:rsidP="00531E72">
            <w:pPr>
              <w:spacing w:before="0"/>
              <w:jc w:val="left"/>
              <w:rPr>
                <w:rFonts w:ascii="Arial" w:eastAsia="Cambria" w:hAnsi="Arial" w:cs="Arial"/>
                <w:sz w:val="15"/>
                <w:szCs w:val="15"/>
              </w:rPr>
            </w:pPr>
            <w:r w:rsidRPr="002D320B">
              <w:rPr>
                <w:rFonts w:ascii="Arial" w:eastAsia="Cambria" w:hAnsi="Arial" w:cs="Arial"/>
                <w:sz w:val="15"/>
                <w:szCs w:val="15"/>
              </w:rPr>
              <w:t>от 15 000 000</w:t>
            </w:r>
          </w:p>
        </w:tc>
        <w:tc>
          <w:tcPr>
            <w:tcW w:w="2127" w:type="dxa"/>
            <w:vAlign w:val="center"/>
          </w:tcPr>
          <w:p w14:paraId="0BEBCDBE" w14:textId="1BCF5AD5" w:rsidR="00531E72" w:rsidRPr="005D1BA4" w:rsidRDefault="002D320B" w:rsidP="00A82D17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5D1BA4">
              <w:rPr>
                <w:rFonts w:ascii="Arial" w:eastAsia="Cambria" w:hAnsi="Arial" w:cs="Arial"/>
                <w:sz w:val="16"/>
                <w:szCs w:val="16"/>
              </w:rPr>
              <w:t>13.</w:t>
            </w:r>
            <w:r w:rsidR="00A82D17" w:rsidRPr="005D1BA4">
              <w:rPr>
                <w:rFonts w:ascii="Arial" w:eastAsia="Cambria" w:hAnsi="Arial" w:cs="Arial"/>
                <w:sz w:val="16"/>
                <w:szCs w:val="16"/>
              </w:rPr>
              <w:t>4</w:t>
            </w:r>
            <w:r w:rsidRPr="005D1BA4">
              <w:rPr>
                <w:rFonts w:ascii="Arial" w:eastAsia="Cambria" w:hAnsi="Arial" w:cs="Arial"/>
                <w:sz w:val="16"/>
                <w:szCs w:val="16"/>
              </w:rPr>
              <w:t>0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  <w:vAlign w:val="center"/>
          </w:tcPr>
          <w:p w14:paraId="7040AF89" w14:textId="09CDED34" w:rsidR="00531E72" w:rsidRPr="00A82D17" w:rsidRDefault="002D320B" w:rsidP="001D4C2A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A82D17">
              <w:rPr>
                <w:rFonts w:ascii="Arial" w:eastAsia="Cambria" w:hAnsi="Arial" w:cs="Arial"/>
                <w:sz w:val="16"/>
                <w:szCs w:val="16"/>
              </w:rPr>
              <w:t>12.60</w:t>
            </w:r>
          </w:p>
        </w:tc>
        <w:tc>
          <w:tcPr>
            <w:tcW w:w="2693" w:type="dxa"/>
            <w:vAlign w:val="center"/>
          </w:tcPr>
          <w:p w14:paraId="66216BB8" w14:textId="4F360486" w:rsidR="00531E72" w:rsidRPr="002D320B" w:rsidRDefault="001D4C2A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10.80</w:t>
            </w:r>
          </w:p>
        </w:tc>
      </w:tr>
      <w:tr w:rsidR="00C97940" w:rsidRPr="00E53594" w14:paraId="1015709F" w14:textId="77777777" w:rsidTr="00B05BCF">
        <w:trPr>
          <w:trHeight w:val="22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11353D73" w14:textId="1EA7B888" w:rsidR="00531E72" w:rsidRPr="002D320B" w:rsidRDefault="00531E72" w:rsidP="00531E72">
            <w:pPr>
              <w:spacing w:before="0"/>
              <w:jc w:val="left"/>
              <w:rPr>
                <w:rFonts w:ascii="Arial" w:eastAsia="Cambria" w:hAnsi="Arial" w:cs="Arial"/>
                <w:bCs/>
                <w:sz w:val="15"/>
                <w:szCs w:val="15"/>
              </w:rPr>
            </w:pPr>
            <w:r w:rsidRPr="002D320B">
              <w:rPr>
                <w:rFonts w:ascii="Arial" w:eastAsia="Cambria" w:hAnsi="Arial" w:cs="Arial"/>
                <w:bCs/>
                <w:sz w:val="15"/>
                <w:szCs w:val="15"/>
              </w:rPr>
              <w:t>Китайский юань</w:t>
            </w:r>
            <w:r w:rsidRPr="002D320B">
              <w:rPr>
                <w:rStyle w:val="af7"/>
                <w:rFonts w:ascii="Arial" w:eastAsia="Cambria" w:hAnsi="Arial" w:cs="Arial"/>
                <w:bCs/>
                <w:sz w:val="15"/>
                <w:szCs w:val="15"/>
              </w:rPr>
              <w:footnoteReference w:id="3"/>
            </w:r>
          </w:p>
        </w:tc>
        <w:tc>
          <w:tcPr>
            <w:tcW w:w="20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32E5B" w14:textId="37697AD1" w:rsidR="00531E72" w:rsidRPr="002D320B" w:rsidRDefault="00531E72" w:rsidP="00531E72">
            <w:pPr>
              <w:spacing w:before="0"/>
              <w:jc w:val="left"/>
              <w:rPr>
                <w:rFonts w:ascii="Arial" w:eastAsia="Cambria" w:hAnsi="Arial" w:cs="Arial"/>
                <w:sz w:val="15"/>
                <w:szCs w:val="15"/>
              </w:rPr>
            </w:pPr>
            <w:r w:rsidRPr="002D320B">
              <w:rPr>
                <w:rFonts w:ascii="Arial" w:eastAsia="Cambria" w:hAnsi="Arial" w:cs="Arial"/>
                <w:sz w:val="15"/>
                <w:szCs w:val="15"/>
              </w:rPr>
              <w:t>от 400 000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3D964122" w14:textId="1BBFD4AC" w:rsidR="00531E72" w:rsidRPr="002D320B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0.70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4D9AA8" w14:textId="1330CC56" w:rsidR="00531E72" w:rsidRPr="002D320B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0.80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6432E8AF" w14:textId="2413ED47" w:rsidR="00531E72" w:rsidRPr="002D320B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0.60</w:t>
            </w:r>
          </w:p>
        </w:tc>
      </w:tr>
      <w:tr w:rsidR="00C97940" w:rsidRPr="00E53594" w14:paraId="498BC404" w14:textId="77777777" w:rsidTr="005037BA">
        <w:trPr>
          <w:trHeight w:val="224"/>
        </w:trPr>
        <w:tc>
          <w:tcPr>
            <w:tcW w:w="195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7AC6" w14:textId="77777777" w:rsidR="00531E72" w:rsidRPr="002D320B" w:rsidRDefault="00531E72" w:rsidP="00531E72">
            <w:pPr>
              <w:spacing w:before="0"/>
              <w:jc w:val="left"/>
              <w:rPr>
                <w:rFonts w:ascii="Arial" w:eastAsia="Cambria" w:hAnsi="Arial" w:cs="Arial"/>
                <w:bCs/>
                <w:sz w:val="15"/>
                <w:szCs w:val="15"/>
              </w:rPr>
            </w:pPr>
          </w:p>
        </w:tc>
        <w:tc>
          <w:tcPr>
            <w:tcW w:w="20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5B72E" w14:textId="3DC2952A" w:rsidR="00531E72" w:rsidRPr="002D320B" w:rsidRDefault="00531E72" w:rsidP="00531E72">
            <w:pPr>
              <w:spacing w:before="0"/>
              <w:jc w:val="left"/>
              <w:rPr>
                <w:rFonts w:ascii="Arial" w:eastAsia="Cambria" w:hAnsi="Arial" w:cs="Arial"/>
                <w:sz w:val="15"/>
                <w:szCs w:val="15"/>
              </w:rPr>
            </w:pPr>
            <w:r w:rsidRPr="002D320B">
              <w:rPr>
                <w:rFonts w:ascii="Arial" w:eastAsia="Cambria" w:hAnsi="Arial" w:cs="Arial"/>
                <w:sz w:val="15"/>
                <w:szCs w:val="15"/>
              </w:rPr>
              <w:t>от 1 200 000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4EE10A7F" w14:textId="2A615620" w:rsidR="00531E72" w:rsidRPr="002D320B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0.85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5C791D" w14:textId="64C5A69D" w:rsidR="00531E72" w:rsidRPr="002D320B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0.95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389F123F" w14:textId="4692792A" w:rsidR="00531E72" w:rsidRPr="002D320B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0.75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930"/>
      </w:tblGrid>
      <w:tr w:rsidR="00C97940" w:rsidRPr="00E53594" w14:paraId="77589850" w14:textId="77777777" w:rsidTr="00F21E23">
        <w:tc>
          <w:tcPr>
            <w:tcW w:w="10773" w:type="dxa"/>
            <w:gridSpan w:val="2"/>
          </w:tcPr>
          <w:p w14:paraId="2B159DEF" w14:textId="65C85324" w:rsidR="00D17540" w:rsidRPr="002D320B" w:rsidRDefault="00D17540" w:rsidP="00422427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Возможно увеличение процентной ставки </w:t>
            </w:r>
            <w:r w:rsidR="00422427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согласно п.</w:t>
            </w:r>
            <w:r w:rsidR="009B23FB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422427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2 Общих положений (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Бонус за крупность</w:t>
            </w:r>
            <w:r w:rsidR="00422427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)</w:t>
            </w:r>
            <w:r w:rsidR="009B23FB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C97940" w:rsidRPr="00E53594" w14:paraId="0F2E8671" w14:textId="77777777" w:rsidTr="00CE4EE8">
        <w:tc>
          <w:tcPr>
            <w:tcW w:w="1843" w:type="dxa"/>
          </w:tcPr>
          <w:p w14:paraId="0DF59574" w14:textId="77777777" w:rsidR="008A360A" w:rsidRPr="002D320B" w:rsidRDefault="00A11E1F" w:rsidP="00CE4EE8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930" w:type="dxa"/>
          </w:tcPr>
          <w:p w14:paraId="21734022" w14:textId="23108F25" w:rsidR="00A11E1F" w:rsidRPr="002D320B" w:rsidRDefault="00A11E1F" w:rsidP="00A11E1F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процентов, начисленных на сумму вклада, осуществляется ежемесячно, в </w:t>
            </w:r>
            <w:r w:rsidR="00030364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дату, аналогичную дате открытия</w:t>
            </w:r>
            <w:r w:rsidR="000000ED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/продления</w:t>
            </w:r>
            <w:r w:rsidR="00030364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вклада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(порядок выплаты определяется в договоре вклада, на выбор клиента):</w:t>
            </w:r>
          </w:p>
          <w:p w14:paraId="5D702CA5" w14:textId="458C44D6" w:rsidR="00A11E1F" w:rsidRPr="002D320B" w:rsidRDefault="00A11E1F" w:rsidP="00A11E1F">
            <w:pPr>
              <w:numPr>
                <w:ilvl w:val="0"/>
                <w:numId w:val="1"/>
              </w:numPr>
              <w:tabs>
                <w:tab w:val="center" w:pos="1015"/>
              </w:tabs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на счет банковской карты клиента, выпущенной Банком (при открытии вклада в системе «ББР Онлайн» указанный способ выплаты процентов предоставляется при наличии действующей банковской карты)</w:t>
            </w:r>
            <w:r w:rsidR="00F70CE6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(</w:t>
            </w:r>
            <w:r w:rsidR="00B97BFB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указанный </w:t>
            </w:r>
            <w:r w:rsidR="00F70CE6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способ выплаты доступен для вкладов, открытых в рублях РФ)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;</w:t>
            </w:r>
          </w:p>
          <w:p w14:paraId="6BDE9E3B" w14:textId="77777777" w:rsidR="0061182C" w:rsidRPr="002D320B" w:rsidRDefault="00A11E1F" w:rsidP="008B2C62">
            <w:pPr>
              <w:numPr>
                <w:ilvl w:val="0"/>
                <w:numId w:val="1"/>
              </w:numPr>
              <w:tabs>
                <w:tab w:val="center" w:pos="1015"/>
              </w:tabs>
              <w:spacing w:before="0"/>
              <w:ind w:left="77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на счет вклада (капитализация).</w:t>
            </w:r>
            <w:r w:rsidR="0061182C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</w:p>
          <w:p w14:paraId="336D9D0B" w14:textId="1E3B815D" w:rsidR="008A360A" w:rsidRPr="002D320B" w:rsidRDefault="0061182C" w:rsidP="0061182C">
            <w:pPr>
              <w:tabs>
                <w:tab w:val="center" w:pos="1015"/>
              </w:tabs>
              <w:spacing w:before="0"/>
              <w:ind w:left="7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При пролонгации вклада допускается получение ранее выплаченных (капитализированных) процентов без расторжения договора в течение 14 календарных дней с даты пролонгации.</w:t>
            </w:r>
          </w:p>
        </w:tc>
      </w:tr>
      <w:tr w:rsidR="00C97940" w:rsidRPr="00E53594" w14:paraId="1940BE66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6E84F8E" w14:textId="77777777" w:rsidR="008A360A" w:rsidRPr="002D320B" w:rsidRDefault="008A360A" w:rsidP="00CE4EE8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2D320B">
              <w:rPr>
                <w:rFonts w:ascii="Arial" w:hAnsi="Arial" w:cs="Arial"/>
                <w:b/>
                <w:sz w:val="18"/>
                <w:szCs w:val="18"/>
              </w:rPr>
              <w:t>ОПЕРАЦИИ ПО ВКЛАДУ</w:t>
            </w:r>
          </w:p>
        </w:tc>
      </w:tr>
      <w:tr w:rsidR="00C97940" w:rsidRPr="00E53594" w14:paraId="30A0718E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3D5114A" w14:textId="77777777" w:rsidR="008A360A" w:rsidRPr="002D320B" w:rsidRDefault="008A360A" w:rsidP="00CE4EE8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005339B" w14:textId="7D878FB2" w:rsidR="008A360A" w:rsidRPr="002D320B" w:rsidRDefault="00C027CE" w:rsidP="00CE4EE8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Дополнительные взносы принимаются в течение первых 20% срока действия вклада. Точное значение</w:t>
            </w:r>
            <w:r w:rsidR="00EA6D59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до целого значения в днях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определяется по математическим правилам округления и фиксируется в договоре вклада. </w:t>
            </w:r>
            <w:r w:rsidR="008A360A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Минимальная сумма пополнения зависит от способа поступления денежных средств:</w:t>
            </w:r>
          </w:p>
          <w:p w14:paraId="62996E1D" w14:textId="3679B7C7" w:rsidR="008A360A" w:rsidRPr="002D320B" w:rsidRDefault="008A360A" w:rsidP="00CE4EE8">
            <w:pPr>
              <w:pStyle w:val="ab"/>
              <w:numPr>
                <w:ilvl w:val="0"/>
                <w:numId w:val="4"/>
              </w:numPr>
              <w:ind w:left="743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наличными через кассу Банка – </w:t>
            </w:r>
            <w:r w:rsidR="00030364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10</w:t>
            </w:r>
            <w:r w:rsidR="00E17896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0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 000 рублей РФ/ </w:t>
            </w:r>
            <w:r w:rsidR="001B65BD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8 000 китайских юаней</w:t>
            </w:r>
            <w:r w:rsidR="00946075" w:rsidRPr="002D320B">
              <w:rPr>
                <w:rFonts w:ascii="Arial" w:eastAsia="Cambria" w:hAnsi="Arial" w:cs="Arial"/>
                <w:noProof/>
                <w:sz w:val="16"/>
                <w:szCs w:val="16"/>
                <w:vertAlign w:val="superscript"/>
              </w:rPr>
              <w:t>1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;</w:t>
            </w:r>
          </w:p>
          <w:p w14:paraId="33224034" w14:textId="77777777" w:rsidR="008A360A" w:rsidRPr="002D320B" w:rsidRDefault="008A360A" w:rsidP="00CE4EE8">
            <w:pPr>
              <w:pStyle w:val="ab"/>
              <w:numPr>
                <w:ilvl w:val="0"/>
                <w:numId w:val="4"/>
              </w:numPr>
              <w:ind w:left="7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безналичным – без ограничения.</w:t>
            </w:r>
          </w:p>
          <w:p w14:paraId="4405E148" w14:textId="74203B62" w:rsidR="00E17896" w:rsidRPr="002D320B" w:rsidRDefault="00E17896" w:rsidP="003453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 том числе в размере суммы начисленных процентов, если определен порядок выплаты процентов с капитализацией. </w:t>
            </w:r>
          </w:p>
        </w:tc>
      </w:tr>
      <w:tr w:rsidR="00C97940" w:rsidRPr="00E53594" w14:paraId="54249564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6312BBB" w14:textId="77777777" w:rsidR="008A360A" w:rsidRPr="002D320B" w:rsidRDefault="008A360A" w:rsidP="00CE4EE8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76761EC" w14:textId="77777777" w:rsidR="008A360A" w:rsidRPr="002D320B" w:rsidRDefault="00E17896" w:rsidP="00E1789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Допускаются расходные операции по распоряжению клиента в размере капитализированных процентов.</w:t>
            </w:r>
          </w:p>
        </w:tc>
      </w:tr>
      <w:tr w:rsidR="00C97940" w:rsidRPr="00E53594" w14:paraId="55ADA746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A840482" w14:textId="77777777" w:rsidR="008A360A" w:rsidRPr="002D320B" w:rsidRDefault="008A360A" w:rsidP="00535BE3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2D320B">
              <w:rPr>
                <w:rFonts w:ascii="Arial" w:hAnsi="Arial" w:cs="Arial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C97940" w:rsidRPr="00E53594" w14:paraId="7D39257C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1F6FD2D" w14:textId="77777777" w:rsidR="00B83AB6" w:rsidRPr="002D320B" w:rsidRDefault="00B83AB6" w:rsidP="00B83AB6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B5B6B87" w14:textId="004544AF" w:rsidR="00B83AB6" w:rsidRPr="002D320B" w:rsidRDefault="00B83AB6" w:rsidP="00B83AB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 xml:space="preserve">Прекращение </w:t>
            </w:r>
            <w:r w:rsidR="00AD23CD" w:rsidRPr="002D320B">
              <w:rPr>
                <w:rFonts w:ascii="Arial" w:hAnsi="Arial" w:cs="Arial"/>
                <w:sz w:val="16"/>
                <w:szCs w:val="16"/>
              </w:rPr>
              <w:t xml:space="preserve">договора </w:t>
            </w:r>
            <w:r w:rsidRPr="002D320B">
              <w:rPr>
                <w:rFonts w:ascii="Arial" w:hAnsi="Arial" w:cs="Arial"/>
                <w:sz w:val="16"/>
                <w:szCs w:val="16"/>
              </w:rPr>
              <w:t>в одностороннем порядке не допускается, за исключением случаев, установленных п. 4 Общих положений.</w:t>
            </w:r>
          </w:p>
        </w:tc>
      </w:tr>
      <w:tr w:rsidR="00C97940" w:rsidRPr="00E53594" w14:paraId="6ED17ECC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45FF82A" w14:textId="77777777" w:rsidR="008449EA" w:rsidRPr="002D320B" w:rsidRDefault="00B83AB6" w:rsidP="00B83AB6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По инициативе клиента</w:t>
            </w:r>
          </w:p>
          <w:p w14:paraId="40C02F4F" w14:textId="6BC4231C" w:rsidR="00B83AB6" w:rsidRPr="002D320B" w:rsidRDefault="00B83AB6" w:rsidP="008B2C62">
            <w:pPr>
              <w:spacing w:before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7E3D18D" w14:textId="666C71FA" w:rsidR="00B83AB6" w:rsidRPr="002D320B" w:rsidRDefault="005B71E8" w:rsidP="00B83AB6">
            <w:pPr>
              <w:spacing w:line="276" w:lineRule="auto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В случае досрочного расторжения договора вклада п</w:t>
            </w:r>
            <w:r w:rsidR="00B83AB6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роценты начисляются в зависимости от срока нахождения денежных средств во вкладе</w:t>
            </w:r>
            <w:r w:rsidR="00D875DC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:</w:t>
            </w:r>
          </w:p>
          <w:tbl>
            <w:tblPr>
              <w:tblStyle w:val="af4"/>
              <w:tblW w:w="0" w:type="auto"/>
              <w:tblLook w:val="04A0" w:firstRow="1" w:lastRow="0" w:firstColumn="1" w:lastColumn="0" w:noHBand="0" w:noVBand="1"/>
            </w:tblPr>
            <w:tblGrid>
              <w:gridCol w:w="2155"/>
              <w:gridCol w:w="6544"/>
            </w:tblGrid>
            <w:tr w:rsidR="00C97940" w:rsidRPr="00E53594" w14:paraId="19E07337" w14:textId="77777777" w:rsidTr="00CE4EE8">
              <w:tc>
                <w:tcPr>
                  <w:tcW w:w="2155" w:type="dxa"/>
                </w:tcPr>
                <w:p w14:paraId="69EADE9E" w14:textId="77777777" w:rsidR="00B83AB6" w:rsidRPr="002D320B" w:rsidRDefault="00B83AB6" w:rsidP="00B83AB6">
                  <w:pPr>
                    <w:spacing w:before="0" w:line="276" w:lineRule="auto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  <w:r w:rsidRPr="002D320B"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  <w:t>Срок, в днях (вкл.)</w:t>
                  </w:r>
                </w:p>
              </w:tc>
              <w:tc>
                <w:tcPr>
                  <w:tcW w:w="6544" w:type="dxa"/>
                </w:tcPr>
                <w:p w14:paraId="726B4FC7" w14:textId="77777777" w:rsidR="00B83AB6" w:rsidRPr="002D320B" w:rsidRDefault="00B83AB6" w:rsidP="00B83AB6">
                  <w:pPr>
                    <w:spacing w:before="0" w:line="276" w:lineRule="auto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  <w:r w:rsidRPr="002D320B"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  <w:t>Ставка, в процентах годовых</w:t>
                  </w:r>
                </w:p>
              </w:tc>
            </w:tr>
            <w:tr w:rsidR="00C97940" w:rsidRPr="00E53594" w14:paraId="05120780" w14:textId="77777777" w:rsidTr="00CE4EE8">
              <w:tc>
                <w:tcPr>
                  <w:tcW w:w="2155" w:type="dxa"/>
                </w:tcPr>
                <w:p w14:paraId="52B0CA70" w14:textId="77777777" w:rsidR="00B83AB6" w:rsidRPr="002D320B" w:rsidRDefault="00B83AB6" w:rsidP="00B83AB6">
                  <w:pPr>
                    <w:spacing w:before="0" w:line="276" w:lineRule="auto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2D320B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До 180</w:t>
                  </w:r>
                </w:p>
              </w:tc>
              <w:tc>
                <w:tcPr>
                  <w:tcW w:w="6544" w:type="dxa"/>
                </w:tcPr>
                <w:p w14:paraId="63531323" w14:textId="77777777" w:rsidR="00B83AB6" w:rsidRPr="002D320B" w:rsidRDefault="00B83AB6" w:rsidP="00B83AB6">
                  <w:pPr>
                    <w:spacing w:before="0" w:line="276" w:lineRule="auto"/>
                    <w:jc w:val="both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2D320B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Ставка вклада До востребования</w:t>
                  </w:r>
                </w:p>
              </w:tc>
            </w:tr>
            <w:tr w:rsidR="00C97940" w:rsidRPr="00E53594" w14:paraId="26D15EDE" w14:textId="77777777" w:rsidTr="00CE4EE8">
              <w:tc>
                <w:tcPr>
                  <w:tcW w:w="2155" w:type="dxa"/>
                </w:tcPr>
                <w:p w14:paraId="1FB66E8D" w14:textId="77777777" w:rsidR="00B83AB6" w:rsidRPr="002D320B" w:rsidRDefault="00B83AB6" w:rsidP="00B83AB6">
                  <w:pPr>
                    <w:spacing w:before="0" w:line="276" w:lineRule="auto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2D320B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181-365</w:t>
                  </w:r>
                </w:p>
              </w:tc>
              <w:tc>
                <w:tcPr>
                  <w:tcW w:w="6544" w:type="dxa"/>
                </w:tcPr>
                <w:p w14:paraId="34BBE1C7" w14:textId="77777777" w:rsidR="00B83AB6" w:rsidRPr="002D320B" w:rsidRDefault="00B83AB6" w:rsidP="00B83AB6">
                  <w:pPr>
                    <w:spacing w:before="0" w:line="276" w:lineRule="auto"/>
                    <w:jc w:val="both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2D320B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½</w:t>
                  </w:r>
                  <w:r w:rsidRPr="002D320B">
                    <w:rPr>
                      <w:rStyle w:val="af7"/>
                      <w:rFonts w:ascii="Arial" w:eastAsia="Cambria" w:hAnsi="Arial" w:cs="Arial"/>
                      <w:noProof/>
                      <w:sz w:val="16"/>
                      <w:szCs w:val="16"/>
                    </w:rPr>
                    <w:footnoteReference w:id="4"/>
                  </w:r>
                  <w:r w:rsidRPr="002D320B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 xml:space="preserve"> от ставки, установленной при открытии/пролонгации вклада</w:t>
                  </w:r>
                </w:p>
              </w:tc>
            </w:tr>
            <w:tr w:rsidR="00C97940" w:rsidRPr="00E53594" w14:paraId="2D95ED7D" w14:textId="77777777" w:rsidTr="00CE4EE8">
              <w:tc>
                <w:tcPr>
                  <w:tcW w:w="2155" w:type="dxa"/>
                </w:tcPr>
                <w:p w14:paraId="493140BE" w14:textId="2C1060DD" w:rsidR="00B83AB6" w:rsidRPr="002D320B" w:rsidRDefault="00B83AB6" w:rsidP="0090520E">
                  <w:pPr>
                    <w:spacing w:before="0" w:line="276" w:lineRule="auto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2D320B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366-</w:t>
                  </w:r>
                  <w:r w:rsidR="0090520E" w:rsidRPr="002D320B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394</w:t>
                  </w:r>
                </w:p>
              </w:tc>
              <w:tc>
                <w:tcPr>
                  <w:tcW w:w="6544" w:type="dxa"/>
                </w:tcPr>
                <w:p w14:paraId="018D878D" w14:textId="0369A8DF" w:rsidR="00B83AB6" w:rsidRPr="002D320B" w:rsidRDefault="00B83AB6" w:rsidP="00983346">
                  <w:pPr>
                    <w:spacing w:before="0" w:line="276" w:lineRule="auto"/>
                    <w:jc w:val="both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2D320B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2/3</w:t>
                  </w:r>
                  <w:r w:rsidR="00983346" w:rsidRPr="002D320B">
                    <w:rPr>
                      <w:rFonts w:ascii="Arial" w:eastAsia="Cambria" w:hAnsi="Arial" w:cs="Arial"/>
                      <w:noProof/>
                      <w:sz w:val="16"/>
                      <w:szCs w:val="16"/>
                      <w:vertAlign w:val="superscript"/>
                    </w:rPr>
                    <w:t>2</w:t>
                  </w:r>
                  <w:r w:rsidRPr="002D320B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 xml:space="preserve"> от ставки, установленной при открытии/пролонгации вклада</w:t>
                  </w:r>
                </w:p>
              </w:tc>
            </w:tr>
          </w:tbl>
          <w:p w14:paraId="6BC48FE7" w14:textId="77777777" w:rsidR="00B83AB6" w:rsidRPr="002D320B" w:rsidRDefault="00B83AB6" w:rsidP="00B83AB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Если ранее Банком выплачивались проценты по ставке срочного вклада, то сумма излишне выплаченных процентов удерживается из суммы вклада.</w:t>
            </w:r>
          </w:p>
        </w:tc>
      </w:tr>
      <w:tr w:rsidR="00C97940" w:rsidRPr="00E53594" w14:paraId="33DD293A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688ED4" w14:textId="0097F35C" w:rsidR="00B83AB6" w:rsidRPr="002D320B" w:rsidRDefault="00B83AB6" w:rsidP="008449EA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8019540" w14:textId="4FC7A6C5" w:rsidR="005B71E8" w:rsidRPr="002D320B" w:rsidRDefault="00B83AB6" w:rsidP="005B71E8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вклада и процентов в дату окончания договора </w:t>
            </w:r>
            <w:r w:rsidR="005B71E8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или в случае досрочного расторжения договора вклада 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производится наличными средствами или безналично по реквизитам клиента, если иное не установлено договором вклада.</w:t>
            </w:r>
            <w:r w:rsidR="00535BE3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</w:p>
          <w:p w14:paraId="64CD525A" w14:textId="60676FC5" w:rsidR="00CA556E" w:rsidRPr="002D320B" w:rsidRDefault="00535BE3" w:rsidP="003F2ADB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Если клиент не востребовал вклад в установленную </w:t>
            </w:r>
            <w:r w:rsidR="00AD23CD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договором 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дату, то Банк поизводит пролонгацию вклада согласно п.</w:t>
            </w:r>
            <w:r w:rsidR="009B23FB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7 Общих положений.</w:t>
            </w:r>
          </w:p>
        </w:tc>
      </w:tr>
      <w:tr w:rsidR="00C97940" w:rsidRPr="00E53594" w14:paraId="3A9738C2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6836A71" w14:textId="77777777" w:rsidR="00B83AB6" w:rsidRPr="002D320B" w:rsidRDefault="00B83AB6" w:rsidP="00B83AB6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2D320B">
              <w:rPr>
                <w:rFonts w:ascii="Arial" w:hAnsi="Arial" w:cs="Arial"/>
                <w:b/>
                <w:sz w:val="18"/>
                <w:szCs w:val="18"/>
              </w:rPr>
              <w:t>ИНЫЕ УСЛОВИЯ</w:t>
            </w:r>
          </w:p>
        </w:tc>
      </w:tr>
      <w:tr w:rsidR="00C97940" w:rsidRPr="00E53594" w14:paraId="104BD302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F6E978B" w14:textId="348F9EBC" w:rsidR="00C027CE" w:rsidRPr="002D320B" w:rsidRDefault="00C027CE" w:rsidP="00C027CE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 xml:space="preserve">Специальное предложение </w:t>
            </w:r>
            <w:r w:rsidRPr="002D320B">
              <w:rPr>
                <w:rFonts w:ascii="Arial" w:hAnsi="Arial" w:cs="Arial"/>
                <w:sz w:val="12"/>
                <w:szCs w:val="12"/>
              </w:rPr>
              <w:t>(растущая процентная ставка)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C17001A" w14:textId="77777777" w:rsidR="00C027CE" w:rsidRPr="002D320B" w:rsidRDefault="00C027CE" w:rsidP="00C027CE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Размер процентной ставки по вкладу увеличивается в соответствии с увеличением суммы вклада согласно действующим на дату подписания договора вклада условиям. Увеличенная процентная ставка применяется со дня, следующего за днем увеличения суммы вклада.</w:t>
            </w:r>
          </w:p>
          <w:p w14:paraId="10B87ACD" w14:textId="6669750F" w:rsidR="00136157" w:rsidRPr="002D320B" w:rsidRDefault="00136157" w:rsidP="00C027CE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 случае, если увеличение размера процентной ставки произошло вследствие увеличения суммы вклада за счет причисленных (капитализированных) процентов, </w:t>
            </w:r>
            <w:r w:rsidR="00C8183D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а также 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данные причисленные (капитализированные) проценты были выплачены вкладчику полностью или частично в течение Срока вклада, и в результате такой выплаты Сумма вклада стала ниже значения суммы вклада, достижение которого явилось основанием для увеличения процентной ставки по вкладу - то со дня, следующего за днем указанной выплаты вкладчику причисленных (капитализированных) процентов или их части</w:t>
            </w:r>
            <w:r w:rsidR="00C8183D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,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размер процентной ставки по вкладу автоматически уменьшается (и 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lastRenderedPageBreak/>
              <w:t>такое уменьшение осуществляется непосредственно на основании условий договора вклада) до размера процентной ставки, соответствующей действующим на дату подписания</w:t>
            </w:r>
            <w:r w:rsidR="00C8183D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(продления)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договора вклада условиям.</w:t>
            </w:r>
          </w:p>
        </w:tc>
      </w:tr>
      <w:tr w:rsidR="00C97940" w:rsidRPr="00E53594" w14:paraId="1C7DF250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51F3A21" w14:textId="5E19DBDB" w:rsidR="00336813" w:rsidRPr="002D320B" w:rsidRDefault="00336813" w:rsidP="0033681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lastRenderedPageBreak/>
              <w:t>Карта ко вкладу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A05D30B" w14:textId="2114469D" w:rsidR="00336813" w:rsidRPr="002D320B" w:rsidRDefault="00336813" w:rsidP="00336813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>Применимо, согласно п. 9 Общих положений.</w:t>
            </w:r>
          </w:p>
        </w:tc>
      </w:tr>
      <w:tr w:rsidR="00336813" w:rsidRPr="00E53594" w14:paraId="661AD252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7EAA09C" w14:textId="77777777" w:rsidR="00336813" w:rsidRPr="002D320B" w:rsidRDefault="00336813" w:rsidP="0033681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Открытие вклада в пользу 3-х лиц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32AEE98" w14:textId="77777777" w:rsidR="00336813" w:rsidRPr="002D320B" w:rsidRDefault="00336813" w:rsidP="003368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>Применимо, согласно п. 5 Общих положений.</w:t>
            </w:r>
          </w:p>
          <w:p w14:paraId="0F2052F2" w14:textId="710FF45D" w:rsidR="00336813" w:rsidRPr="002D320B" w:rsidRDefault="00336813" w:rsidP="003368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Возможный способ выплаты процентов при открытии такого вклада: на счет вклада (капитализация).</w:t>
            </w:r>
          </w:p>
        </w:tc>
      </w:tr>
    </w:tbl>
    <w:p w14:paraId="2E038DC6" w14:textId="77777777" w:rsidR="00E17896" w:rsidRPr="002D320B" w:rsidRDefault="00E17896" w:rsidP="001C7701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sz w:val="16"/>
          <w:szCs w:val="16"/>
        </w:rPr>
      </w:pPr>
    </w:p>
    <w:p w14:paraId="5962B3AE" w14:textId="77777777" w:rsidR="00E17896" w:rsidRPr="002D320B" w:rsidRDefault="00E17896">
      <w:pPr>
        <w:spacing w:before="0" w:after="200" w:line="276" w:lineRule="auto"/>
        <w:jc w:val="left"/>
        <w:rPr>
          <w:rFonts w:ascii="Arial" w:hAnsi="Arial" w:cs="Arial"/>
          <w:sz w:val="16"/>
          <w:szCs w:val="16"/>
        </w:rPr>
      </w:pPr>
      <w:r w:rsidRPr="002D320B">
        <w:rPr>
          <w:rFonts w:ascii="Arial" w:hAnsi="Arial" w:cs="Arial"/>
          <w:sz w:val="16"/>
          <w:szCs w:val="16"/>
        </w:rPr>
        <w:br w:type="page"/>
      </w:r>
    </w:p>
    <w:p w14:paraId="3A93F061" w14:textId="77777777" w:rsidR="008449EA" w:rsidRPr="002D320B" w:rsidRDefault="008449EA" w:rsidP="00CE4EE8">
      <w:pPr>
        <w:ind w:left="360"/>
        <w:outlineLvl w:val="0"/>
        <w:rPr>
          <w:rFonts w:ascii="Arial" w:hAnsi="Arial" w:cs="Arial"/>
          <w:b/>
          <w:noProof/>
          <w:sz w:val="24"/>
          <w:szCs w:val="24"/>
        </w:rPr>
        <w:sectPr w:rsidR="008449EA" w:rsidRPr="002D320B" w:rsidSect="00AD3A05"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14:paraId="58798EBB" w14:textId="28643B24" w:rsidR="00CE4EE8" w:rsidRPr="002D320B" w:rsidRDefault="00CE4EE8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  <w:r w:rsidRPr="002D320B">
        <w:rPr>
          <w:rFonts w:ascii="Arial" w:hAnsi="Arial" w:cs="Arial"/>
          <w:b/>
          <w:noProof/>
          <w:sz w:val="24"/>
          <w:szCs w:val="24"/>
        </w:rPr>
        <w:lastRenderedPageBreak/>
        <w:t xml:space="preserve">Паспорт продукта «Срочный вклад </w:t>
      </w:r>
      <w:r w:rsidR="000B4CE9" w:rsidRPr="002D320B">
        <w:rPr>
          <w:rFonts w:ascii="Arial" w:hAnsi="Arial" w:cs="Arial"/>
          <w:b/>
          <w:noProof/>
          <w:sz w:val="24"/>
          <w:szCs w:val="24"/>
        </w:rPr>
        <w:t>«</w:t>
      </w:r>
      <w:r w:rsidR="0065337E" w:rsidRPr="002D320B">
        <w:rPr>
          <w:rFonts w:ascii="Arial" w:hAnsi="Arial" w:cs="Arial"/>
          <w:b/>
          <w:noProof/>
          <w:sz w:val="24"/>
          <w:szCs w:val="24"/>
        </w:rPr>
        <w:t>СВОБОДНЫЙ ПОЛЕТ</w:t>
      </w:r>
      <w:r w:rsidRPr="002D320B">
        <w:rPr>
          <w:rFonts w:ascii="Arial" w:hAnsi="Arial" w:cs="Arial"/>
          <w:b/>
          <w:noProof/>
          <w:sz w:val="24"/>
          <w:szCs w:val="24"/>
        </w:rPr>
        <w:t>»</w:t>
      </w:r>
      <w:r w:rsidR="00B22912" w:rsidRPr="002D320B">
        <w:rPr>
          <w:rFonts w:ascii="Arial" w:hAnsi="Arial" w:cs="Arial"/>
          <w:b/>
          <w:noProof/>
          <w:sz w:val="24"/>
          <w:szCs w:val="24"/>
        </w:rPr>
        <w:t>»</w:t>
      </w:r>
    </w:p>
    <w:p w14:paraId="4A657F70" w14:textId="77777777" w:rsidR="00CE4EE8" w:rsidRPr="002D320B" w:rsidRDefault="00CE4EE8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6"/>
          <w:szCs w:val="6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2977"/>
        <w:gridCol w:w="7791"/>
      </w:tblGrid>
      <w:tr w:rsidR="00C97940" w:rsidRPr="00E53594" w14:paraId="75A68F3A" w14:textId="77777777" w:rsidTr="00CE4EE8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2D6CDEB" w14:textId="77777777" w:rsidR="00CE4EE8" w:rsidRPr="002D320B" w:rsidRDefault="00CE4EE8" w:rsidP="00CE4EE8">
            <w:pPr>
              <w:spacing w:before="0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C97940" w:rsidRPr="00E53594" w14:paraId="0DE5FC1D" w14:textId="77777777" w:rsidTr="000E083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1D1A2A1" w14:textId="77777777" w:rsidR="00CE4EE8" w:rsidRPr="002D320B" w:rsidRDefault="00CE4EE8" w:rsidP="009F52E6">
            <w:pPr>
              <w:spacing w:before="60"/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Сумма и валюта вклада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14:paraId="7EC9FC87" w14:textId="41A4B783" w:rsidR="00EA3716" w:rsidRPr="002D320B" w:rsidRDefault="00074A3F" w:rsidP="000E61F2">
            <w:pPr>
              <w:spacing w:before="60"/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noProof/>
                <w:sz w:val="16"/>
                <w:szCs w:val="16"/>
              </w:rPr>
              <w:t>О</w:t>
            </w:r>
            <w:r w:rsidR="00CE4EE8" w:rsidRPr="002D320B">
              <w:rPr>
                <w:rFonts w:ascii="Arial" w:hAnsi="Arial" w:cs="Arial"/>
                <w:noProof/>
                <w:sz w:val="16"/>
                <w:szCs w:val="16"/>
              </w:rPr>
              <w:t xml:space="preserve">т </w:t>
            </w:r>
            <w:r w:rsidR="00CD09BC" w:rsidRPr="002D320B">
              <w:rPr>
                <w:rFonts w:ascii="Arial" w:hAnsi="Arial" w:cs="Arial"/>
                <w:noProof/>
                <w:sz w:val="16"/>
                <w:szCs w:val="16"/>
              </w:rPr>
              <w:t>3</w:t>
            </w:r>
            <w:r w:rsidR="00CE4EE8" w:rsidRPr="002D320B">
              <w:rPr>
                <w:rFonts w:ascii="Arial" w:hAnsi="Arial" w:cs="Arial"/>
                <w:noProof/>
                <w:sz w:val="16"/>
                <w:szCs w:val="16"/>
              </w:rPr>
              <w:t xml:space="preserve"> 000 000 рублей РФ, </w:t>
            </w:r>
            <w:r w:rsidR="00CD09BC" w:rsidRPr="002D320B">
              <w:rPr>
                <w:rFonts w:ascii="Arial" w:hAnsi="Arial" w:cs="Arial"/>
                <w:noProof/>
                <w:sz w:val="16"/>
                <w:szCs w:val="16"/>
              </w:rPr>
              <w:t>250</w:t>
            </w:r>
            <w:r w:rsidR="001B65BD" w:rsidRPr="002D320B">
              <w:rPr>
                <w:rFonts w:ascii="Arial" w:hAnsi="Arial" w:cs="Arial"/>
                <w:noProof/>
                <w:sz w:val="16"/>
                <w:szCs w:val="16"/>
              </w:rPr>
              <w:t> 000 китайских юаней</w:t>
            </w:r>
            <w:r w:rsidR="005757E3" w:rsidRPr="002D320B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1</w:t>
            </w:r>
            <w:r w:rsidR="00774BF4" w:rsidRPr="002D320B">
              <w:rPr>
                <w:rFonts w:ascii="Arial" w:hAnsi="Arial" w:cs="Arial"/>
                <w:noProof/>
                <w:sz w:val="16"/>
                <w:szCs w:val="16"/>
              </w:rPr>
              <w:t>.</w:t>
            </w:r>
            <w:r w:rsidR="00CE4EE8" w:rsidRPr="002D320B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</w:p>
          <w:p w14:paraId="3258A606" w14:textId="45D45B93" w:rsidR="00CE4EE8" w:rsidRPr="002D320B" w:rsidRDefault="00CE4EE8" w:rsidP="000E61F2">
            <w:pPr>
              <w:spacing w:before="60"/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noProof/>
                <w:sz w:val="16"/>
                <w:szCs w:val="16"/>
              </w:rPr>
              <w:t>Максимальная сумма вклада не ограничена.</w:t>
            </w:r>
          </w:p>
        </w:tc>
      </w:tr>
      <w:tr w:rsidR="00C97940" w:rsidRPr="00E53594" w14:paraId="0C7F893D" w14:textId="77777777" w:rsidTr="000E083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B05A666" w14:textId="77777777" w:rsidR="00CE4EE8" w:rsidRPr="002D320B" w:rsidRDefault="00CE4EE8" w:rsidP="009F52E6">
            <w:pPr>
              <w:spacing w:before="60"/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14:paraId="32CD63EF" w14:textId="77777777" w:rsidR="00CE4EE8" w:rsidRPr="002D320B" w:rsidRDefault="00CE4EE8" w:rsidP="009F52E6">
            <w:pPr>
              <w:spacing w:before="60"/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От </w:t>
            </w:r>
            <w:r w:rsidR="00074A3F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18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1 до 730 дней.</w:t>
            </w:r>
          </w:p>
        </w:tc>
      </w:tr>
      <w:tr w:rsidR="00C97940" w:rsidRPr="00E53594" w14:paraId="4EE811D1" w14:textId="77777777" w:rsidTr="000E083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3C0B298" w14:textId="26464AF7" w:rsidR="00CE4EE8" w:rsidRPr="002D320B" w:rsidRDefault="00CE4EE8" w:rsidP="009F52E6">
            <w:pPr>
              <w:spacing w:before="60"/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Дистанционное обслуживани</w:t>
            </w:r>
            <w:r w:rsidR="007017F3"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14:paraId="629024FE" w14:textId="642CE7AD" w:rsidR="00CE4EE8" w:rsidRPr="002D320B" w:rsidRDefault="00597830" w:rsidP="009F52E6">
            <w:pPr>
              <w:spacing w:before="60"/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noProof/>
                <w:sz w:val="16"/>
                <w:szCs w:val="16"/>
              </w:rPr>
              <w:t>Применимо, согласно п.</w:t>
            </w:r>
            <w:r w:rsidR="009B23FB" w:rsidRPr="002D320B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2D320B">
              <w:rPr>
                <w:rFonts w:ascii="Arial" w:hAnsi="Arial" w:cs="Arial"/>
                <w:noProof/>
                <w:sz w:val="16"/>
                <w:szCs w:val="16"/>
              </w:rPr>
              <w:t>8 Общих положений.</w:t>
            </w:r>
          </w:p>
        </w:tc>
      </w:tr>
      <w:tr w:rsidR="00C97940" w:rsidRPr="00E53594" w14:paraId="50893F7E" w14:textId="77777777" w:rsidTr="000E083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8006E32" w14:textId="77777777" w:rsidR="00CE4EE8" w:rsidRPr="002D320B" w:rsidRDefault="00CE4EE8" w:rsidP="009F52E6">
            <w:pPr>
              <w:spacing w:before="60"/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Заключение иных договоров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14:paraId="039043E4" w14:textId="77777777" w:rsidR="00CE4EE8" w:rsidRPr="002D320B" w:rsidRDefault="00CE4EE8" w:rsidP="009F52E6">
            <w:pPr>
              <w:spacing w:before="60"/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noProof/>
                <w:sz w:val="16"/>
                <w:szCs w:val="16"/>
              </w:rPr>
              <w:t>Не применимо.</w:t>
            </w:r>
          </w:p>
        </w:tc>
      </w:tr>
      <w:tr w:rsidR="00C97940" w:rsidRPr="00E53594" w14:paraId="3E843E3F" w14:textId="77777777" w:rsidTr="00CE4EE8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C55B16C" w14:textId="77777777" w:rsidR="00CE4EE8" w:rsidRPr="002D320B" w:rsidRDefault="00CE4EE8" w:rsidP="00CE4EE8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2D320B">
              <w:rPr>
                <w:rFonts w:ascii="Arial" w:hAnsi="Arial" w:cs="Arial"/>
                <w:b/>
                <w:noProof/>
                <w:sz w:val="18"/>
                <w:szCs w:val="18"/>
              </w:rPr>
              <w:t>ПРОЦЕНТНЫЕ СТАВКИ</w:t>
            </w:r>
          </w:p>
        </w:tc>
      </w:tr>
    </w:tbl>
    <w:p w14:paraId="642E4D93" w14:textId="5F33AFCF" w:rsidR="009F52E6" w:rsidRPr="002D320B" w:rsidRDefault="009F52E6" w:rsidP="009F52E6">
      <w:pPr>
        <w:spacing w:before="0"/>
        <w:rPr>
          <w:rFonts w:ascii="Arial" w:hAnsi="Arial" w:cs="Arial"/>
          <w:sz w:val="6"/>
          <w:szCs w:val="6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2694"/>
        <w:gridCol w:w="1984"/>
        <w:gridCol w:w="1985"/>
        <w:gridCol w:w="1842"/>
      </w:tblGrid>
      <w:tr w:rsidR="00C97940" w:rsidRPr="00E53594" w14:paraId="48137F30" w14:textId="77777777" w:rsidTr="00CE4EE8">
        <w:trPr>
          <w:trHeight w:val="284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3AFD9F90" w14:textId="77777777" w:rsidR="00CE4EE8" w:rsidRPr="002D320B" w:rsidRDefault="00CE4EE8" w:rsidP="00CE4EE8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Валюта вклада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2EDF2191" w14:textId="77777777" w:rsidR="00CE4EE8" w:rsidRPr="002D320B" w:rsidRDefault="00CE4EE8" w:rsidP="00CE4EE8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Сумма вклада/</w:t>
            </w:r>
          </w:p>
          <w:p w14:paraId="411791BD" w14:textId="77777777" w:rsidR="00CE4EE8" w:rsidRPr="002D320B" w:rsidRDefault="00CE4EE8" w:rsidP="00CE4EE8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Неснижаемый остаток</w:t>
            </w:r>
          </w:p>
        </w:tc>
        <w:tc>
          <w:tcPr>
            <w:tcW w:w="5811" w:type="dxa"/>
            <w:gridSpan w:val="3"/>
            <w:vAlign w:val="center"/>
          </w:tcPr>
          <w:p w14:paraId="403EE63D" w14:textId="77777777" w:rsidR="00CE4EE8" w:rsidRPr="002D320B" w:rsidRDefault="00CE4EE8" w:rsidP="00CE4EE8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 xml:space="preserve">Срок, в днях/Ставка, % годовых </w:t>
            </w:r>
          </w:p>
        </w:tc>
      </w:tr>
      <w:tr w:rsidR="00C97940" w:rsidRPr="00E53594" w14:paraId="1C9F59D6" w14:textId="77777777" w:rsidTr="00CE4EE8">
        <w:trPr>
          <w:trHeight w:val="284"/>
        </w:trPr>
        <w:tc>
          <w:tcPr>
            <w:tcW w:w="2263" w:type="dxa"/>
            <w:vMerge/>
            <w:shd w:val="clear" w:color="auto" w:fill="auto"/>
            <w:vAlign w:val="center"/>
          </w:tcPr>
          <w:p w14:paraId="2F0323CA" w14:textId="77777777" w:rsidR="00CE4EE8" w:rsidRPr="002D320B" w:rsidRDefault="00CE4EE8" w:rsidP="00CE4EE8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2680BD93" w14:textId="77777777" w:rsidR="00CE4EE8" w:rsidRPr="002D320B" w:rsidRDefault="00CE4EE8" w:rsidP="00CE4EE8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3F564EE" w14:textId="77777777" w:rsidR="00CE4EE8" w:rsidRPr="002D320B" w:rsidRDefault="00CE4EE8" w:rsidP="00CE4EE8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181 - 395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2DBE99" w14:textId="77777777" w:rsidR="00CE4EE8" w:rsidRPr="002D320B" w:rsidRDefault="00CE4EE8" w:rsidP="00CE4EE8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396 - 545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DF5E001" w14:textId="77777777" w:rsidR="00CE4EE8" w:rsidRPr="002D320B" w:rsidRDefault="00CE4EE8" w:rsidP="00CE4EE8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546 - 730</w:t>
            </w:r>
          </w:p>
        </w:tc>
      </w:tr>
      <w:tr w:rsidR="00C97940" w:rsidRPr="00E53594" w14:paraId="02ADE046" w14:textId="77777777" w:rsidTr="008B2C62">
        <w:trPr>
          <w:trHeight w:val="255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2846278F" w14:textId="77777777" w:rsidR="00531E72" w:rsidRPr="002D320B" w:rsidDel="00646D82" w:rsidRDefault="00531E72" w:rsidP="00531E72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6850FF" w14:textId="585A47A6" w:rsidR="00531E72" w:rsidRPr="002D320B" w:rsidRDefault="00531E72" w:rsidP="00531E72">
            <w:pPr>
              <w:spacing w:before="0"/>
              <w:ind w:right="26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от 3 000 000/ 3 000 000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F81B62" w14:textId="56FFF63D" w:rsidR="00531E72" w:rsidRPr="00A82D17" w:rsidRDefault="002D320B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A82D17">
              <w:rPr>
                <w:rFonts w:ascii="Arial" w:eastAsia="Cambria" w:hAnsi="Arial" w:cs="Arial"/>
                <w:sz w:val="16"/>
                <w:szCs w:val="16"/>
              </w:rPr>
              <w:t>9.80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3F42C9" w14:textId="2BDE6C08" w:rsidR="00531E72" w:rsidRPr="002D320B" w:rsidRDefault="00531E72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7.40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F1FE18" w14:textId="3D9639A6" w:rsidR="00531E72" w:rsidRPr="002D320B" w:rsidRDefault="00531E72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6.90</w:t>
            </w:r>
          </w:p>
        </w:tc>
      </w:tr>
      <w:tr w:rsidR="00C97940" w:rsidRPr="00E53594" w14:paraId="55765502" w14:textId="77777777" w:rsidTr="008B2C62">
        <w:trPr>
          <w:trHeight w:val="255"/>
        </w:trPr>
        <w:tc>
          <w:tcPr>
            <w:tcW w:w="2263" w:type="dxa"/>
            <w:vMerge/>
            <w:shd w:val="clear" w:color="auto" w:fill="auto"/>
            <w:vAlign w:val="center"/>
          </w:tcPr>
          <w:p w14:paraId="63819327" w14:textId="77777777" w:rsidR="00531E72" w:rsidRPr="002D320B" w:rsidRDefault="00531E72" w:rsidP="00531E72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CF72212" w14:textId="083F7A55" w:rsidR="00531E72" w:rsidRPr="002D320B" w:rsidRDefault="00531E72" w:rsidP="00531E72">
            <w:pPr>
              <w:spacing w:before="0"/>
              <w:ind w:right="26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от 10 000 000/ 10 000 000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E31AC1" w14:textId="049D1CA2" w:rsidR="00531E72" w:rsidRPr="00A82D17" w:rsidRDefault="002D320B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A82D17">
              <w:rPr>
                <w:rFonts w:ascii="Arial" w:eastAsia="Cambria" w:hAnsi="Arial" w:cs="Arial"/>
                <w:sz w:val="16"/>
                <w:szCs w:val="16"/>
              </w:rPr>
              <w:t>10.0</w:t>
            </w:r>
            <w:r w:rsidR="001D4C2A" w:rsidRPr="00A82D17">
              <w:rPr>
                <w:rFonts w:ascii="Arial" w:eastAsia="Cambria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862EA9" w14:textId="3B5AB568" w:rsidR="00531E72" w:rsidRPr="002D320B" w:rsidRDefault="00531E72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7.50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4B8ED59" w14:textId="4919DD74" w:rsidR="00531E72" w:rsidRPr="002D320B" w:rsidRDefault="00531E72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7.00</w:t>
            </w:r>
          </w:p>
        </w:tc>
      </w:tr>
      <w:tr w:rsidR="00C97940" w:rsidRPr="00E53594" w14:paraId="36B80BB7" w14:textId="77777777" w:rsidTr="00B05BCF">
        <w:trPr>
          <w:trHeight w:val="255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1490DC30" w14:textId="29EF876B" w:rsidR="00531E72" w:rsidRPr="002D320B" w:rsidRDefault="00531E72" w:rsidP="00531E72">
            <w:pPr>
              <w:spacing w:before="0"/>
              <w:ind w:left="14" w:right="-131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Cs/>
                <w:sz w:val="16"/>
                <w:szCs w:val="16"/>
              </w:rPr>
              <w:t>Китайский юань</w:t>
            </w:r>
            <w:r w:rsidRPr="002D320B">
              <w:rPr>
                <w:rStyle w:val="af7"/>
                <w:rFonts w:ascii="Arial" w:eastAsia="Cambria" w:hAnsi="Arial" w:cs="Arial"/>
                <w:bCs/>
                <w:sz w:val="16"/>
                <w:szCs w:val="16"/>
              </w:rPr>
              <w:footnoteReference w:id="5"/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BCE12" w14:textId="6228BFCB" w:rsidR="00531E72" w:rsidRPr="002D320B" w:rsidRDefault="00531E72" w:rsidP="00531E72">
            <w:pPr>
              <w:spacing w:before="0"/>
              <w:ind w:right="26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от 250 000/ 250 000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D3799" w14:textId="4F401103" w:rsidR="00531E72" w:rsidRPr="002D320B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0.07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A9EC2" w14:textId="79C8E0D4" w:rsidR="00531E72" w:rsidRPr="002D320B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0.07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93878" w14:textId="69143846" w:rsidR="00531E72" w:rsidRPr="002D320B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0.07</w:t>
            </w:r>
          </w:p>
        </w:tc>
      </w:tr>
      <w:tr w:rsidR="00C97940" w:rsidRPr="00E53594" w14:paraId="3977B65D" w14:textId="77777777" w:rsidTr="008B2C62">
        <w:trPr>
          <w:trHeight w:val="255"/>
        </w:trPr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64731" w14:textId="77777777" w:rsidR="00531E72" w:rsidRPr="002D320B" w:rsidRDefault="00531E72" w:rsidP="00531E72">
            <w:pPr>
              <w:spacing w:before="0"/>
              <w:ind w:left="14" w:right="-131"/>
              <w:rPr>
                <w:rFonts w:ascii="Arial" w:eastAsia="Cambria" w:hAnsi="Arial" w:cs="Arial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60939" w14:textId="1C7E5FEA" w:rsidR="00531E72" w:rsidRPr="002D320B" w:rsidRDefault="00531E72" w:rsidP="00531E72">
            <w:pPr>
              <w:spacing w:before="0"/>
              <w:ind w:right="26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от 800 000/ 800 000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CDB86" w14:textId="70DA4C82" w:rsidR="00531E72" w:rsidRPr="002D320B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0.07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E7B6D" w14:textId="3419C811" w:rsidR="00531E72" w:rsidRPr="002D320B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0.07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1AC9D" w14:textId="617B0992" w:rsidR="00531E72" w:rsidRPr="002D320B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sz w:val="16"/>
                <w:szCs w:val="16"/>
              </w:rPr>
              <w:t>0.07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930"/>
      </w:tblGrid>
      <w:tr w:rsidR="00C97940" w:rsidRPr="00E53594" w14:paraId="77F72F7E" w14:textId="77777777" w:rsidTr="00E54669">
        <w:tc>
          <w:tcPr>
            <w:tcW w:w="10773" w:type="dxa"/>
            <w:gridSpan w:val="2"/>
            <w:shd w:val="clear" w:color="auto" w:fill="auto"/>
          </w:tcPr>
          <w:p w14:paraId="1359D2C3" w14:textId="2AA520F7" w:rsidR="00422427" w:rsidRPr="002D320B" w:rsidRDefault="00422427" w:rsidP="009F52E6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Возможно увеличение процентной ставки согласно п.</w:t>
            </w:r>
            <w:r w:rsidR="009B23FB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2 Общих положений (Бонус за крупность).</w:t>
            </w:r>
          </w:p>
        </w:tc>
      </w:tr>
      <w:tr w:rsidR="00C97940" w:rsidRPr="00E53594" w14:paraId="38202435" w14:textId="77777777" w:rsidTr="00CE4EE8">
        <w:tc>
          <w:tcPr>
            <w:tcW w:w="1843" w:type="dxa"/>
          </w:tcPr>
          <w:p w14:paraId="50D43798" w14:textId="77777777" w:rsidR="00050121" w:rsidRPr="002D320B" w:rsidRDefault="00050121" w:rsidP="005757E3">
            <w:pPr>
              <w:spacing w:before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930" w:type="dxa"/>
          </w:tcPr>
          <w:p w14:paraId="25869C1F" w14:textId="1FF55FBA" w:rsidR="00050121" w:rsidRPr="002D320B" w:rsidRDefault="00050121" w:rsidP="00EA371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Выплата процентов осуществляется в конце срока действия вклада (для вкладов, открытых на срок до 365 дней (вкл.)); каждые 365 дней с даты заключения договора</w:t>
            </w:r>
            <w:r w:rsidRPr="002D320B">
              <w:rPr>
                <w:rFonts w:ascii="Arial" w:hAnsi="Arial" w:cs="Arial"/>
                <w:sz w:val="16"/>
                <w:szCs w:val="16"/>
              </w:rPr>
              <w:t xml:space="preserve"> и в конце срока (д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ля вкладов, открытых на срок 366 дней и более)</w:t>
            </w:r>
            <w:r w:rsidRPr="002D32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на счет вклада (капитализация).</w:t>
            </w:r>
          </w:p>
        </w:tc>
      </w:tr>
      <w:tr w:rsidR="00C97940" w:rsidRPr="00E53594" w14:paraId="30008859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419E204" w14:textId="77777777" w:rsidR="00050121" w:rsidRPr="002D320B" w:rsidRDefault="00050121" w:rsidP="00050121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2D320B">
              <w:rPr>
                <w:rFonts w:ascii="Arial" w:hAnsi="Arial" w:cs="Arial"/>
                <w:b/>
                <w:sz w:val="18"/>
                <w:szCs w:val="18"/>
              </w:rPr>
              <w:t>ОПЕРАЦИИ ПО ВКЛАДУ</w:t>
            </w:r>
          </w:p>
        </w:tc>
      </w:tr>
      <w:tr w:rsidR="00C97940" w:rsidRPr="00E53594" w14:paraId="1F3E979E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7B9075" w14:textId="77777777" w:rsidR="00050121" w:rsidRPr="002D320B" w:rsidRDefault="00050121" w:rsidP="00BD28AA">
            <w:pPr>
              <w:spacing w:before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2618EFA" w14:textId="77777777" w:rsidR="00050121" w:rsidRPr="002D320B" w:rsidRDefault="00050121" w:rsidP="00BD28AA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Минимальная сумма пополнения зависит от способа поступления денежных средств:</w:t>
            </w:r>
          </w:p>
          <w:p w14:paraId="53B6E8AE" w14:textId="4B29C0D7" w:rsidR="00050121" w:rsidRPr="002D320B" w:rsidRDefault="00050121" w:rsidP="00BD28AA">
            <w:pPr>
              <w:pStyle w:val="ab"/>
              <w:numPr>
                <w:ilvl w:val="0"/>
                <w:numId w:val="4"/>
              </w:numPr>
              <w:spacing w:before="60"/>
              <w:ind w:left="743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наличными через кассу Банка – </w:t>
            </w:r>
            <w:r w:rsidR="00774BF4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10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0 000 рублей РФ/ </w:t>
            </w:r>
            <w:r w:rsidR="001B65BD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8 000 китайских юаней</w:t>
            </w:r>
            <w:r w:rsidR="005757E3" w:rsidRPr="002D320B">
              <w:rPr>
                <w:rFonts w:ascii="Arial" w:eastAsia="Cambria" w:hAnsi="Arial" w:cs="Arial"/>
                <w:noProof/>
                <w:sz w:val="16"/>
                <w:szCs w:val="16"/>
                <w:vertAlign w:val="superscript"/>
              </w:rPr>
              <w:t>1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;</w:t>
            </w:r>
          </w:p>
          <w:p w14:paraId="2B094F94" w14:textId="77777777" w:rsidR="00050121" w:rsidRPr="002D320B" w:rsidRDefault="00050121" w:rsidP="00BD28AA">
            <w:pPr>
              <w:pStyle w:val="ab"/>
              <w:numPr>
                <w:ilvl w:val="0"/>
                <w:numId w:val="4"/>
              </w:numPr>
              <w:spacing w:before="60"/>
              <w:ind w:left="7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безналичным – без ограничения.</w:t>
            </w:r>
          </w:p>
        </w:tc>
      </w:tr>
      <w:tr w:rsidR="00C97940" w:rsidRPr="00E53594" w14:paraId="01BAA9F1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F4B3A60" w14:textId="77777777" w:rsidR="00050121" w:rsidRPr="002D320B" w:rsidRDefault="00050121" w:rsidP="00BD28AA">
            <w:pPr>
              <w:spacing w:before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40B54A2" w14:textId="77777777" w:rsidR="00050121" w:rsidRPr="002D320B" w:rsidRDefault="00050121" w:rsidP="00BD28AA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Допускаются расходные операции по распоряжению клиента в пределах суммы, превышающей размер Неснижаемого остатка.</w:t>
            </w:r>
          </w:p>
        </w:tc>
      </w:tr>
      <w:tr w:rsidR="00C97940" w:rsidRPr="00E53594" w14:paraId="79467D31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11622EB" w14:textId="77777777" w:rsidR="00050121" w:rsidRPr="002D320B" w:rsidRDefault="00050121" w:rsidP="00050121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2D320B">
              <w:rPr>
                <w:rFonts w:ascii="Arial" w:hAnsi="Arial" w:cs="Arial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C97940" w:rsidRPr="00E53594" w14:paraId="73D0909F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03DC042" w14:textId="77777777" w:rsidR="00050121" w:rsidRPr="002D320B" w:rsidRDefault="00050121" w:rsidP="005757E3">
            <w:pPr>
              <w:spacing w:before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C055666" w14:textId="70D1F05D" w:rsidR="00050121" w:rsidRPr="002D320B" w:rsidRDefault="00050121" w:rsidP="005757E3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 xml:space="preserve">Прекращение </w:t>
            </w:r>
            <w:r w:rsidR="007017F3" w:rsidRPr="002D320B">
              <w:rPr>
                <w:rFonts w:ascii="Arial" w:hAnsi="Arial" w:cs="Arial"/>
                <w:sz w:val="16"/>
                <w:szCs w:val="16"/>
              </w:rPr>
              <w:t xml:space="preserve">договора </w:t>
            </w:r>
            <w:r w:rsidRPr="002D320B">
              <w:rPr>
                <w:rFonts w:ascii="Arial" w:hAnsi="Arial" w:cs="Arial"/>
                <w:sz w:val="16"/>
                <w:szCs w:val="16"/>
              </w:rPr>
              <w:t>в одностороннем порядке не допускается, за исключением случаев, установленных п. 4 Общих положений.</w:t>
            </w:r>
          </w:p>
        </w:tc>
      </w:tr>
      <w:tr w:rsidR="00C97940" w:rsidRPr="00E53594" w14:paraId="780DDC98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50A2E1A" w14:textId="26872BB9" w:rsidR="00050121" w:rsidRPr="002D320B" w:rsidRDefault="00050121" w:rsidP="003E2640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По инициативе клиента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297791B" w14:textId="5D9FC281" w:rsidR="00050121" w:rsidRPr="002D320B" w:rsidRDefault="00CA54FA" w:rsidP="00CA54F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В случае досрочного расторжения договора вклада проценты пересчитываются п</w:t>
            </w:r>
            <w:r w:rsidR="00050121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о ставке вклада «До востребования», действующей на дату расторжения вклада. Для вкладов, открытых на срок 366 дней и более - проценты, выплаченные за 365 дней, не пересчитываются.</w:t>
            </w:r>
          </w:p>
        </w:tc>
      </w:tr>
      <w:tr w:rsidR="00C97940" w:rsidRPr="00E53594" w14:paraId="1AB279D1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622885D" w14:textId="54F5C7CC" w:rsidR="00050121" w:rsidRPr="002D320B" w:rsidRDefault="00050121" w:rsidP="00050121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6661671" w14:textId="77777777" w:rsidR="00776376" w:rsidRPr="002D320B" w:rsidRDefault="00050121" w:rsidP="005757E3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вклада и процентов в дату окончания договора </w:t>
            </w:r>
            <w:r w:rsidR="00776376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или в случае досрочного расторжения договора вклада 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производится наличными средствами или безналично по реквизитам клиента, если иное не установлено договором вклада. </w:t>
            </w:r>
          </w:p>
          <w:p w14:paraId="55D6561D" w14:textId="0EAB13B1" w:rsidR="00050121" w:rsidRPr="002D320B" w:rsidRDefault="00050121" w:rsidP="005757E3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Если клиент не востребовал вклад в установленную </w:t>
            </w:r>
            <w:r w:rsidR="007017F3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договором 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дату, то Банк поизводит пролонгацию вклада согласно п. 7 Общих положений.</w:t>
            </w:r>
          </w:p>
        </w:tc>
      </w:tr>
      <w:tr w:rsidR="00C97940" w:rsidRPr="00E53594" w14:paraId="072DC67A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BF81440" w14:textId="77777777" w:rsidR="00050121" w:rsidRPr="002D320B" w:rsidRDefault="00050121" w:rsidP="00050121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2D320B">
              <w:rPr>
                <w:rFonts w:ascii="Arial" w:hAnsi="Arial" w:cs="Arial"/>
                <w:b/>
                <w:sz w:val="18"/>
                <w:szCs w:val="18"/>
              </w:rPr>
              <w:t>ИНЫЕ УСЛОВИЯ</w:t>
            </w:r>
          </w:p>
        </w:tc>
      </w:tr>
      <w:tr w:rsidR="00C97940" w:rsidRPr="00E53594" w14:paraId="02A96C19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23E707" w14:textId="77777777" w:rsidR="00050121" w:rsidRPr="002D320B" w:rsidRDefault="00050121" w:rsidP="005757E3">
            <w:pPr>
              <w:spacing w:before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Специальное предложение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662AD91" w14:textId="5781DC80" w:rsidR="00050121" w:rsidRPr="002D320B" w:rsidRDefault="00050121" w:rsidP="005757E3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Допускается однократное в течение срока действия вклада уменьшение/увеличение размера Неснижаемого остатка</w:t>
            </w:r>
            <w:r w:rsidR="00EA6D59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по письменому распоряжению клиента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. Новая процентная ставка, соответствующая новому размеру Неснижаемого остатка, применяется со дня, следующего за днем изменения размера Неснижаемого остатка.</w:t>
            </w:r>
          </w:p>
        </w:tc>
      </w:tr>
      <w:tr w:rsidR="00C97940" w:rsidRPr="00E53594" w14:paraId="349E9EC3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8A4AC16" w14:textId="77777777" w:rsidR="00050121" w:rsidRPr="002D320B" w:rsidRDefault="00050121" w:rsidP="005757E3">
            <w:pPr>
              <w:spacing w:before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Карта ко вкладу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06A99E5" w14:textId="2C8C7FE9" w:rsidR="00050121" w:rsidRPr="002D320B" w:rsidRDefault="00B07F39" w:rsidP="005757E3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>Применимо, согласно п. 9 Общих положений.</w:t>
            </w:r>
          </w:p>
        </w:tc>
      </w:tr>
      <w:tr w:rsidR="00C97940" w:rsidRPr="00E53594" w14:paraId="518A21BA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43D7E00" w14:textId="77777777" w:rsidR="00050121" w:rsidRPr="002D320B" w:rsidRDefault="00050121" w:rsidP="005757E3">
            <w:pPr>
              <w:spacing w:before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Открытие вклада в пользу 3-х лиц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61793B4" w14:textId="1EF575B2" w:rsidR="005A3D80" w:rsidRPr="002D320B" w:rsidRDefault="00050121" w:rsidP="00EA3716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Применимо, согласно п. 5 Общих положений.</w:t>
            </w:r>
          </w:p>
        </w:tc>
      </w:tr>
    </w:tbl>
    <w:p w14:paraId="5A7C9DBF" w14:textId="77777777" w:rsidR="00651CB6" w:rsidRPr="002D320B" w:rsidRDefault="00651CB6">
      <w:pPr>
        <w:spacing w:before="0" w:after="200" w:line="276" w:lineRule="auto"/>
        <w:jc w:val="left"/>
        <w:rPr>
          <w:rFonts w:ascii="Arial" w:hAnsi="Arial" w:cs="Arial"/>
          <w:sz w:val="10"/>
          <w:szCs w:val="10"/>
        </w:rPr>
        <w:sectPr w:rsidR="00651CB6" w:rsidRPr="002D320B" w:rsidSect="00AD3A05"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 w:rsidRPr="002D320B">
        <w:rPr>
          <w:rFonts w:ascii="Arial" w:hAnsi="Arial" w:cs="Arial"/>
          <w:sz w:val="10"/>
          <w:szCs w:val="10"/>
        </w:rPr>
        <w:br w:type="page"/>
      </w:r>
    </w:p>
    <w:p w14:paraId="4E6CE2FD" w14:textId="77777777" w:rsidR="00651CB6" w:rsidRPr="002D320B" w:rsidRDefault="00651CB6" w:rsidP="00651CB6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  <w:r w:rsidRPr="002D320B">
        <w:rPr>
          <w:rFonts w:ascii="Arial" w:hAnsi="Arial" w:cs="Arial"/>
          <w:b/>
          <w:noProof/>
          <w:sz w:val="24"/>
          <w:szCs w:val="24"/>
        </w:rPr>
        <w:lastRenderedPageBreak/>
        <w:t>Паспорт продукта «Вклад «До востребования»»</w:t>
      </w:r>
    </w:p>
    <w:p w14:paraId="424CE970" w14:textId="77777777" w:rsidR="00651CB6" w:rsidRPr="002D320B" w:rsidRDefault="00651CB6" w:rsidP="00651CB6">
      <w:pPr>
        <w:spacing w:before="0"/>
        <w:ind w:left="357"/>
        <w:outlineLvl w:val="0"/>
        <w:rPr>
          <w:rFonts w:ascii="Arial" w:hAnsi="Arial" w:cs="Arial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3402"/>
        <w:gridCol w:w="7366"/>
      </w:tblGrid>
      <w:tr w:rsidR="00C97940" w:rsidRPr="00E53594" w14:paraId="090DEF92" w14:textId="77777777" w:rsidTr="00F21E23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BA44C40" w14:textId="77777777" w:rsidR="00651CB6" w:rsidRPr="002D320B" w:rsidRDefault="00651CB6" w:rsidP="00F21E23">
            <w:pPr>
              <w:spacing w:before="0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C97940" w:rsidRPr="00E53594" w14:paraId="2F2492D7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6AC6FFB" w14:textId="77777777" w:rsidR="00651CB6" w:rsidRPr="002D320B" w:rsidRDefault="00651CB6" w:rsidP="00F21E2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Сумма вклада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5050D603" w14:textId="77777777" w:rsidR="00651CB6" w:rsidRPr="002D320B" w:rsidRDefault="00651CB6" w:rsidP="00F21E2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noProof/>
                <w:sz w:val="16"/>
                <w:szCs w:val="16"/>
              </w:rPr>
              <w:t>Минимальная сумма:</w:t>
            </w:r>
          </w:p>
          <w:p w14:paraId="482F053C" w14:textId="77777777" w:rsidR="00651CB6" w:rsidRPr="002D320B" w:rsidRDefault="00651CB6" w:rsidP="00F21E2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noProof/>
                <w:sz w:val="16"/>
                <w:szCs w:val="16"/>
              </w:rPr>
              <w:t>- при открытии вклада в офисе – не установлена;</w:t>
            </w:r>
          </w:p>
          <w:p w14:paraId="4EE8A7F6" w14:textId="26AF2F32" w:rsidR="00651CB6" w:rsidRPr="002D320B" w:rsidRDefault="00651CB6" w:rsidP="00F21E2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noProof/>
                <w:sz w:val="16"/>
                <w:szCs w:val="16"/>
              </w:rPr>
              <w:t>- при открытии вклада в системе Интернет-Банк «ББР Онлайн» - 10 рублей РФ/ китайски</w:t>
            </w:r>
            <w:r w:rsidR="009F3B44" w:rsidRPr="002D320B">
              <w:rPr>
                <w:rFonts w:ascii="Arial" w:hAnsi="Arial" w:cs="Arial"/>
                <w:noProof/>
                <w:sz w:val="16"/>
                <w:szCs w:val="16"/>
              </w:rPr>
              <w:t>х</w:t>
            </w:r>
            <w:r w:rsidRPr="002D320B">
              <w:rPr>
                <w:rFonts w:ascii="Arial" w:hAnsi="Arial" w:cs="Arial"/>
                <w:noProof/>
                <w:sz w:val="16"/>
                <w:szCs w:val="16"/>
              </w:rPr>
              <w:t xml:space="preserve"> юан</w:t>
            </w:r>
            <w:r w:rsidR="009F3B44" w:rsidRPr="002D320B">
              <w:rPr>
                <w:rFonts w:ascii="Arial" w:hAnsi="Arial" w:cs="Arial"/>
                <w:noProof/>
                <w:sz w:val="16"/>
                <w:szCs w:val="16"/>
              </w:rPr>
              <w:t>ей</w:t>
            </w:r>
            <w:r w:rsidRPr="002D320B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  <w:p w14:paraId="4E80680D" w14:textId="77777777" w:rsidR="00651CB6" w:rsidRPr="002D320B" w:rsidRDefault="00651CB6" w:rsidP="00F21E2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noProof/>
                <w:sz w:val="16"/>
                <w:szCs w:val="16"/>
              </w:rPr>
              <w:t>Максимальная сумма вклада не ограничена.</w:t>
            </w:r>
          </w:p>
        </w:tc>
      </w:tr>
      <w:tr w:rsidR="00C97940" w:rsidRPr="00E53594" w14:paraId="16842EC7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9220CF6" w14:textId="77777777" w:rsidR="00651CB6" w:rsidRPr="002D320B" w:rsidRDefault="00651CB6" w:rsidP="00F21E2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Валюта вклада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1A57FE74" w14:textId="77777777" w:rsidR="00651CB6" w:rsidRPr="002D320B" w:rsidRDefault="00651CB6" w:rsidP="00F21E23">
            <w:pPr>
              <w:jc w:val="both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noProof/>
                <w:sz w:val="16"/>
                <w:szCs w:val="16"/>
              </w:rPr>
              <w:t xml:space="preserve">- при открытии вклада в офисе - 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рубли РФ, доллары США, евро, китайские юани, швейцарские франки, английские фунты; </w:t>
            </w:r>
          </w:p>
          <w:p w14:paraId="3CC96DC0" w14:textId="29B2477D" w:rsidR="00651CB6" w:rsidRPr="002D320B" w:rsidRDefault="00651CB6" w:rsidP="009930DC">
            <w:pPr>
              <w:jc w:val="both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noProof/>
                <w:sz w:val="16"/>
                <w:szCs w:val="16"/>
              </w:rPr>
              <w:t xml:space="preserve">- при открытии вклада в системе Интернет-Банк «ББР Онлайн» - </w:t>
            </w: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рубли РФ, китайские юани.</w:t>
            </w:r>
          </w:p>
        </w:tc>
      </w:tr>
      <w:tr w:rsidR="00C97940" w:rsidRPr="00E53594" w14:paraId="1B6043FD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8033B78" w14:textId="77777777" w:rsidR="00651CB6" w:rsidRPr="002D320B" w:rsidRDefault="00651CB6" w:rsidP="00F21E2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5F0D46C1" w14:textId="77777777" w:rsidR="00651CB6" w:rsidRPr="002D320B" w:rsidRDefault="00651CB6" w:rsidP="00F21E2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До востребования клиентом.</w:t>
            </w:r>
          </w:p>
        </w:tc>
      </w:tr>
      <w:tr w:rsidR="00C97940" w:rsidRPr="00E53594" w14:paraId="0B8BEAC3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71D0DA3" w14:textId="77777777" w:rsidR="00651CB6" w:rsidRPr="002D320B" w:rsidRDefault="00651CB6" w:rsidP="00F21E2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Дистанционное обслуживания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10A1000F" w14:textId="64A64DFB" w:rsidR="00651CB6" w:rsidRPr="002D320B" w:rsidRDefault="00884DE6" w:rsidP="00884DE6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noProof/>
                <w:sz w:val="16"/>
                <w:szCs w:val="16"/>
              </w:rPr>
              <w:t>Применимо, согласно п.</w:t>
            </w:r>
            <w:r w:rsidR="009B23FB" w:rsidRPr="002D320B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2D320B">
              <w:rPr>
                <w:rFonts w:ascii="Arial" w:hAnsi="Arial" w:cs="Arial"/>
                <w:noProof/>
                <w:sz w:val="16"/>
                <w:szCs w:val="16"/>
              </w:rPr>
              <w:t>8 Общих положений.</w:t>
            </w:r>
          </w:p>
        </w:tc>
      </w:tr>
      <w:tr w:rsidR="00C97940" w:rsidRPr="00E53594" w14:paraId="538AFC20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1B9EDDF" w14:textId="77777777" w:rsidR="00651CB6" w:rsidRPr="002D320B" w:rsidRDefault="00651CB6" w:rsidP="00F21E2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noProof/>
                <w:sz w:val="16"/>
                <w:szCs w:val="16"/>
              </w:rPr>
              <w:t>Заключение иных договоров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24E72BE0" w14:textId="77777777" w:rsidR="00651CB6" w:rsidRPr="002D320B" w:rsidRDefault="00651CB6" w:rsidP="00F21E2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noProof/>
                <w:sz w:val="16"/>
                <w:szCs w:val="16"/>
              </w:rPr>
              <w:t>Не применимо.</w:t>
            </w:r>
          </w:p>
        </w:tc>
      </w:tr>
      <w:tr w:rsidR="00C97940" w:rsidRPr="00E53594" w14:paraId="4ADD699D" w14:textId="77777777" w:rsidTr="00F21E23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5F749F8" w14:textId="77777777" w:rsidR="00651CB6" w:rsidRPr="002D320B" w:rsidRDefault="00651CB6" w:rsidP="00F21E23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2D320B">
              <w:rPr>
                <w:rFonts w:ascii="Arial" w:hAnsi="Arial" w:cs="Arial"/>
                <w:b/>
                <w:noProof/>
                <w:sz w:val="18"/>
                <w:szCs w:val="18"/>
              </w:rPr>
              <w:t>ПРОЦЕНТНЫЕ СТАВКИ</w:t>
            </w:r>
          </w:p>
        </w:tc>
      </w:tr>
    </w:tbl>
    <w:p w14:paraId="2B29808E" w14:textId="77777777" w:rsidR="00651CB6" w:rsidRPr="002D320B" w:rsidRDefault="00651CB6" w:rsidP="00651CB6">
      <w:pPr>
        <w:spacing w:before="0"/>
        <w:rPr>
          <w:rFonts w:ascii="Arial" w:hAnsi="Arial" w:cs="Arial"/>
          <w:sz w:val="10"/>
          <w:szCs w:val="10"/>
        </w:rPr>
      </w:pPr>
    </w:p>
    <w:p w14:paraId="72359D3A" w14:textId="3AAF7B1E" w:rsidR="00651CB6" w:rsidRPr="002D320B" w:rsidRDefault="00651CB6" w:rsidP="00651CB6">
      <w:pPr>
        <w:spacing w:before="0"/>
        <w:jc w:val="both"/>
        <w:outlineLvl w:val="0"/>
        <w:rPr>
          <w:rFonts w:ascii="Arial" w:hAnsi="Arial" w:cs="Arial"/>
          <w:b/>
          <w:noProof/>
          <w:sz w:val="16"/>
          <w:szCs w:val="16"/>
        </w:rPr>
      </w:pPr>
      <w:r w:rsidRPr="002D320B">
        <w:rPr>
          <w:rFonts w:ascii="Arial" w:hAnsi="Arial" w:cs="Arial"/>
          <w:b/>
          <w:noProof/>
          <w:sz w:val="16"/>
          <w:szCs w:val="16"/>
        </w:rPr>
        <w:t>Головной Банк (подразделения (офисы) Банка в Москве и Московской области, Краснодаре и Краснодарском крае, Нижнем Новгороде</w:t>
      </w:r>
      <w:r w:rsidR="009F52E6" w:rsidRPr="002D320B">
        <w:rPr>
          <w:rFonts w:ascii="Arial" w:hAnsi="Arial" w:cs="Arial"/>
          <w:b/>
          <w:noProof/>
          <w:sz w:val="16"/>
          <w:szCs w:val="16"/>
        </w:rPr>
        <w:t>,</w:t>
      </w:r>
      <w:r w:rsidRPr="002D320B">
        <w:rPr>
          <w:rFonts w:ascii="Arial" w:hAnsi="Arial" w:cs="Arial"/>
          <w:b/>
          <w:noProof/>
          <w:sz w:val="16"/>
          <w:szCs w:val="16"/>
        </w:rPr>
        <w:t xml:space="preserve"> Пензе</w:t>
      </w:r>
      <w:r w:rsidR="00344AAA" w:rsidRPr="002D320B">
        <w:rPr>
          <w:rFonts w:ascii="Arial" w:hAnsi="Arial" w:cs="Arial"/>
          <w:b/>
          <w:noProof/>
          <w:sz w:val="16"/>
          <w:szCs w:val="16"/>
        </w:rPr>
        <w:t>,</w:t>
      </w:r>
      <w:r w:rsidR="009F52E6" w:rsidRPr="002D320B">
        <w:rPr>
          <w:rFonts w:ascii="Arial" w:hAnsi="Arial" w:cs="Arial"/>
          <w:b/>
          <w:noProof/>
          <w:sz w:val="16"/>
          <w:szCs w:val="16"/>
        </w:rPr>
        <w:t xml:space="preserve"> Красноярске</w:t>
      </w:r>
      <w:r w:rsidR="00344AAA" w:rsidRPr="002D320B">
        <w:rPr>
          <w:rFonts w:ascii="Arial" w:hAnsi="Arial" w:cs="Arial"/>
          <w:b/>
          <w:noProof/>
          <w:sz w:val="16"/>
          <w:szCs w:val="16"/>
        </w:rPr>
        <w:t>, Санкт-Петербурге</w:t>
      </w:r>
      <w:r w:rsidRPr="002D320B">
        <w:rPr>
          <w:rFonts w:ascii="Arial" w:hAnsi="Arial" w:cs="Arial"/>
          <w:b/>
          <w:noProof/>
          <w:sz w:val="16"/>
          <w:szCs w:val="16"/>
        </w:rPr>
        <w:t>):</w:t>
      </w:r>
    </w:p>
    <w:p w14:paraId="0DDDAB84" w14:textId="77777777" w:rsidR="00651CB6" w:rsidRPr="002D320B" w:rsidRDefault="00651CB6" w:rsidP="00651CB6">
      <w:pPr>
        <w:spacing w:before="0"/>
        <w:jc w:val="both"/>
        <w:outlineLvl w:val="0"/>
        <w:rPr>
          <w:rFonts w:ascii="Arial" w:hAnsi="Arial" w:cs="Arial"/>
          <w:noProof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98"/>
        <w:gridCol w:w="3808"/>
      </w:tblGrid>
      <w:tr w:rsidR="00C97940" w:rsidRPr="00E53594" w14:paraId="778DAACD" w14:textId="77777777" w:rsidTr="0046348C">
        <w:trPr>
          <w:jc w:val="center"/>
        </w:trPr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99ABB" w14:textId="77777777" w:rsidR="00651CB6" w:rsidRPr="002D320B" w:rsidRDefault="00651CB6" w:rsidP="00F21E23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Валюта вклада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1BF1D" w14:textId="77777777" w:rsidR="00651CB6" w:rsidRPr="002D320B" w:rsidRDefault="00651CB6" w:rsidP="00F21E23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Ставка, % годовых</w:t>
            </w:r>
          </w:p>
        </w:tc>
      </w:tr>
      <w:tr w:rsidR="00C97940" w:rsidRPr="00E53594" w14:paraId="1605C078" w14:textId="77777777" w:rsidTr="0046348C">
        <w:trPr>
          <w:jc w:val="center"/>
        </w:trPr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E7090" w14:textId="77777777" w:rsidR="00651CB6" w:rsidRPr="002D320B" w:rsidRDefault="00651CB6" w:rsidP="00F21E23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101FB" w14:textId="104E34F3" w:rsidR="00651CB6" w:rsidRPr="002D320B" w:rsidRDefault="00E9455A" w:rsidP="00F21E23">
            <w:pPr>
              <w:spacing w:before="0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0.</w:t>
            </w:r>
            <w:r w:rsidR="00651CB6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50</w:t>
            </w:r>
          </w:p>
        </w:tc>
      </w:tr>
      <w:tr w:rsidR="00C97940" w:rsidRPr="00E53594" w14:paraId="7E134ACB" w14:textId="77777777" w:rsidTr="0046348C">
        <w:trPr>
          <w:jc w:val="center"/>
        </w:trPr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57D9A" w14:textId="655161CB" w:rsidR="00651CB6" w:rsidRPr="002D320B" w:rsidRDefault="00651CB6" w:rsidP="00B37B0F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Cs/>
                <w:sz w:val="16"/>
                <w:szCs w:val="16"/>
              </w:rPr>
              <w:t>Доллары США, Швейцарский франк</w:t>
            </w:r>
            <w:r w:rsidR="00C30032" w:rsidRPr="002D320B">
              <w:rPr>
                <w:rStyle w:val="af7"/>
                <w:rFonts w:ascii="Arial" w:eastAsia="Cambria" w:hAnsi="Arial" w:cs="Arial"/>
                <w:bCs/>
                <w:sz w:val="16"/>
                <w:szCs w:val="16"/>
              </w:rPr>
              <w:footnoteReference w:id="6"/>
            </w:r>
            <w:r w:rsidRPr="002D320B">
              <w:rPr>
                <w:rFonts w:ascii="Arial" w:eastAsia="Cambria" w:hAnsi="Arial" w:cs="Arial"/>
                <w:bCs/>
                <w:sz w:val="16"/>
                <w:szCs w:val="16"/>
              </w:rPr>
              <w:t>, Английский фунт</w:t>
            </w:r>
            <w:r w:rsidRPr="002D320B">
              <w:rPr>
                <w:rFonts w:ascii="Arial" w:eastAsia="Cambria" w:hAnsi="Arial" w:cs="Arial"/>
                <w:bCs/>
                <w:sz w:val="16"/>
                <w:szCs w:val="16"/>
                <w:vertAlign w:val="superscript"/>
              </w:rPr>
              <w:t>1</w:t>
            </w:r>
            <w:r w:rsidR="00C30032" w:rsidRPr="002D320B">
              <w:rPr>
                <w:rFonts w:ascii="Arial" w:eastAsia="Cambria" w:hAnsi="Arial" w:cs="Arial"/>
                <w:bCs/>
                <w:sz w:val="16"/>
                <w:szCs w:val="16"/>
              </w:rPr>
              <w:t xml:space="preserve">, </w:t>
            </w:r>
            <w:r w:rsidR="0046348C" w:rsidRPr="002D320B">
              <w:rPr>
                <w:rFonts w:ascii="Arial" w:eastAsia="Cambria" w:hAnsi="Arial" w:cs="Arial"/>
                <w:bCs/>
                <w:sz w:val="16"/>
                <w:szCs w:val="16"/>
              </w:rPr>
              <w:t>евро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07E1F" w14:textId="24FAFA9E" w:rsidR="00651CB6" w:rsidRPr="002D320B" w:rsidRDefault="00E9455A" w:rsidP="00F9651F">
            <w:pPr>
              <w:spacing w:before="0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0.</w:t>
            </w:r>
            <w:r w:rsidR="00F9651F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00</w:t>
            </w:r>
            <w:r w:rsidR="00651CB6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1</w:t>
            </w:r>
          </w:p>
        </w:tc>
      </w:tr>
      <w:tr w:rsidR="00B37B0F" w:rsidRPr="00E53594" w14:paraId="591AE590" w14:textId="77777777" w:rsidTr="0046348C">
        <w:trPr>
          <w:jc w:val="center"/>
        </w:trPr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20C1" w14:textId="40EC3FC3" w:rsidR="00B37B0F" w:rsidRPr="002D320B" w:rsidRDefault="00B37B0F" w:rsidP="00F21E23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Cs/>
                <w:sz w:val="16"/>
                <w:szCs w:val="16"/>
              </w:rPr>
              <w:t>Китайские юани</w:t>
            </w:r>
            <w:r w:rsidRPr="002D320B">
              <w:rPr>
                <w:rStyle w:val="af7"/>
                <w:rFonts w:ascii="Arial" w:eastAsia="Cambria" w:hAnsi="Arial" w:cs="Arial"/>
                <w:bCs/>
                <w:sz w:val="16"/>
                <w:szCs w:val="16"/>
              </w:rPr>
              <w:footnoteReference w:id="7"/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7364B" w14:textId="101CFEB8" w:rsidR="00B37B0F" w:rsidRPr="002D320B" w:rsidRDefault="00B37B0F" w:rsidP="0046348C">
            <w:pPr>
              <w:spacing w:before="0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0.1</w:t>
            </w:r>
            <w:r w:rsidR="0046348C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0</w:t>
            </w:r>
          </w:p>
        </w:tc>
      </w:tr>
    </w:tbl>
    <w:p w14:paraId="4369F2C0" w14:textId="77777777" w:rsidR="00651CB6" w:rsidRPr="002D320B" w:rsidRDefault="00651CB6" w:rsidP="00651CB6">
      <w:pPr>
        <w:spacing w:before="0"/>
        <w:jc w:val="both"/>
        <w:outlineLvl w:val="0"/>
        <w:rPr>
          <w:rFonts w:ascii="Arial" w:hAnsi="Arial" w:cs="Arial"/>
          <w:noProof/>
          <w:sz w:val="10"/>
          <w:szCs w:val="10"/>
        </w:rPr>
      </w:pPr>
    </w:p>
    <w:p w14:paraId="5292835F" w14:textId="6941784A" w:rsidR="00651CB6" w:rsidRPr="002D320B" w:rsidRDefault="00E3270A" w:rsidP="00651CB6">
      <w:pPr>
        <w:spacing w:before="0"/>
        <w:jc w:val="both"/>
        <w:outlineLvl w:val="0"/>
        <w:rPr>
          <w:rFonts w:ascii="Arial" w:hAnsi="Arial" w:cs="Arial"/>
          <w:b/>
          <w:noProof/>
          <w:sz w:val="16"/>
          <w:szCs w:val="16"/>
        </w:rPr>
      </w:pPr>
      <w:r w:rsidRPr="002D320B">
        <w:rPr>
          <w:rFonts w:ascii="Arial" w:hAnsi="Arial" w:cs="Arial"/>
          <w:b/>
          <w:noProof/>
          <w:sz w:val="16"/>
          <w:szCs w:val="16"/>
        </w:rPr>
        <w:t xml:space="preserve">Подразделения (офисы) Банка, расположенные в </w:t>
      </w:r>
      <w:r w:rsidR="00651CB6" w:rsidRPr="002D320B">
        <w:rPr>
          <w:rFonts w:ascii="Arial" w:hAnsi="Arial" w:cs="Arial"/>
          <w:b/>
          <w:noProof/>
          <w:sz w:val="16"/>
          <w:szCs w:val="16"/>
        </w:rPr>
        <w:t>г. Владивосток</w:t>
      </w:r>
      <w:r w:rsidRPr="002D320B">
        <w:rPr>
          <w:rFonts w:ascii="Arial" w:hAnsi="Arial" w:cs="Arial"/>
          <w:b/>
          <w:noProof/>
          <w:sz w:val="16"/>
          <w:szCs w:val="16"/>
        </w:rPr>
        <w:t>, Артем, Уссурийск, Находка, Хабаровск, Петропавловск-Камчатский</w:t>
      </w:r>
      <w:r w:rsidR="003312E9" w:rsidRPr="002D320B">
        <w:rPr>
          <w:rFonts w:ascii="Arial" w:hAnsi="Arial" w:cs="Arial"/>
          <w:b/>
          <w:noProof/>
          <w:sz w:val="16"/>
          <w:szCs w:val="16"/>
        </w:rPr>
        <w:t>, Екатеринбург</w:t>
      </w:r>
      <w:r w:rsidR="00651CB6" w:rsidRPr="002D320B">
        <w:rPr>
          <w:rFonts w:ascii="Arial" w:hAnsi="Arial" w:cs="Arial"/>
          <w:b/>
          <w:noProof/>
          <w:sz w:val="16"/>
          <w:szCs w:val="16"/>
        </w:rPr>
        <w:t>:</w:t>
      </w:r>
    </w:p>
    <w:p w14:paraId="59C6ADB9" w14:textId="77777777" w:rsidR="00651CB6" w:rsidRPr="002D320B" w:rsidRDefault="00651CB6" w:rsidP="00651CB6">
      <w:pPr>
        <w:spacing w:before="0"/>
        <w:jc w:val="both"/>
        <w:outlineLvl w:val="0"/>
        <w:rPr>
          <w:rFonts w:ascii="Arial" w:hAnsi="Arial" w:cs="Arial"/>
          <w:noProof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1"/>
        <w:gridCol w:w="3765"/>
      </w:tblGrid>
      <w:tr w:rsidR="00C97940" w:rsidRPr="00E53594" w14:paraId="78287F5E" w14:textId="77777777" w:rsidTr="00F21E23">
        <w:trPr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386B9" w14:textId="30A0D43E" w:rsidR="00651CB6" w:rsidRPr="002D320B" w:rsidRDefault="00651CB6" w:rsidP="00000F0C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  <w:vertAlign w:val="superscript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Валюта вклада</w:t>
            </w:r>
            <w:r w:rsidR="00000F0C" w:rsidRPr="002D320B">
              <w:rPr>
                <w:rFonts w:ascii="Arial" w:eastAsia="Cambria" w:hAnsi="Arial" w:cs="Arial"/>
                <w:vertAlign w:val="superscript"/>
              </w:rPr>
              <w:t>2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42BFE" w14:textId="77777777" w:rsidR="00651CB6" w:rsidRPr="002D320B" w:rsidRDefault="00651CB6" w:rsidP="00F21E23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Ставка, % годовых</w:t>
            </w:r>
          </w:p>
        </w:tc>
      </w:tr>
      <w:tr w:rsidR="00C97940" w:rsidRPr="00E53594" w14:paraId="0C3CD6CF" w14:textId="77777777" w:rsidTr="00F21E23">
        <w:trPr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B4005" w14:textId="77777777" w:rsidR="00651CB6" w:rsidRPr="002D320B" w:rsidRDefault="00651CB6" w:rsidP="00F21E23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3D7DB" w14:textId="5EB42F8F" w:rsidR="00651CB6" w:rsidRPr="002D320B" w:rsidRDefault="00E9455A" w:rsidP="00F21E23">
            <w:pPr>
              <w:spacing w:before="0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0.</w:t>
            </w:r>
            <w:r w:rsidR="00651CB6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50</w:t>
            </w:r>
          </w:p>
        </w:tc>
      </w:tr>
      <w:tr w:rsidR="00C97940" w:rsidRPr="00E53594" w14:paraId="0B443BC8" w14:textId="77777777" w:rsidTr="00F21E23">
        <w:trPr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98C8F" w14:textId="09FCE7C7" w:rsidR="00651CB6" w:rsidRPr="002D320B" w:rsidRDefault="00651CB6" w:rsidP="0046348C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Cs/>
                <w:sz w:val="16"/>
                <w:szCs w:val="16"/>
              </w:rPr>
              <w:t xml:space="preserve">Доллары США, </w:t>
            </w:r>
            <w:r w:rsidR="00000F0C" w:rsidRPr="002D320B">
              <w:rPr>
                <w:rFonts w:ascii="Arial" w:eastAsia="Cambria" w:hAnsi="Arial" w:cs="Arial"/>
                <w:bCs/>
                <w:sz w:val="16"/>
                <w:szCs w:val="16"/>
              </w:rPr>
              <w:t>евро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1F6C2" w14:textId="04698147" w:rsidR="00651CB6" w:rsidRPr="002D320B" w:rsidRDefault="00E9455A" w:rsidP="00F9651F">
            <w:pPr>
              <w:spacing w:before="0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0.</w:t>
            </w:r>
            <w:r w:rsidR="00F9651F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00</w:t>
            </w:r>
            <w:r w:rsidR="00651CB6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1</w:t>
            </w:r>
          </w:p>
        </w:tc>
      </w:tr>
      <w:tr w:rsidR="00C97940" w:rsidRPr="00E53594" w14:paraId="75802FD8" w14:textId="77777777" w:rsidTr="00F21E23">
        <w:trPr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3030" w14:textId="36BA6733" w:rsidR="00651CB6" w:rsidRPr="002D320B" w:rsidRDefault="0046348C" w:rsidP="00F21E23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Cs/>
                <w:sz w:val="16"/>
                <w:szCs w:val="16"/>
              </w:rPr>
              <w:t>Китайские юани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74B0" w14:textId="6FA2F5DD" w:rsidR="00651CB6" w:rsidRPr="002D320B" w:rsidRDefault="00E9455A" w:rsidP="0046348C">
            <w:pPr>
              <w:spacing w:before="0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0.</w:t>
            </w:r>
            <w:r w:rsidR="00651CB6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1</w:t>
            </w:r>
            <w:r w:rsidR="0046348C"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930"/>
      </w:tblGrid>
      <w:tr w:rsidR="00C97940" w:rsidRPr="00E53594" w14:paraId="243E5C10" w14:textId="77777777" w:rsidTr="00F21E23">
        <w:tc>
          <w:tcPr>
            <w:tcW w:w="1843" w:type="dxa"/>
          </w:tcPr>
          <w:p w14:paraId="51B85C3E" w14:textId="77777777" w:rsidR="00651CB6" w:rsidRPr="002D320B" w:rsidRDefault="00651CB6" w:rsidP="00F21E2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930" w:type="dxa"/>
          </w:tcPr>
          <w:p w14:paraId="28B78A38" w14:textId="77777777" w:rsidR="00651CB6" w:rsidRPr="002D320B" w:rsidRDefault="00651CB6" w:rsidP="00F21E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процентов осуществляется </w:t>
            </w:r>
            <w:r w:rsidRPr="002D320B">
              <w:rPr>
                <w:rFonts w:ascii="Arial" w:hAnsi="Arial" w:cs="Arial"/>
                <w:sz w:val="16"/>
                <w:szCs w:val="16"/>
              </w:rPr>
              <w:t>в последний рабочий день календарного года путем увеличения суммы вклада на сумму процентов, а также в день закрытия вклада.</w:t>
            </w:r>
          </w:p>
        </w:tc>
      </w:tr>
      <w:tr w:rsidR="00C97940" w:rsidRPr="00E53594" w14:paraId="54C104CA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75EA3DD" w14:textId="77777777" w:rsidR="00651CB6" w:rsidRPr="002D320B" w:rsidRDefault="00651CB6" w:rsidP="00F21E23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2D320B">
              <w:rPr>
                <w:rFonts w:ascii="Arial" w:hAnsi="Arial" w:cs="Arial"/>
                <w:b/>
                <w:sz w:val="18"/>
                <w:szCs w:val="18"/>
              </w:rPr>
              <w:t>ОПЕРАЦИИ ПО ВКЛАДУ</w:t>
            </w:r>
          </w:p>
        </w:tc>
      </w:tr>
      <w:tr w:rsidR="00C97940" w:rsidRPr="00E53594" w14:paraId="7AB724A9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BE1995F" w14:textId="77777777" w:rsidR="00651CB6" w:rsidRPr="002D320B" w:rsidRDefault="00651CB6" w:rsidP="00F21E2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8C578C6" w14:textId="77777777" w:rsidR="00651CB6" w:rsidRPr="002D320B" w:rsidRDefault="00651CB6" w:rsidP="00F21E23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>Без ограничений по сумме и сроку.</w:t>
            </w:r>
          </w:p>
        </w:tc>
      </w:tr>
      <w:tr w:rsidR="00C97940" w:rsidRPr="00E53594" w14:paraId="3FD44AD8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F065457" w14:textId="77777777" w:rsidR="00651CB6" w:rsidRPr="002D320B" w:rsidRDefault="00651CB6" w:rsidP="00F21E2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0DE6BA5" w14:textId="77777777" w:rsidR="00651CB6" w:rsidRPr="002D320B" w:rsidRDefault="00651CB6" w:rsidP="00F21E2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Без ограничений.</w:t>
            </w:r>
          </w:p>
        </w:tc>
      </w:tr>
      <w:tr w:rsidR="00C97940" w:rsidRPr="00E53594" w14:paraId="3EFDDC2F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E481942" w14:textId="77777777" w:rsidR="00651CB6" w:rsidRPr="002D320B" w:rsidRDefault="00651CB6" w:rsidP="00F21E23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2D320B">
              <w:rPr>
                <w:rFonts w:ascii="Arial" w:hAnsi="Arial" w:cs="Arial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C97940" w:rsidRPr="00E53594" w14:paraId="1812E475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91180B" w14:textId="77777777" w:rsidR="00884DE6" w:rsidRPr="002D320B" w:rsidRDefault="00884DE6" w:rsidP="00F21E2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353FCB8" w14:textId="5F66DEB7" w:rsidR="00884DE6" w:rsidRPr="002D320B" w:rsidRDefault="00884DE6" w:rsidP="005578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 xml:space="preserve">Прекращение </w:t>
            </w:r>
            <w:r w:rsidR="00346D4E" w:rsidRPr="002D320B">
              <w:rPr>
                <w:rFonts w:ascii="Arial" w:hAnsi="Arial" w:cs="Arial"/>
                <w:sz w:val="16"/>
                <w:szCs w:val="16"/>
              </w:rPr>
              <w:t xml:space="preserve">договора </w:t>
            </w:r>
            <w:r w:rsidRPr="002D320B">
              <w:rPr>
                <w:rFonts w:ascii="Arial" w:hAnsi="Arial" w:cs="Arial"/>
                <w:sz w:val="16"/>
                <w:szCs w:val="16"/>
              </w:rPr>
              <w:t>в одностороннем порядке не допускается</w:t>
            </w:r>
            <w:r w:rsidR="00B90EBF" w:rsidRPr="002D320B">
              <w:rPr>
                <w:rFonts w:ascii="Arial" w:hAnsi="Arial" w:cs="Arial"/>
                <w:sz w:val="16"/>
                <w:szCs w:val="16"/>
              </w:rPr>
              <w:t xml:space="preserve"> при выполнении клиентом условий договора</w:t>
            </w:r>
            <w:r w:rsidR="00C421FF" w:rsidRPr="002D320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97940" w:rsidRPr="00E53594" w14:paraId="3620C731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D31D2B" w14:textId="77777777" w:rsidR="00884DE6" w:rsidRPr="002D320B" w:rsidRDefault="00884DE6" w:rsidP="00F21E2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hAnsi="Arial" w:cs="Arial"/>
                <w:b/>
                <w:sz w:val="16"/>
                <w:szCs w:val="16"/>
              </w:rPr>
              <w:t>По инициативе клиента</w:t>
            </w:r>
          </w:p>
          <w:p w14:paraId="6912CB18" w14:textId="06C9DB8D" w:rsidR="00884DE6" w:rsidRPr="002D320B" w:rsidRDefault="00884DE6" w:rsidP="00F21E23">
            <w:pPr>
              <w:spacing w:before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BAF10DF" w14:textId="77777777" w:rsidR="00BA7314" w:rsidRPr="002D320B" w:rsidRDefault="00884DE6" w:rsidP="00884D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>Клиент имеет право в любое время востребовать всю сумму вклада с причитающимися процентами.</w:t>
            </w:r>
            <w:r w:rsidR="00BA7314" w:rsidRPr="002D320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10634B5" w14:textId="0BC3DB2E" w:rsidR="00884DE6" w:rsidRPr="002D320B" w:rsidRDefault="00BA7314" w:rsidP="00BA73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noProof/>
                <w:sz w:val="16"/>
                <w:szCs w:val="16"/>
              </w:rPr>
              <w:t>Выплата вклада и процентов в дату расторжения договора  вклада производится наличными средствами или безналично по реквизитам клиента, если иное не установлено договором вклада.</w:t>
            </w:r>
          </w:p>
        </w:tc>
      </w:tr>
      <w:tr w:rsidR="00C97940" w:rsidRPr="00E53594" w14:paraId="426495B3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B75D477" w14:textId="77777777" w:rsidR="00884DE6" w:rsidRPr="002D320B" w:rsidRDefault="00884DE6" w:rsidP="00F21E23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2D320B">
              <w:rPr>
                <w:rFonts w:ascii="Arial" w:hAnsi="Arial" w:cs="Arial"/>
                <w:b/>
                <w:sz w:val="18"/>
                <w:szCs w:val="18"/>
              </w:rPr>
              <w:t>ИНЫЕ УСЛОВИЯ</w:t>
            </w:r>
          </w:p>
        </w:tc>
      </w:tr>
      <w:tr w:rsidR="00C97940" w:rsidRPr="00E53594" w14:paraId="7C515A1A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A74A206" w14:textId="77777777" w:rsidR="00884DE6" w:rsidRPr="002D320B" w:rsidRDefault="00884DE6" w:rsidP="00F21E2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Открытие вклада в пользу 3-х лиц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778B1FF" w14:textId="77777777" w:rsidR="00884DE6" w:rsidRPr="002D320B" w:rsidRDefault="00884DE6" w:rsidP="00F21E2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>Применимо, согласно п. 5 Общих положений.</w:t>
            </w:r>
          </w:p>
        </w:tc>
      </w:tr>
      <w:tr w:rsidR="00B07F39" w:rsidRPr="00E53594" w14:paraId="69FF60C3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121508" w14:textId="74B7441F" w:rsidR="00B07F39" w:rsidRPr="002D320B" w:rsidRDefault="00B07F39" w:rsidP="00F21E23">
            <w:pPr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2D320B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 xml:space="preserve">Карта к вкладу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3BD8E0E" w14:textId="3DE80047" w:rsidR="00B07F39" w:rsidRPr="002D320B" w:rsidRDefault="009B23FB" w:rsidP="00B07F3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320B">
              <w:rPr>
                <w:rFonts w:ascii="Arial" w:hAnsi="Arial" w:cs="Arial"/>
                <w:sz w:val="16"/>
                <w:szCs w:val="16"/>
              </w:rPr>
              <w:t>Не применимо.</w:t>
            </w:r>
          </w:p>
        </w:tc>
      </w:tr>
    </w:tbl>
    <w:p w14:paraId="5B8E70FA" w14:textId="77777777" w:rsidR="00884DE6" w:rsidRPr="002D320B" w:rsidRDefault="00884DE6" w:rsidP="00651CB6">
      <w:pPr>
        <w:spacing w:before="0"/>
        <w:ind w:left="357"/>
        <w:outlineLvl w:val="0"/>
        <w:rPr>
          <w:rFonts w:ascii="Arial" w:hAnsi="Arial" w:cs="Arial"/>
          <w:sz w:val="10"/>
          <w:szCs w:val="10"/>
        </w:rPr>
      </w:pPr>
    </w:p>
    <w:p w14:paraId="396B6829" w14:textId="77777777" w:rsidR="00435602" w:rsidRPr="002D320B" w:rsidRDefault="00435602" w:rsidP="004E561D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spacing w:before="0"/>
        <w:ind w:hanging="283"/>
        <w:jc w:val="both"/>
        <w:rPr>
          <w:rFonts w:ascii="Arial" w:hAnsi="Arial" w:cs="Arial"/>
          <w:sz w:val="10"/>
          <w:szCs w:val="10"/>
        </w:rPr>
      </w:pPr>
    </w:p>
    <w:sectPr w:rsidR="00435602" w:rsidRPr="002D320B" w:rsidSect="00AD3A05">
      <w:footnotePr>
        <w:numRestart w:val="eachSect"/>
      </w:footnotePr>
      <w:type w:val="continuous"/>
      <w:pgSz w:w="11906" w:h="16838" w:code="9"/>
      <w:pgMar w:top="238" w:right="566" w:bottom="284" w:left="624" w:header="20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AD3C5" w14:textId="77777777" w:rsidR="00D9757D" w:rsidRDefault="00D9757D">
      <w:pPr>
        <w:spacing w:before="0"/>
      </w:pPr>
      <w:r>
        <w:separator/>
      </w:r>
    </w:p>
  </w:endnote>
  <w:endnote w:type="continuationSeparator" w:id="0">
    <w:p w14:paraId="144FA20A" w14:textId="77777777" w:rsidR="00D9757D" w:rsidRDefault="00D9757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303"/>
      <w:gridCol w:w="9413"/>
    </w:tblGrid>
    <w:tr w:rsidR="00A30E38" w:rsidRPr="00A944F3" w14:paraId="2E1BFFF8" w14:textId="77777777" w:rsidTr="00CB18B3">
      <w:tc>
        <w:tcPr>
          <w:tcW w:w="608" w:type="pct"/>
          <w:vAlign w:val="center"/>
        </w:tcPr>
        <w:p w14:paraId="3E5E3087" w14:textId="77777777" w:rsidR="00A30E38" w:rsidRPr="008B2C62" w:rsidRDefault="00A30E38" w:rsidP="00CB18B3">
          <w:pPr>
            <w:spacing w:line="276" w:lineRule="auto"/>
            <w:outlineLvl w:val="0"/>
            <w:rPr>
              <w:rFonts w:ascii="Verdana" w:eastAsia="Cambria" w:hAnsi="Verdana" w:cs="Arial"/>
              <w:noProof/>
              <w:sz w:val="10"/>
              <w:szCs w:val="10"/>
            </w:rPr>
          </w:pPr>
          <w:r w:rsidRPr="008B2C62">
            <w:rPr>
              <w:rFonts w:ascii="Verdana" w:eastAsia="Cambria" w:hAnsi="Verdana" w:cs="Arial"/>
              <w:noProof/>
              <w:sz w:val="10"/>
              <w:szCs w:val="10"/>
            </w:rPr>
            <w:drawing>
              <wp:inline distT="0" distB="0" distL="0" distR="0" wp14:anchorId="3E14CEB0" wp14:editId="3F49FEB1">
                <wp:extent cx="457200" cy="457200"/>
                <wp:effectExtent l="0" t="0" r="0" b="0"/>
                <wp:docPr id="83" name="Рисунок 83" descr="Вклады застрахован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Вклады застрахованы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2" w:type="pct"/>
          <w:vAlign w:val="center"/>
        </w:tcPr>
        <w:p w14:paraId="3E78748C" w14:textId="77777777" w:rsidR="00A30E38" w:rsidRPr="008B2C62" w:rsidRDefault="00A30E38" w:rsidP="00CB18B3">
          <w:pPr>
            <w:spacing w:line="276" w:lineRule="auto"/>
            <w:jc w:val="left"/>
            <w:outlineLvl w:val="0"/>
            <w:rPr>
              <w:rFonts w:ascii="Verdana" w:eastAsia="Cambria" w:hAnsi="Verdana" w:cs="Arial"/>
              <w:noProof/>
              <w:sz w:val="11"/>
              <w:szCs w:val="11"/>
            </w:rPr>
          </w:pPr>
          <w:r w:rsidRPr="008B2C62">
            <w:rPr>
              <w:rFonts w:ascii="Verdana" w:eastAsia="Cambria" w:hAnsi="Verdana" w:cs="Arial"/>
              <w:noProof/>
              <w:sz w:val="11"/>
              <w:szCs w:val="11"/>
            </w:rPr>
            <w:t>ББР Банк (АО) входит в систему обязательного страхования вкладов. Номер в реестре банков-участников № 795. Дата внесения в реестр — 21.03.2005</w:t>
          </w:r>
        </w:p>
      </w:tc>
    </w:tr>
  </w:tbl>
  <w:p w14:paraId="03379029" w14:textId="77777777" w:rsidR="00A30E38" w:rsidRPr="008B2C62" w:rsidRDefault="00A30E38" w:rsidP="008B2C62">
    <w:pPr>
      <w:pStyle w:val="a5"/>
      <w:spacing w:before="0"/>
      <w:jc w:val="both"/>
      <w:rPr>
        <w:rFonts w:ascii="Verdana" w:hAnsi="Verdana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01CEF" w14:textId="77777777" w:rsidR="00A30E38" w:rsidRDefault="00A30E3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009441" wp14:editId="35447108">
              <wp:simplePos x="0" y="0"/>
              <wp:positionH relativeFrom="column">
                <wp:align>left</wp:align>
              </wp:positionH>
              <wp:positionV relativeFrom="paragraph">
                <wp:posOffset>-294640</wp:posOffset>
              </wp:positionV>
              <wp:extent cx="5715000" cy="914400"/>
              <wp:effectExtent l="0" t="635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ABAA6" w14:textId="77777777" w:rsidR="00A30E38" w:rsidRDefault="00A30E38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</w:p>
                        <w:p w14:paraId="33B72E9F" w14:textId="77777777" w:rsidR="00A30E38" w:rsidRPr="00D4446A" w:rsidRDefault="00A30E38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ББР Банк (закрытое акционерное общество)</w:t>
                          </w:r>
                        </w:p>
                        <w:p w14:paraId="15846C12" w14:textId="77777777" w:rsidR="00A30E38" w:rsidRPr="00D4446A" w:rsidRDefault="00A30E38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121099, Россия, Москва, 1-й Николощеповский пер., д. 6, стр. 1</w:t>
                          </w:r>
                        </w:p>
                        <w:p w14:paraId="1432BC64" w14:textId="77777777" w:rsidR="00A30E38" w:rsidRDefault="00A30E38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Тел.: +7 (495) 363-91-62, факс: +7 (499) 241-09-74, www.bbr.ru</w:t>
                          </w:r>
                        </w:p>
                        <w:p w14:paraId="79721799" w14:textId="77777777" w:rsidR="00A30E38" w:rsidRPr="00D4446A" w:rsidRDefault="00A30E38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ИНН 3900001002, КПП 775001001, БИК 044583769, Кор. сч. 30101810500000000769</w:t>
                          </w:r>
                        </w:p>
                        <w:p w14:paraId="29004F88" w14:textId="77777777" w:rsidR="00A30E38" w:rsidRPr="004D778B" w:rsidRDefault="00A30E38" w:rsidP="00CB18B3">
                          <w:pPr>
                            <w:ind w:left="-1440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008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0944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0;margin-top:-23.2pt;width:450pt;height:1in;z-index:2516613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" filled="f" stroked="f">
              <v:textbox inset="28mm,0,0,0">
                <w:txbxContent>
                  <w:p w14:paraId="005ABAA6" w14:textId="77777777" w:rsidR="00A30E38" w:rsidRDefault="00A30E38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</w:p>
                  <w:p w14:paraId="33B72E9F" w14:textId="77777777" w:rsidR="00A30E38" w:rsidRPr="00D4446A" w:rsidRDefault="00A30E38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ББР Банк (закрытое акционерное общество)</w:t>
                    </w:r>
                  </w:p>
                  <w:p w14:paraId="15846C12" w14:textId="77777777" w:rsidR="00A30E38" w:rsidRPr="00D4446A" w:rsidRDefault="00A30E38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121099, Россия, Москва, 1-й Николощеповский пер., д. 6, стр. 1</w:t>
                    </w:r>
                  </w:p>
                  <w:p w14:paraId="1432BC64" w14:textId="77777777" w:rsidR="00A30E38" w:rsidRDefault="00A30E38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Тел.: +7 (495) 363-91-62, факс: +7 (499) 241-09-74, www.bbr.ru</w:t>
                    </w:r>
                  </w:p>
                  <w:p w14:paraId="79721799" w14:textId="77777777" w:rsidR="00A30E38" w:rsidRPr="00D4446A" w:rsidRDefault="00A30E38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ИНН 3900001002, КПП 775001001, БИК 044583769, Кор. сч. 30101810500000000769</w:t>
                    </w:r>
                  </w:p>
                  <w:p w14:paraId="29004F88" w14:textId="77777777" w:rsidR="00A30E38" w:rsidRPr="004D778B" w:rsidRDefault="00A30E38" w:rsidP="00CB18B3">
                    <w:pPr>
                      <w:ind w:left="-1440"/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DB11D92" wp14:editId="2EC81F77">
          <wp:simplePos x="0" y="0"/>
          <wp:positionH relativeFrom="column">
            <wp:posOffset>-1143000</wp:posOffset>
          </wp:positionH>
          <wp:positionV relativeFrom="paragraph">
            <wp:posOffset>-751840</wp:posOffset>
          </wp:positionV>
          <wp:extent cx="7560945" cy="1439545"/>
          <wp:effectExtent l="0" t="0" r="0" b="0"/>
          <wp:wrapNone/>
          <wp:docPr id="85" name="Рисунок 85" descr="BBR_Bottom_R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BR_Bottom_R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66A2F" w14:textId="77777777" w:rsidR="00D9757D" w:rsidRDefault="00D9757D">
      <w:pPr>
        <w:spacing w:before="0"/>
      </w:pPr>
      <w:r>
        <w:separator/>
      </w:r>
    </w:p>
  </w:footnote>
  <w:footnote w:type="continuationSeparator" w:id="0">
    <w:p w14:paraId="7664BECA" w14:textId="77777777" w:rsidR="00D9757D" w:rsidRDefault="00D9757D">
      <w:pPr>
        <w:spacing w:before="0"/>
      </w:pPr>
      <w:r>
        <w:continuationSeparator/>
      </w:r>
    </w:p>
  </w:footnote>
  <w:footnote w:id="1">
    <w:p w14:paraId="0A8178E9" w14:textId="01AAA294" w:rsidR="00A30E38" w:rsidRDefault="00A30E38" w:rsidP="002C411A">
      <w:pPr>
        <w:pStyle w:val="af5"/>
        <w:jc w:val="both"/>
      </w:pPr>
      <w:r w:rsidRPr="002C411A">
        <w:rPr>
          <w:rStyle w:val="af7"/>
          <w:i/>
          <w:sz w:val="12"/>
          <w:szCs w:val="12"/>
        </w:rPr>
        <w:footnoteRef/>
      </w:r>
      <w:r w:rsidRPr="002C411A">
        <w:rPr>
          <w:i/>
          <w:sz w:val="12"/>
          <w:szCs w:val="12"/>
        </w:rPr>
        <w:t xml:space="preserve"> </w:t>
      </w:r>
      <w:r w:rsidRPr="002C411A">
        <w:rPr>
          <w:rFonts w:ascii="Verdana" w:eastAsia="Cambria" w:hAnsi="Verdana"/>
          <w:i/>
          <w:noProof/>
          <w:sz w:val="12"/>
          <w:szCs w:val="12"/>
        </w:rPr>
        <w:t>В</w:t>
      </w:r>
      <w:r w:rsidRPr="007B10EB">
        <w:rPr>
          <w:rFonts w:ascii="Verdana" w:eastAsia="Cambria" w:hAnsi="Verdana"/>
          <w:i/>
          <w:noProof/>
          <w:sz w:val="12"/>
          <w:szCs w:val="12"/>
        </w:rPr>
        <w:t>несение первоначальной суммы, выплата процентов и возврат вклада осуществляется наличными средствами (при наличии данной возможности в Тарифах Банка) или в безналичном порядке в валюте вклада либо в рублях РФ путем конвертации суммы вклада и процентов по курсу Банка на день конвертации.</w:t>
      </w:r>
    </w:p>
  </w:footnote>
  <w:footnote w:id="2">
    <w:p w14:paraId="733D6114" w14:textId="77777777" w:rsidR="00A30E38" w:rsidRPr="009E017D" w:rsidRDefault="00A30E38" w:rsidP="00F20F8E">
      <w:pPr>
        <w:pStyle w:val="af5"/>
        <w:jc w:val="both"/>
        <w:rPr>
          <w:sz w:val="12"/>
          <w:szCs w:val="12"/>
        </w:rPr>
      </w:pPr>
      <w:r w:rsidRPr="00F20F8E">
        <w:rPr>
          <w:rStyle w:val="af7"/>
          <w:rFonts w:ascii="Verdana" w:hAnsi="Verdana"/>
          <w:i/>
          <w:sz w:val="12"/>
          <w:szCs w:val="12"/>
        </w:rPr>
        <w:footnoteRef/>
      </w:r>
      <w:r w:rsidRPr="00F20F8E">
        <w:rPr>
          <w:rFonts w:ascii="Verdana" w:hAnsi="Verdana"/>
          <w:i/>
          <w:sz w:val="12"/>
          <w:szCs w:val="12"/>
        </w:rPr>
        <w:t xml:space="preserve"> </w:t>
      </w:r>
      <w:r w:rsidRPr="00F20F8E">
        <w:rPr>
          <w:rFonts w:ascii="Verdana" w:eastAsia="Cambria" w:hAnsi="Verdana"/>
          <w:i/>
          <w:noProof/>
          <w:sz w:val="12"/>
          <w:szCs w:val="12"/>
        </w:rPr>
        <w:t>Программный комплекс Банка осуществляет округление полученного значения до сотых значений после запятой по математическим правилам. Точное значение указывается в договоре вклада</w:t>
      </w:r>
      <w:r w:rsidRPr="009E017D"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3">
    <w:p w14:paraId="601431BC" w14:textId="2BEAED17" w:rsidR="00531E72" w:rsidRPr="004813D0" w:rsidRDefault="00531E72" w:rsidP="00983346">
      <w:pPr>
        <w:pStyle w:val="af5"/>
        <w:jc w:val="both"/>
        <w:rPr>
          <w:rFonts w:ascii="Verdana" w:eastAsia="Cambria" w:hAnsi="Verdana"/>
          <w:i/>
          <w:noProof/>
          <w:color w:val="FF0000"/>
          <w:sz w:val="12"/>
          <w:szCs w:val="12"/>
        </w:rPr>
      </w:pPr>
      <w:r w:rsidRPr="007B10EB">
        <w:rPr>
          <w:rStyle w:val="af7"/>
          <w:i/>
          <w:sz w:val="12"/>
          <w:szCs w:val="12"/>
        </w:rPr>
        <w:footnoteRef/>
      </w:r>
      <w:r w:rsidRPr="007B10EB">
        <w:rPr>
          <w:i/>
          <w:sz w:val="12"/>
          <w:szCs w:val="12"/>
        </w:rPr>
        <w:t xml:space="preserve"> </w:t>
      </w:r>
      <w:r w:rsidRPr="007B10EB">
        <w:rPr>
          <w:rFonts w:ascii="Verdana" w:eastAsia="Cambria" w:hAnsi="Verdana"/>
          <w:i/>
          <w:noProof/>
          <w:sz w:val="12"/>
          <w:szCs w:val="12"/>
        </w:rPr>
        <w:t>Внесение первоначальной суммы, пополнение вклада, выплата процентов и возврат вклада осуществляется наличными средствами (при наличии данной возможности в Тарифах Банка) или в безналичном порядке в валюте вклада либо в рублях РФ путем конвертации суммы вклада и процентов по курсу Банка на день конвертации.</w:t>
      </w:r>
    </w:p>
  </w:footnote>
  <w:footnote w:id="4">
    <w:p w14:paraId="5821766D" w14:textId="77777777" w:rsidR="00A30E38" w:rsidRPr="00541661" w:rsidRDefault="00A30E38" w:rsidP="00541661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541661">
        <w:rPr>
          <w:rStyle w:val="af7"/>
          <w:rFonts w:ascii="Verdana" w:hAnsi="Verdana"/>
          <w:i/>
          <w:sz w:val="12"/>
          <w:szCs w:val="12"/>
        </w:rPr>
        <w:footnoteRef/>
      </w:r>
      <w:r w:rsidRPr="00541661">
        <w:rPr>
          <w:rFonts w:ascii="Verdana" w:hAnsi="Verdana"/>
          <w:i/>
          <w:sz w:val="12"/>
          <w:szCs w:val="12"/>
        </w:rPr>
        <w:t xml:space="preserve"> </w:t>
      </w:r>
      <w:r w:rsidRPr="00541661">
        <w:rPr>
          <w:rFonts w:ascii="Verdana" w:eastAsia="Cambria" w:hAnsi="Verdana"/>
          <w:i/>
          <w:noProof/>
          <w:sz w:val="12"/>
          <w:szCs w:val="12"/>
        </w:rPr>
        <w:t>Программный комплекс Банка осуществляет округление полученного значения до сотых значений после запятой по математическим правилам. Точное значение указывается в договоре вклада</w:t>
      </w:r>
      <w:r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5">
    <w:p w14:paraId="39682AC1" w14:textId="3D089247" w:rsidR="00531E72" w:rsidRPr="007B10EB" w:rsidRDefault="00531E72" w:rsidP="005757E3">
      <w:pPr>
        <w:pStyle w:val="af5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7B10EB">
        <w:rPr>
          <w:rStyle w:val="af7"/>
          <w:rFonts w:ascii="Verdana" w:hAnsi="Verdana"/>
          <w:i/>
          <w:sz w:val="12"/>
          <w:szCs w:val="12"/>
        </w:rPr>
        <w:footnoteRef/>
      </w:r>
      <w:r w:rsidRPr="007B10EB">
        <w:rPr>
          <w:rFonts w:ascii="Verdana" w:hAnsi="Verdana"/>
          <w:i/>
          <w:sz w:val="12"/>
          <w:szCs w:val="12"/>
        </w:rPr>
        <w:t xml:space="preserve"> </w:t>
      </w:r>
      <w:r w:rsidRPr="007B10EB">
        <w:rPr>
          <w:rFonts w:ascii="Verdana" w:eastAsia="Cambria" w:hAnsi="Verdana"/>
          <w:i/>
          <w:noProof/>
          <w:sz w:val="12"/>
          <w:szCs w:val="12"/>
        </w:rPr>
        <w:t>Внесение первоначальной суммы, пополнение вклада, выплата процентов и возврат вклада осуществляется наличными средствами (при наличии данной возможности в Тарифах Банка) или в безналичном порядке в валюте вклада либо в рублях РФ путем конвертации суммы вклада и процентов по курсу Банка на день конвертации.</w:t>
      </w:r>
    </w:p>
  </w:footnote>
  <w:footnote w:id="6">
    <w:p w14:paraId="538EB3B7" w14:textId="7524FA7D" w:rsidR="00A30E38" w:rsidRPr="007B10EB" w:rsidRDefault="00A30E38" w:rsidP="00C30032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7B10EB">
        <w:rPr>
          <w:rStyle w:val="af7"/>
          <w:rFonts w:ascii="Verdana" w:hAnsi="Verdana"/>
          <w:i/>
          <w:sz w:val="12"/>
          <w:szCs w:val="12"/>
        </w:rPr>
        <w:footnoteRef/>
      </w:r>
      <w:r w:rsidRPr="007B10EB">
        <w:rPr>
          <w:rFonts w:ascii="Verdana" w:hAnsi="Verdana"/>
          <w:i/>
          <w:sz w:val="12"/>
          <w:szCs w:val="12"/>
        </w:rPr>
        <w:t xml:space="preserve"> </w:t>
      </w:r>
      <w:r w:rsidRPr="007B10EB">
        <w:rPr>
          <w:rFonts w:ascii="Verdana" w:hAnsi="Verdana" w:cs="Arial"/>
          <w:i/>
          <w:sz w:val="12"/>
          <w:szCs w:val="12"/>
        </w:rPr>
        <w:t>Внесение первоначальной суммы и пополнение вклада осуществляются в безналичном порядке в валюте вклада либо путем конвертации рублей РФ в валюту вклада по курсу Банка на день конвертации. Возврат вклада осуществляется в безналичном порядке в валюте вклада, а в наличном порядке - путем конвертации валюты вклада в рубли РФ по курсу Банка на день конвертации.</w:t>
      </w:r>
    </w:p>
  </w:footnote>
  <w:footnote w:id="7">
    <w:p w14:paraId="1E71F67F" w14:textId="2E476E85" w:rsidR="00A30E38" w:rsidRPr="007B10EB" w:rsidRDefault="00A30E38" w:rsidP="00B37B0F">
      <w:pPr>
        <w:pStyle w:val="af5"/>
        <w:jc w:val="both"/>
        <w:rPr>
          <w:rFonts w:ascii="Verdana" w:hAnsi="Verdana"/>
          <w:strike/>
          <w:color w:val="FF0000"/>
          <w:sz w:val="12"/>
          <w:szCs w:val="12"/>
        </w:rPr>
      </w:pPr>
      <w:r w:rsidRPr="007B10EB">
        <w:rPr>
          <w:rStyle w:val="af7"/>
          <w:rFonts w:ascii="Verdana" w:hAnsi="Verdana"/>
          <w:sz w:val="12"/>
          <w:szCs w:val="12"/>
        </w:rPr>
        <w:footnoteRef/>
      </w:r>
      <w:r w:rsidRPr="007B10EB">
        <w:rPr>
          <w:rFonts w:ascii="Verdana" w:hAnsi="Verdana"/>
          <w:sz w:val="12"/>
          <w:szCs w:val="12"/>
        </w:rPr>
        <w:t xml:space="preserve"> </w:t>
      </w:r>
      <w:r w:rsidRPr="007B10EB">
        <w:rPr>
          <w:rFonts w:ascii="Verdana" w:hAnsi="Verdana" w:cs="Arial"/>
          <w:i/>
          <w:sz w:val="12"/>
          <w:szCs w:val="12"/>
        </w:rPr>
        <w:t xml:space="preserve">Внесение первоначальной суммы и пополнение вклада, а также выплата процентов и возврат вклада осуществляется наличными средствами </w:t>
      </w:r>
      <w:r w:rsidRPr="007B10EB">
        <w:rPr>
          <w:rFonts w:ascii="Verdana" w:eastAsia="Cambria" w:hAnsi="Verdana"/>
          <w:i/>
          <w:noProof/>
          <w:sz w:val="12"/>
          <w:szCs w:val="12"/>
        </w:rPr>
        <w:t>(при наличии данной возможности в Тарифах Банка)</w:t>
      </w:r>
      <w:r w:rsidRPr="007B10EB">
        <w:rPr>
          <w:rFonts w:ascii="Verdana" w:hAnsi="Verdana" w:cs="Arial"/>
          <w:i/>
          <w:sz w:val="12"/>
          <w:szCs w:val="12"/>
        </w:rPr>
        <w:t xml:space="preserve"> или в безналичном порядке в валюте вклада либо в рублях РФ путем конвертации суммы вклада и процентов по курсу Банка на день конвертации.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27DD6" w14:textId="77777777" w:rsidR="00A30E38" w:rsidRPr="002D320B" w:rsidRDefault="00A30E38" w:rsidP="003E2640">
    <w:pPr>
      <w:pStyle w:val="a3"/>
      <w:tabs>
        <w:tab w:val="clear" w:pos="4677"/>
        <w:tab w:val="center" w:pos="5529"/>
      </w:tabs>
      <w:spacing w:before="0"/>
      <w:jc w:val="left"/>
      <w:rPr>
        <w:rFonts w:ascii="Arial" w:hAnsi="Arial" w:cs="Arial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852C5" w14:textId="77777777" w:rsidR="00A30E38" w:rsidRDefault="00A30E38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BCB474" wp14:editId="26638C0D">
          <wp:simplePos x="0" y="0"/>
          <wp:positionH relativeFrom="column">
            <wp:posOffset>-71755</wp:posOffset>
          </wp:positionH>
          <wp:positionV relativeFrom="paragraph">
            <wp:posOffset>155575</wp:posOffset>
          </wp:positionV>
          <wp:extent cx="1796415" cy="698500"/>
          <wp:effectExtent l="0" t="0" r="0" b="0"/>
          <wp:wrapNone/>
          <wp:docPr id="84" name="Рисунок 84" descr="log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5B6"/>
    <w:multiLevelType w:val="hybridMultilevel"/>
    <w:tmpl w:val="C19C0FA4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6AB7097"/>
    <w:multiLevelType w:val="hybridMultilevel"/>
    <w:tmpl w:val="4488A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92525"/>
    <w:multiLevelType w:val="hybridMultilevel"/>
    <w:tmpl w:val="8AC89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720BC"/>
    <w:multiLevelType w:val="hybridMultilevel"/>
    <w:tmpl w:val="12327340"/>
    <w:lvl w:ilvl="0" w:tplc="D35CF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303E"/>
    <w:multiLevelType w:val="hybridMultilevel"/>
    <w:tmpl w:val="FC341F80"/>
    <w:lvl w:ilvl="0" w:tplc="041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1C2F6445"/>
    <w:multiLevelType w:val="hybridMultilevel"/>
    <w:tmpl w:val="C960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006B1"/>
    <w:multiLevelType w:val="hybridMultilevel"/>
    <w:tmpl w:val="DABE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90D44"/>
    <w:multiLevelType w:val="hybridMultilevel"/>
    <w:tmpl w:val="543CF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8443A"/>
    <w:multiLevelType w:val="hybridMultilevel"/>
    <w:tmpl w:val="5014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70F22"/>
    <w:multiLevelType w:val="hybridMultilevel"/>
    <w:tmpl w:val="063E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84653"/>
    <w:multiLevelType w:val="hybridMultilevel"/>
    <w:tmpl w:val="2C8EA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D038B"/>
    <w:multiLevelType w:val="hybridMultilevel"/>
    <w:tmpl w:val="4C0E43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0C2789"/>
    <w:multiLevelType w:val="hybridMultilevel"/>
    <w:tmpl w:val="3A2A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D0BB5"/>
    <w:multiLevelType w:val="hybridMultilevel"/>
    <w:tmpl w:val="AD4CD2BC"/>
    <w:lvl w:ilvl="0" w:tplc="F0BAD9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091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676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458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23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B03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EF5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C8D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47F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B1086"/>
    <w:multiLevelType w:val="hybridMultilevel"/>
    <w:tmpl w:val="0BA88A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DF430A"/>
    <w:multiLevelType w:val="hybridMultilevel"/>
    <w:tmpl w:val="4B5EC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673C9"/>
    <w:multiLevelType w:val="hybridMultilevel"/>
    <w:tmpl w:val="F1247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F7739"/>
    <w:multiLevelType w:val="hybridMultilevel"/>
    <w:tmpl w:val="C108FE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2546531"/>
    <w:multiLevelType w:val="hybridMultilevel"/>
    <w:tmpl w:val="F58464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3775DC1"/>
    <w:multiLevelType w:val="hybridMultilevel"/>
    <w:tmpl w:val="2054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85C6A"/>
    <w:multiLevelType w:val="hybridMultilevel"/>
    <w:tmpl w:val="246CB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F5B99"/>
    <w:multiLevelType w:val="hybridMultilevel"/>
    <w:tmpl w:val="90348FE0"/>
    <w:lvl w:ilvl="0" w:tplc="9FF4DD4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F6EEF"/>
    <w:multiLevelType w:val="hybridMultilevel"/>
    <w:tmpl w:val="34BA1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33379"/>
    <w:multiLevelType w:val="hybridMultilevel"/>
    <w:tmpl w:val="F11EB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A48F5"/>
    <w:multiLevelType w:val="hybridMultilevel"/>
    <w:tmpl w:val="312A9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4011A"/>
    <w:multiLevelType w:val="hybridMultilevel"/>
    <w:tmpl w:val="E8BC3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92CFC"/>
    <w:multiLevelType w:val="hybridMultilevel"/>
    <w:tmpl w:val="A4A84E0E"/>
    <w:lvl w:ilvl="0" w:tplc="90AA53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C4C7F"/>
    <w:multiLevelType w:val="hybridMultilevel"/>
    <w:tmpl w:val="D824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7336D"/>
    <w:multiLevelType w:val="hybridMultilevel"/>
    <w:tmpl w:val="4CA02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C5480"/>
    <w:multiLevelType w:val="hybridMultilevel"/>
    <w:tmpl w:val="FA58C8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23"/>
  </w:num>
  <w:num w:numId="4">
    <w:abstractNumId w:val="4"/>
  </w:num>
  <w:num w:numId="5">
    <w:abstractNumId w:val="16"/>
  </w:num>
  <w:num w:numId="6">
    <w:abstractNumId w:val="6"/>
  </w:num>
  <w:num w:numId="7">
    <w:abstractNumId w:val="5"/>
  </w:num>
  <w:num w:numId="8">
    <w:abstractNumId w:val="15"/>
  </w:num>
  <w:num w:numId="9">
    <w:abstractNumId w:val="28"/>
  </w:num>
  <w:num w:numId="10">
    <w:abstractNumId w:val="7"/>
  </w:num>
  <w:num w:numId="11">
    <w:abstractNumId w:val="29"/>
  </w:num>
  <w:num w:numId="12">
    <w:abstractNumId w:val="0"/>
  </w:num>
  <w:num w:numId="13">
    <w:abstractNumId w:val="9"/>
  </w:num>
  <w:num w:numId="14">
    <w:abstractNumId w:val="13"/>
  </w:num>
  <w:num w:numId="15">
    <w:abstractNumId w:val="3"/>
  </w:num>
  <w:num w:numId="16">
    <w:abstractNumId w:val="21"/>
  </w:num>
  <w:num w:numId="17">
    <w:abstractNumId w:val="14"/>
  </w:num>
  <w:num w:numId="18">
    <w:abstractNumId w:val="2"/>
  </w:num>
  <w:num w:numId="19">
    <w:abstractNumId w:val="27"/>
  </w:num>
  <w:num w:numId="20">
    <w:abstractNumId w:val="12"/>
  </w:num>
  <w:num w:numId="21">
    <w:abstractNumId w:val="10"/>
  </w:num>
  <w:num w:numId="22">
    <w:abstractNumId w:val="19"/>
  </w:num>
  <w:num w:numId="23">
    <w:abstractNumId w:val="25"/>
  </w:num>
  <w:num w:numId="24">
    <w:abstractNumId w:val="8"/>
  </w:num>
  <w:num w:numId="25">
    <w:abstractNumId w:val="20"/>
  </w:num>
  <w:num w:numId="26">
    <w:abstractNumId w:val="1"/>
  </w:num>
  <w:num w:numId="27">
    <w:abstractNumId w:val="24"/>
  </w:num>
  <w:num w:numId="28">
    <w:abstractNumId w:val="26"/>
  </w:num>
  <w:num w:numId="29">
    <w:abstractNumId w:val="11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hideSpellingErrors/>
  <w:hideGrammaticalErrors/>
  <w:defaultTabStop w:val="708"/>
  <w:characterSpacingControl w:val="doNotCompress"/>
  <w:hdrShapeDefaults>
    <o:shapedefaults v:ext="edit" spidmax="2252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02"/>
    <w:rsid w:val="000000ED"/>
    <w:rsid w:val="00000F0C"/>
    <w:rsid w:val="00001B60"/>
    <w:rsid w:val="000025F8"/>
    <w:rsid w:val="0000420A"/>
    <w:rsid w:val="00011DE6"/>
    <w:rsid w:val="00012797"/>
    <w:rsid w:val="00014633"/>
    <w:rsid w:val="0001590C"/>
    <w:rsid w:val="00017C3F"/>
    <w:rsid w:val="00020BA1"/>
    <w:rsid w:val="00021B12"/>
    <w:rsid w:val="00023F5B"/>
    <w:rsid w:val="00025E90"/>
    <w:rsid w:val="0002672A"/>
    <w:rsid w:val="0002696A"/>
    <w:rsid w:val="00026F85"/>
    <w:rsid w:val="00027125"/>
    <w:rsid w:val="0002733B"/>
    <w:rsid w:val="00030364"/>
    <w:rsid w:val="00031288"/>
    <w:rsid w:val="000317FD"/>
    <w:rsid w:val="00031E53"/>
    <w:rsid w:val="000320D1"/>
    <w:rsid w:val="000322F0"/>
    <w:rsid w:val="00036EE4"/>
    <w:rsid w:val="00037B3B"/>
    <w:rsid w:val="000430F4"/>
    <w:rsid w:val="000434FE"/>
    <w:rsid w:val="0004477B"/>
    <w:rsid w:val="00044A0D"/>
    <w:rsid w:val="0004557E"/>
    <w:rsid w:val="00046155"/>
    <w:rsid w:val="00050121"/>
    <w:rsid w:val="000517CE"/>
    <w:rsid w:val="0005244E"/>
    <w:rsid w:val="000533BD"/>
    <w:rsid w:val="00054EA6"/>
    <w:rsid w:val="0005662F"/>
    <w:rsid w:val="00060E8E"/>
    <w:rsid w:val="000617CB"/>
    <w:rsid w:val="00065F48"/>
    <w:rsid w:val="0006645B"/>
    <w:rsid w:val="0006650E"/>
    <w:rsid w:val="0006733C"/>
    <w:rsid w:val="00067A0F"/>
    <w:rsid w:val="00070C82"/>
    <w:rsid w:val="0007153B"/>
    <w:rsid w:val="00073DAB"/>
    <w:rsid w:val="00074369"/>
    <w:rsid w:val="00074A3F"/>
    <w:rsid w:val="00077A99"/>
    <w:rsid w:val="00083C12"/>
    <w:rsid w:val="00084638"/>
    <w:rsid w:val="00085765"/>
    <w:rsid w:val="00087933"/>
    <w:rsid w:val="00090B53"/>
    <w:rsid w:val="00090E4B"/>
    <w:rsid w:val="00094F05"/>
    <w:rsid w:val="00095C43"/>
    <w:rsid w:val="00095E29"/>
    <w:rsid w:val="000960EB"/>
    <w:rsid w:val="00096320"/>
    <w:rsid w:val="00096632"/>
    <w:rsid w:val="000A0E48"/>
    <w:rsid w:val="000A23C5"/>
    <w:rsid w:val="000A2941"/>
    <w:rsid w:val="000A41E1"/>
    <w:rsid w:val="000A500E"/>
    <w:rsid w:val="000A5F45"/>
    <w:rsid w:val="000A6832"/>
    <w:rsid w:val="000B2E09"/>
    <w:rsid w:val="000B48B6"/>
    <w:rsid w:val="000B4ADF"/>
    <w:rsid w:val="000B4CE9"/>
    <w:rsid w:val="000B53CA"/>
    <w:rsid w:val="000B66DF"/>
    <w:rsid w:val="000B75A5"/>
    <w:rsid w:val="000C0A64"/>
    <w:rsid w:val="000C0C76"/>
    <w:rsid w:val="000C2EA9"/>
    <w:rsid w:val="000C6888"/>
    <w:rsid w:val="000C7364"/>
    <w:rsid w:val="000D26A7"/>
    <w:rsid w:val="000D3FC1"/>
    <w:rsid w:val="000D492E"/>
    <w:rsid w:val="000D5542"/>
    <w:rsid w:val="000D77F2"/>
    <w:rsid w:val="000E083D"/>
    <w:rsid w:val="000E1493"/>
    <w:rsid w:val="000E3A29"/>
    <w:rsid w:val="000E61F2"/>
    <w:rsid w:val="000E7CFA"/>
    <w:rsid w:val="000F0157"/>
    <w:rsid w:val="000F0D06"/>
    <w:rsid w:val="000F0EB9"/>
    <w:rsid w:val="000F11ED"/>
    <w:rsid w:val="000F22D0"/>
    <w:rsid w:val="000F2D5B"/>
    <w:rsid w:val="000F7A97"/>
    <w:rsid w:val="0010051A"/>
    <w:rsid w:val="00100DAC"/>
    <w:rsid w:val="00106822"/>
    <w:rsid w:val="00107A65"/>
    <w:rsid w:val="001114E3"/>
    <w:rsid w:val="001116A5"/>
    <w:rsid w:val="00111D9D"/>
    <w:rsid w:val="00116480"/>
    <w:rsid w:val="00116D93"/>
    <w:rsid w:val="0012099B"/>
    <w:rsid w:val="00121341"/>
    <w:rsid w:val="0012208C"/>
    <w:rsid w:val="001223AC"/>
    <w:rsid w:val="001223BB"/>
    <w:rsid w:val="00122FE9"/>
    <w:rsid w:val="0012314C"/>
    <w:rsid w:val="00124EFE"/>
    <w:rsid w:val="001314BF"/>
    <w:rsid w:val="00131D91"/>
    <w:rsid w:val="00133593"/>
    <w:rsid w:val="00133C4E"/>
    <w:rsid w:val="00136157"/>
    <w:rsid w:val="00140FE8"/>
    <w:rsid w:val="00141BA9"/>
    <w:rsid w:val="00142768"/>
    <w:rsid w:val="00143719"/>
    <w:rsid w:val="001441AD"/>
    <w:rsid w:val="00146901"/>
    <w:rsid w:val="00146F57"/>
    <w:rsid w:val="00147989"/>
    <w:rsid w:val="00153F3C"/>
    <w:rsid w:val="00154DAE"/>
    <w:rsid w:val="0015582C"/>
    <w:rsid w:val="00155F49"/>
    <w:rsid w:val="001562B1"/>
    <w:rsid w:val="001572E1"/>
    <w:rsid w:val="00160653"/>
    <w:rsid w:val="0016425F"/>
    <w:rsid w:val="00166162"/>
    <w:rsid w:val="0016701A"/>
    <w:rsid w:val="00167EC1"/>
    <w:rsid w:val="001705C1"/>
    <w:rsid w:val="00171614"/>
    <w:rsid w:val="001716F2"/>
    <w:rsid w:val="00171DA3"/>
    <w:rsid w:val="00171E2D"/>
    <w:rsid w:val="00172458"/>
    <w:rsid w:val="001747F0"/>
    <w:rsid w:val="00174B5C"/>
    <w:rsid w:val="0017525D"/>
    <w:rsid w:val="00175A41"/>
    <w:rsid w:val="001766CF"/>
    <w:rsid w:val="00176952"/>
    <w:rsid w:val="00176D22"/>
    <w:rsid w:val="00177197"/>
    <w:rsid w:val="00180A79"/>
    <w:rsid w:val="00180E30"/>
    <w:rsid w:val="001819F5"/>
    <w:rsid w:val="00182574"/>
    <w:rsid w:val="001846C7"/>
    <w:rsid w:val="00184813"/>
    <w:rsid w:val="00185961"/>
    <w:rsid w:val="00192194"/>
    <w:rsid w:val="00194521"/>
    <w:rsid w:val="0019492C"/>
    <w:rsid w:val="001973FD"/>
    <w:rsid w:val="001975D9"/>
    <w:rsid w:val="00197923"/>
    <w:rsid w:val="001A163F"/>
    <w:rsid w:val="001A2404"/>
    <w:rsid w:val="001A49D8"/>
    <w:rsid w:val="001A4DBB"/>
    <w:rsid w:val="001A6866"/>
    <w:rsid w:val="001B02BC"/>
    <w:rsid w:val="001B061E"/>
    <w:rsid w:val="001B07D6"/>
    <w:rsid w:val="001B10BE"/>
    <w:rsid w:val="001B1263"/>
    <w:rsid w:val="001B15FA"/>
    <w:rsid w:val="001B19B7"/>
    <w:rsid w:val="001B2893"/>
    <w:rsid w:val="001B5D91"/>
    <w:rsid w:val="001B62D3"/>
    <w:rsid w:val="001B65BD"/>
    <w:rsid w:val="001B7949"/>
    <w:rsid w:val="001B7C03"/>
    <w:rsid w:val="001C0E5E"/>
    <w:rsid w:val="001C16D6"/>
    <w:rsid w:val="001C25F5"/>
    <w:rsid w:val="001C37FF"/>
    <w:rsid w:val="001C3BE8"/>
    <w:rsid w:val="001C3DB5"/>
    <w:rsid w:val="001C4611"/>
    <w:rsid w:val="001C5A59"/>
    <w:rsid w:val="001C7701"/>
    <w:rsid w:val="001D2164"/>
    <w:rsid w:val="001D4C2A"/>
    <w:rsid w:val="001D4F16"/>
    <w:rsid w:val="001D6344"/>
    <w:rsid w:val="001D688E"/>
    <w:rsid w:val="001F0C1C"/>
    <w:rsid w:val="001F167E"/>
    <w:rsid w:val="001F1E1E"/>
    <w:rsid w:val="001F3E75"/>
    <w:rsid w:val="001F537F"/>
    <w:rsid w:val="001F61F7"/>
    <w:rsid w:val="00202D42"/>
    <w:rsid w:val="00202EFE"/>
    <w:rsid w:val="00203E71"/>
    <w:rsid w:val="002060CF"/>
    <w:rsid w:val="002078BB"/>
    <w:rsid w:val="00210512"/>
    <w:rsid w:val="00212487"/>
    <w:rsid w:val="00214093"/>
    <w:rsid w:val="002141DD"/>
    <w:rsid w:val="002143CE"/>
    <w:rsid w:val="00214869"/>
    <w:rsid w:val="002149D3"/>
    <w:rsid w:val="0021605C"/>
    <w:rsid w:val="00221A5C"/>
    <w:rsid w:val="00222167"/>
    <w:rsid w:val="00223A72"/>
    <w:rsid w:val="0022600C"/>
    <w:rsid w:val="0022682F"/>
    <w:rsid w:val="002301E9"/>
    <w:rsid w:val="00230A20"/>
    <w:rsid w:val="00230D94"/>
    <w:rsid w:val="00231C21"/>
    <w:rsid w:val="00236D9E"/>
    <w:rsid w:val="002406EA"/>
    <w:rsid w:val="002459A2"/>
    <w:rsid w:val="00245B7D"/>
    <w:rsid w:val="00250805"/>
    <w:rsid w:val="00250FAC"/>
    <w:rsid w:val="002514FA"/>
    <w:rsid w:val="002519EC"/>
    <w:rsid w:val="002540FB"/>
    <w:rsid w:val="002548B6"/>
    <w:rsid w:val="002551EB"/>
    <w:rsid w:val="00256260"/>
    <w:rsid w:val="00256521"/>
    <w:rsid w:val="00257025"/>
    <w:rsid w:val="00257EDE"/>
    <w:rsid w:val="00262AD0"/>
    <w:rsid w:val="00263496"/>
    <w:rsid w:val="00263578"/>
    <w:rsid w:val="00264FF3"/>
    <w:rsid w:val="002667F1"/>
    <w:rsid w:val="002713C3"/>
    <w:rsid w:val="002713DA"/>
    <w:rsid w:val="00273FAC"/>
    <w:rsid w:val="00274A3E"/>
    <w:rsid w:val="002767B5"/>
    <w:rsid w:val="0027773C"/>
    <w:rsid w:val="00282049"/>
    <w:rsid w:val="00282BDC"/>
    <w:rsid w:val="002837FF"/>
    <w:rsid w:val="00284320"/>
    <w:rsid w:val="00284EEC"/>
    <w:rsid w:val="00285E02"/>
    <w:rsid w:val="00287A5E"/>
    <w:rsid w:val="002906E6"/>
    <w:rsid w:val="00291594"/>
    <w:rsid w:val="00292CE2"/>
    <w:rsid w:val="002945F8"/>
    <w:rsid w:val="00294BAC"/>
    <w:rsid w:val="00296066"/>
    <w:rsid w:val="002A0042"/>
    <w:rsid w:val="002A07DE"/>
    <w:rsid w:val="002A2029"/>
    <w:rsid w:val="002A2A02"/>
    <w:rsid w:val="002A2DD4"/>
    <w:rsid w:val="002A67CB"/>
    <w:rsid w:val="002A6D9C"/>
    <w:rsid w:val="002B0770"/>
    <w:rsid w:val="002B121E"/>
    <w:rsid w:val="002B2F1F"/>
    <w:rsid w:val="002B42BE"/>
    <w:rsid w:val="002B6451"/>
    <w:rsid w:val="002B7AA3"/>
    <w:rsid w:val="002C01E1"/>
    <w:rsid w:val="002C0E00"/>
    <w:rsid w:val="002C105C"/>
    <w:rsid w:val="002C136F"/>
    <w:rsid w:val="002C1BCC"/>
    <w:rsid w:val="002C1CF1"/>
    <w:rsid w:val="002C2F7F"/>
    <w:rsid w:val="002C411A"/>
    <w:rsid w:val="002C44C1"/>
    <w:rsid w:val="002C672C"/>
    <w:rsid w:val="002C68EB"/>
    <w:rsid w:val="002C7ED1"/>
    <w:rsid w:val="002C7EE0"/>
    <w:rsid w:val="002D131C"/>
    <w:rsid w:val="002D1B65"/>
    <w:rsid w:val="002D320B"/>
    <w:rsid w:val="002D4D8C"/>
    <w:rsid w:val="002D7A01"/>
    <w:rsid w:val="002D7D3E"/>
    <w:rsid w:val="002D7D7D"/>
    <w:rsid w:val="002E77B1"/>
    <w:rsid w:val="002F2423"/>
    <w:rsid w:val="002F51B8"/>
    <w:rsid w:val="002F555A"/>
    <w:rsid w:val="002F569C"/>
    <w:rsid w:val="002F6ADE"/>
    <w:rsid w:val="002F70B7"/>
    <w:rsid w:val="00301050"/>
    <w:rsid w:val="0030185F"/>
    <w:rsid w:val="00301C86"/>
    <w:rsid w:val="003050CF"/>
    <w:rsid w:val="00306829"/>
    <w:rsid w:val="00307A7C"/>
    <w:rsid w:val="00310B9E"/>
    <w:rsid w:val="003141A9"/>
    <w:rsid w:val="00314FB4"/>
    <w:rsid w:val="003164EA"/>
    <w:rsid w:val="00316A80"/>
    <w:rsid w:val="00317DC9"/>
    <w:rsid w:val="00320A31"/>
    <w:rsid w:val="0032202B"/>
    <w:rsid w:val="00323777"/>
    <w:rsid w:val="00323853"/>
    <w:rsid w:val="00323E49"/>
    <w:rsid w:val="00324FF1"/>
    <w:rsid w:val="003309C2"/>
    <w:rsid w:val="00330E78"/>
    <w:rsid w:val="003312E9"/>
    <w:rsid w:val="00332714"/>
    <w:rsid w:val="003337FD"/>
    <w:rsid w:val="00335165"/>
    <w:rsid w:val="00336813"/>
    <w:rsid w:val="003411D8"/>
    <w:rsid w:val="00343400"/>
    <w:rsid w:val="00343B5A"/>
    <w:rsid w:val="00343D49"/>
    <w:rsid w:val="00344AAA"/>
    <w:rsid w:val="00345142"/>
    <w:rsid w:val="0034522C"/>
    <w:rsid w:val="00345317"/>
    <w:rsid w:val="00346D4E"/>
    <w:rsid w:val="00346FEF"/>
    <w:rsid w:val="0034706D"/>
    <w:rsid w:val="00350825"/>
    <w:rsid w:val="00351D96"/>
    <w:rsid w:val="0035223B"/>
    <w:rsid w:val="00352BA6"/>
    <w:rsid w:val="003535FB"/>
    <w:rsid w:val="00356765"/>
    <w:rsid w:val="003569A2"/>
    <w:rsid w:val="00356DB6"/>
    <w:rsid w:val="003574EB"/>
    <w:rsid w:val="0036309F"/>
    <w:rsid w:val="00363EA7"/>
    <w:rsid w:val="0036407C"/>
    <w:rsid w:val="00364BC0"/>
    <w:rsid w:val="0037138B"/>
    <w:rsid w:val="00371FAB"/>
    <w:rsid w:val="003768DC"/>
    <w:rsid w:val="003770B7"/>
    <w:rsid w:val="00377DA0"/>
    <w:rsid w:val="00377DA2"/>
    <w:rsid w:val="00380A80"/>
    <w:rsid w:val="003812D3"/>
    <w:rsid w:val="00381378"/>
    <w:rsid w:val="0038257D"/>
    <w:rsid w:val="003830E8"/>
    <w:rsid w:val="00383A35"/>
    <w:rsid w:val="003848D2"/>
    <w:rsid w:val="003852A0"/>
    <w:rsid w:val="003858A6"/>
    <w:rsid w:val="0038755C"/>
    <w:rsid w:val="00390E27"/>
    <w:rsid w:val="00392363"/>
    <w:rsid w:val="003924B1"/>
    <w:rsid w:val="0039255B"/>
    <w:rsid w:val="00397EAA"/>
    <w:rsid w:val="003A0CBD"/>
    <w:rsid w:val="003A28AC"/>
    <w:rsid w:val="003A2BA7"/>
    <w:rsid w:val="003A2D20"/>
    <w:rsid w:val="003A648E"/>
    <w:rsid w:val="003A68AB"/>
    <w:rsid w:val="003A6C7D"/>
    <w:rsid w:val="003B0C63"/>
    <w:rsid w:val="003B0EC6"/>
    <w:rsid w:val="003B4DF5"/>
    <w:rsid w:val="003B4DF6"/>
    <w:rsid w:val="003B61C7"/>
    <w:rsid w:val="003B7587"/>
    <w:rsid w:val="003C2FD4"/>
    <w:rsid w:val="003C4959"/>
    <w:rsid w:val="003D14C9"/>
    <w:rsid w:val="003D2231"/>
    <w:rsid w:val="003D4BFB"/>
    <w:rsid w:val="003D69A0"/>
    <w:rsid w:val="003D761C"/>
    <w:rsid w:val="003D7C65"/>
    <w:rsid w:val="003E03B0"/>
    <w:rsid w:val="003E143C"/>
    <w:rsid w:val="003E2640"/>
    <w:rsid w:val="003E2B2B"/>
    <w:rsid w:val="003E6A4E"/>
    <w:rsid w:val="003F1221"/>
    <w:rsid w:val="003F2ADB"/>
    <w:rsid w:val="003F7711"/>
    <w:rsid w:val="00401A95"/>
    <w:rsid w:val="00402286"/>
    <w:rsid w:val="00403211"/>
    <w:rsid w:val="004034E5"/>
    <w:rsid w:val="004044F1"/>
    <w:rsid w:val="00404828"/>
    <w:rsid w:val="00404E7C"/>
    <w:rsid w:val="0040515B"/>
    <w:rsid w:val="00405BE4"/>
    <w:rsid w:val="00410D1E"/>
    <w:rsid w:val="00411AA1"/>
    <w:rsid w:val="00411AED"/>
    <w:rsid w:val="00411B11"/>
    <w:rsid w:val="00413224"/>
    <w:rsid w:val="00413282"/>
    <w:rsid w:val="00414B5A"/>
    <w:rsid w:val="00414BA2"/>
    <w:rsid w:val="00415D9B"/>
    <w:rsid w:val="00416EBD"/>
    <w:rsid w:val="004202BE"/>
    <w:rsid w:val="004212E1"/>
    <w:rsid w:val="00421BDC"/>
    <w:rsid w:val="00421EDE"/>
    <w:rsid w:val="00422427"/>
    <w:rsid w:val="0042353B"/>
    <w:rsid w:val="00424953"/>
    <w:rsid w:val="00425700"/>
    <w:rsid w:val="00427455"/>
    <w:rsid w:val="00427D5B"/>
    <w:rsid w:val="00430058"/>
    <w:rsid w:val="00430800"/>
    <w:rsid w:val="00430DDA"/>
    <w:rsid w:val="0043116B"/>
    <w:rsid w:val="00431B04"/>
    <w:rsid w:val="004341A6"/>
    <w:rsid w:val="004345B9"/>
    <w:rsid w:val="00435602"/>
    <w:rsid w:val="004370C9"/>
    <w:rsid w:val="0043785F"/>
    <w:rsid w:val="0044302C"/>
    <w:rsid w:val="004471F2"/>
    <w:rsid w:val="0045021A"/>
    <w:rsid w:val="00450B24"/>
    <w:rsid w:val="0045104D"/>
    <w:rsid w:val="00451F15"/>
    <w:rsid w:val="0045203C"/>
    <w:rsid w:val="0045261B"/>
    <w:rsid w:val="00452E37"/>
    <w:rsid w:val="00454AA8"/>
    <w:rsid w:val="00454D09"/>
    <w:rsid w:val="00455CF9"/>
    <w:rsid w:val="00460C39"/>
    <w:rsid w:val="0046102D"/>
    <w:rsid w:val="00462B50"/>
    <w:rsid w:val="00463241"/>
    <w:rsid w:val="0046348C"/>
    <w:rsid w:val="00463CF5"/>
    <w:rsid w:val="004644B2"/>
    <w:rsid w:val="00467775"/>
    <w:rsid w:val="00467FA2"/>
    <w:rsid w:val="004710E8"/>
    <w:rsid w:val="00472486"/>
    <w:rsid w:val="0047353B"/>
    <w:rsid w:val="00473602"/>
    <w:rsid w:val="0047497F"/>
    <w:rsid w:val="0048062D"/>
    <w:rsid w:val="00480808"/>
    <w:rsid w:val="004813D0"/>
    <w:rsid w:val="0048660F"/>
    <w:rsid w:val="00491660"/>
    <w:rsid w:val="00491FBD"/>
    <w:rsid w:val="00493260"/>
    <w:rsid w:val="00494875"/>
    <w:rsid w:val="00494E47"/>
    <w:rsid w:val="004952FC"/>
    <w:rsid w:val="004954B2"/>
    <w:rsid w:val="004A0F79"/>
    <w:rsid w:val="004A271B"/>
    <w:rsid w:val="004A7E67"/>
    <w:rsid w:val="004B0F3D"/>
    <w:rsid w:val="004B0FD9"/>
    <w:rsid w:val="004B2DC4"/>
    <w:rsid w:val="004B44A4"/>
    <w:rsid w:val="004C0805"/>
    <w:rsid w:val="004C2BFF"/>
    <w:rsid w:val="004C3BE2"/>
    <w:rsid w:val="004C4572"/>
    <w:rsid w:val="004C5059"/>
    <w:rsid w:val="004C5067"/>
    <w:rsid w:val="004C6C83"/>
    <w:rsid w:val="004D1525"/>
    <w:rsid w:val="004D1B1C"/>
    <w:rsid w:val="004D239A"/>
    <w:rsid w:val="004D4938"/>
    <w:rsid w:val="004D5840"/>
    <w:rsid w:val="004D654E"/>
    <w:rsid w:val="004D70F6"/>
    <w:rsid w:val="004E0638"/>
    <w:rsid w:val="004E0EC2"/>
    <w:rsid w:val="004E2432"/>
    <w:rsid w:val="004E561D"/>
    <w:rsid w:val="004E5E07"/>
    <w:rsid w:val="004F2676"/>
    <w:rsid w:val="004F3A7B"/>
    <w:rsid w:val="004F5691"/>
    <w:rsid w:val="004F59FA"/>
    <w:rsid w:val="004F74F9"/>
    <w:rsid w:val="004F7906"/>
    <w:rsid w:val="004F7EBE"/>
    <w:rsid w:val="00500796"/>
    <w:rsid w:val="005037BA"/>
    <w:rsid w:val="00503DB5"/>
    <w:rsid w:val="00505693"/>
    <w:rsid w:val="005073C6"/>
    <w:rsid w:val="00507BD6"/>
    <w:rsid w:val="005100D6"/>
    <w:rsid w:val="00515367"/>
    <w:rsid w:val="00515C53"/>
    <w:rsid w:val="00520608"/>
    <w:rsid w:val="00522187"/>
    <w:rsid w:val="0052233D"/>
    <w:rsid w:val="00522C53"/>
    <w:rsid w:val="00524FBC"/>
    <w:rsid w:val="005268EE"/>
    <w:rsid w:val="00527A4C"/>
    <w:rsid w:val="00527ED2"/>
    <w:rsid w:val="0053180E"/>
    <w:rsid w:val="00531E72"/>
    <w:rsid w:val="00532A88"/>
    <w:rsid w:val="00534462"/>
    <w:rsid w:val="00534B45"/>
    <w:rsid w:val="005355F0"/>
    <w:rsid w:val="00535BE3"/>
    <w:rsid w:val="00537135"/>
    <w:rsid w:val="00537A62"/>
    <w:rsid w:val="00541661"/>
    <w:rsid w:val="00544479"/>
    <w:rsid w:val="00545E4D"/>
    <w:rsid w:val="00547038"/>
    <w:rsid w:val="00547211"/>
    <w:rsid w:val="00550080"/>
    <w:rsid w:val="0055079C"/>
    <w:rsid w:val="00550E4B"/>
    <w:rsid w:val="00551CFC"/>
    <w:rsid w:val="00554549"/>
    <w:rsid w:val="00554BF1"/>
    <w:rsid w:val="00555CF5"/>
    <w:rsid w:val="00555ED3"/>
    <w:rsid w:val="00556791"/>
    <w:rsid w:val="00556CB1"/>
    <w:rsid w:val="00556D7C"/>
    <w:rsid w:val="00557825"/>
    <w:rsid w:val="0056054B"/>
    <w:rsid w:val="00560DBD"/>
    <w:rsid w:val="00560FC4"/>
    <w:rsid w:val="00561DEF"/>
    <w:rsid w:val="00564234"/>
    <w:rsid w:val="0056447F"/>
    <w:rsid w:val="00566120"/>
    <w:rsid w:val="00566CAB"/>
    <w:rsid w:val="0056730C"/>
    <w:rsid w:val="00571CD6"/>
    <w:rsid w:val="00572B90"/>
    <w:rsid w:val="00572D91"/>
    <w:rsid w:val="005739D9"/>
    <w:rsid w:val="005755A0"/>
    <w:rsid w:val="005757E3"/>
    <w:rsid w:val="00580844"/>
    <w:rsid w:val="00581C8B"/>
    <w:rsid w:val="00582AA4"/>
    <w:rsid w:val="00583861"/>
    <w:rsid w:val="00583FEC"/>
    <w:rsid w:val="00584188"/>
    <w:rsid w:val="005860A9"/>
    <w:rsid w:val="00586DD1"/>
    <w:rsid w:val="0058725A"/>
    <w:rsid w:val="005901B0"/>
    <w:rsid w:val="005904B1"/>
    <w:rsid w:val="005909D7"/>
    <w:rsid w:val="00591CED"/>
    <w:rsid w:val="00591E96"/>
    <w:rsid w:val="005921EC"/>
    <w:rsid w:val="0059378D"/>
    <w:rsid w:val="00596072"/>
    <w:rsid w:val="0059730A"/>
    <w:rsid w:val="00597830"/>
    <w:rsid w:val="005A1AAF"/>
    <w:rsid w:val="005A2349"/>
    <w:rsid w:val="005A2545"/>
    <w:rsid w:val="005A3510"/>
    <w:rsid w:val="005A3C39"/>
    <w:rsid w:val="005A3D80"/>
    <w:rsid w:val="005A40F3"/>
    <w:rsid w:val="005A4570"/>
    <w:rsid w:val="005A4DFD"/>
    <w:rsid w:val="005A6B82"/>
    <w:rsid w:val="005A73BE"/>
    <w:rsid w:val="005A7582"/>
    <w:rsid w:val="005B1C02"/>
    <w:rsid w:val="005B24E7"/>
    <w:rsid w:val="005B3FEF"/>
    <w:rsid w:val="005B6655"/>
    <w:rsid w:val="005B6C9F"/>
    <w:rsid w:val="005B71E8"/>
    <w:rsid w:val="005C30EE"/>
    <w:rsid w:val="005C5A29"/>
    <w:rsid w:val="005C5C07"/>
    <w:rsid w:val="005C61A3"/>
    <w:rsid w:val="005C639E"/>
    <w:rsid w:val="005C68BF"/>
    <w:rsid w:val="005C6B6B"/>
    <w:rsid w:val="005D0967"/>
    <w:rsid w:val="005D0DEF"/>
    <w:rsid w:val="005D0F0D"/>
    <w:rsid w:val="005D177D"/>
    <w:rsid w:val="005D1BA4"/>
    <w:rsid w:val="005D1CA1"/>
    <w:rsid w:val="005D410C"/>
    <w:rsid w:val="005D4FA7"/>
    <w:rsid w:val="005D598A"/>
    <w:rsid w:val="005D68A3"/>
    <w:rsid w:val="005E1F2A"/>
    <w:rsid w:val="005E362F"/>
    <w:rsid w:val="005E3838"/>
    <w:rsid w:val="005E3FF6"/>
    <w:rsid w:val="005E6CAE"/>
    <w:rsid w:val="005E7AA8"/>
    <w:rsid w:val="005F0A35"/>
    <w:rsid w:val="005F1C6E"/>
    <w:rsid w:val="005F24B3"/>
    <w:rsid w:val="005F3662"/>
    <w:rsid w:val="005F74D0"/>
    <w:rsid w:val="0060014D"/>
    <w:rsid w:val="00600C26"/>
    <w:rsid w:val="0060220E"/>
    <w:rsid w:val="0060392E"/>
    <w:rsid w:val="006039AD"/>
    <w:rsid w:val="00606973"/>
    <w:rsid w:val="0060795D"/>
    <w:rsid w:val="00607BA2"/>
    <w:rsid w:val="00610A0B"/>
    <w:rsid w:val="00610D74"/>
    <w:rsid w:val="0061182C"/>
    <w:rsid w:val="00611881"/>
    <w:rsid w:val="00611916"/>
    <w:rsid w:val="00614082"/>
    <w:rsid w:val="00614A65"/>
    <w:rsid w:val="00614CFB"/>
    <w:rsid w:val="00615E02"/>
    <w:rsid w:val="0061665C"/>
    <w:rsid w:val="00617A31"/>
    <w:rsid w:val="00617B19"/>
    <w:rsid w:val="00617B5F"/>
    <w:rsid w:val="00617CD8"/>
    <w:rsid w:val="00620278"/>
    <w:rsid w:val="006203C9"/>
    <w:rsid w:val="00620BE2"/>
    <w:rsid w:val="0062208E"/>
    <w:rsid w:val="0062228C"/>
    <w:rsid w:val="0062338E"/>
    <w:rsid w:val="006247B2"/>
    <w:rsid w:val="006254DF"/>
    <w:rsid w:val="00627BD3"/>
    <w:rsid w:val="006302D3"/>
    <w:rsid w:val="00630781"/>
    <w:rsid w:val="006321D6"/>
    <w:rsid w:val="0063230C"/>
    <w:rsid w:val="006350C9"/>
    <w:rsid w:val="006361ED"/>
    <w:rsid w:val="00636DDC"/>
    <w:rsid w:val="0063780F"/>
    <w:rsid w:val="006408F3"/>
    <w:rsid w:val="00640A95"/>
    <w:rsid w:val="00641E52"/>
    <w:rsid w:val="00642932"/>
    <w:rsid w:val="006455AF"/>
    <w:rsid w:val="00645BD3"/>
    <w:rsid w:val="006475DF"/>
    <w:rsid w:val="006509F3"/>
    <w:rsid w:val="00651CB6"/>
    <w:rsid w:val="00652236"/>
    <w:rsid w:val="0065337E"/>
    <w:rsid w:val="00653F27"/>
    <w:rsid w:val="0065565B"/>
    <w:rsid w:val="00661126"/>
    <w:rsid w:val="00662CC0"/>
    <w:rsid w:val="00663891"/>
    <w:rsid w:val="00665923"/>
    <w:rsid w:val="00666A91"/>
    <w:rsid w:val="00666C9C"/>
    <w:rsid w:val="00673647"/>
    <w:rsid w:val="00674168"/>
    <w:rsid w:val="00674280"/>
    <w:rsid w:val="006746DD"/>
    <w:rsid w:val="00674A56"/>
    <w:rsid w:val="00680CBD"/>
    <w:rsid w:val="00683062"/>
    <w:rsid w:val="0068456F"/>
    <w:rsid w:val="00684A11"/>
    <w:rsid w:val="00690019"/>
    <w:rsid w:val="0069167E"/>
    <w:rsid w:val="00692A95"/>
    <w:rsid w:val="00693132"/>
    <w:rsid w:val="00693C35"/>
    <w:rsid w:val="006942C0"/>
    <w:rsid w:val="006967CE"/>
    <w:rsid w:val="0069682A"/>
    <w:rsid w:val="00697BDE"/>
    <w:rsid w:val="006A202E"/>
    <w:rsid w:val="006A526F"/>
    <w:rsid w:val="006A7109"/>
    <w:rsid w:val="006B1A5A"/>
    <w:rsid w:val="006B4D02"/>
    <w:rsid w:val="006B4EBA"/>
    <w:rsid w:val="006B58A3"/>
    <w:rsid w:val="006C0A17"/>
    <w:rsid w:val="006C76ED"/>
    <w:rsid w:val="006C7A02"/>
    <w:rsid w:val="006C7BD7"/>
    <w:rsid w:val="006D2827"/>
    <w:rsid w:val="006D4FAE"/>
    <w:rsid w:val="006D6B38"/>
    <w:rsid w:val="006D7C8C"/>
    <w:rsid w:val="006E1001"/>
    <w:rsid w:val="006E1828"/>
    <w:rsid w:val="006E32A7"/>
    <w:rsid w:val="006E4D4D"/>
    <w:rsid w:val="006E511F"/>
    <w:rsid w:val="006E6F60"/>
    <w:rsid w:val="006F72A9"/>
    <w:rsid w:val="006F763A"/>
    <w:rsid w:val="00700634"/>
    <w:rsid w:val="00701553"/>
    <w:rsid w:val="007017F3"/>
    <w:rsid w:val="00703F8E"/>
    <w:rsid w:val="00707EE2"/>
    <w:rsid w:val="0071093B"/>
    <w:rsid w:val="00710F5C"/>
    <w:rsid w:val="00711521"/>
    <w:rsid w:val="00711EC1"/>
    <w:rsid w:val="00715855"/>
    <w:rsid w:val="00717ADB"/>
    <w:rsid w:val="00717BDD"/>
    <w:rsid w:val="00720490"/>
    <w:rsid w:val="0072080A"/>
    <w:rsid w:val="007211D6"/>
    <w:rsid w:val="0072448E"/>
    <w:rsid w:val="00726329"/>
    <w:rsid w:val="00726F36"/>
    <w:rsid w:val="00733F61"/>
    <w:rsid w:val="00733FD1"/>
    <w:rsid w:val="00735655"/>
    <w:rsid w:val="0073588B"/>
    <w:rsid w:val="00735F89"/>
    <w:rsid w:val="00736131"/>
    <w:rsid w:val="00736159"/>
    <w:rsid w:val="00741A68"/>
    <w:rsid w:val="0074224F"/>
    <w:rsid w:val="00743FB2"/>
    <w:rsid w:val="0074442C"/>
    <w:rsid w:val="00744D4C"/>
    <w:rsid w:val="00746140"/>
    <w:rsid w:val="007467F3"/>
    <w:rsid w:val="00750123"/>
    <w:rsid w:val="007503EE"/>
    <w:rsid w:val="00752899"/>
    <w:rsid w:val="00753E93"/>
    <w:rsid w:val="00754CD4"/>
    <w:rsid w:val="0075618A"/>
    <w:rsid w:val="00756E14"/>
    <w:rsid w:val="00756FCC"/>
    <w:rsid w:val="0075751A"/>
    <w:rsid w:val="00757631"/>
    <w:rsid w:val="007605A1"/>
    <w:rsid w:val="00764F98"/>
    <w:rsid w:val="00765C48"/>
    <w:rsid w:val="00771F8D"/>
    <w:rsid w:val="0077351C"/>
    <w:rsid w:val="0077496D"/>
    <w:rsid w:val="00774A56"/>
    <w:rsid w:val="00774BF4"/>
    <w:rsid w:val="00774F67"/>
    <w:rsid w:val="00776376"/>
    <w:rsid w:val="00776D42"/>
    <w:rsid w:val="007809C6"/>
    <w:rsid w:val="007815BF"/>
    <w:rsid w:val="00781C81"/>
    <w:rsid w:val="00781E62"/>
    <w:rsid w:val="007821EE"/>
    <w:rsid w:val="00784CFE"/>
    <w:rsid w:val="00785AD6"/>
    <w:rsid w:val="00791062"/>
    <w:rsid w:val="00794FE3"/>
    <w:rsid w:val="00796E50"/>
    <w:rsid w:val="007A0633"/>
    <w:rsid w:val="007A1E6B"/>
    <w:rsid w:val="007A2BEE"/>
    <w:rsid w:val="007A2F5F"/>
    <w:rsid w:val="007A6226"/>
    <w:rsid w:val="007B10EB"/>
    <w:rsid w:val="007B4F94"/>
    <w:rsid w:val="007B5C8B"/>
    <w:rsid w:val="007B6D0C"/>
    <w:rsid w:val="007B7CF4"/>
    <w:rsid w:val="007C1340"/>
    <w:rsid w:val="007C1CD2"/>
    <w:rsid w:val="007C2987"/>
    <w:rsid w:val="007C4AFB"/>
    <w:rsid w:val="007C5760"/>
    <w:rsid w:val="007C5E43"/>
    <w:rsid w:val="007C6464"/>
    <w:rsid w:val="007D12BD"/>
    <w:rsid w:val="007D14E7"/>
    <w:rsid w:val="007D2803"/>
    <w:rsid w:val="007D3E72"/>
    <w:rsid w:val="007D50C2"/>
    <w:rsid w:val="007D54C6"/>
    <w:rsid w:val="007D5BF4"/>
    <w:rsid w:val="007D6568"/>
    <w:rsid w:val="007D65CA"/>
    <w:rsid w:val="007D72F1"/>
    <w:rsid w:val="007D7AB9"/>
    <w:rsid w:val="007E2EC4"/>
    <w:rsid w:val="007E422C"/>
    <w:rsid w:val="007E446C"/>
    <w:rsid w:val="007E5285"/>
    <w:rsid w:val="007E7D12"/>
    <w:rsid w:val="007F23BC"/>
    <w:rsid w:val="007F414A"/>
    <w:rsid w:val="007F4AF1"/>
    <w:rsid w:val="007F7F37"/>
    <w:rsid w:val="00800AEF"/>
    <w:rsid w:val="00801EEA"/>
    <w:rsid w:val="00802C04"/>
    <w:rsid w:val="008040D7"/>
    <w:rsid w:val="00804BA6"/>
    <w:rsid w:val="00805069"/>
    <w:rsid w:val="00805FC2"/>
    <w:rsid w:val="00811412"/>
    <w:rsid w:val="0081460A"/>
    <w:rsid w:val="008158F2"/>
    <w:rsid w:val="008227B1"/>
    <w:rsid w:val="00822C21"/>
    <w:rsid w:val="00822DD1"/>
    <w:rsid w:val="00823CD2"/>
    <w:rsid w:val="0082527F"/>
    <w:rsid w:val="0082535A"/>
    <w:rsid w:val="00825661"/>
    <w:rsid w:val="008266D0"/>
    <w:rsid w:val="008276DE"/>
    <w:rsid w:val="00827F91"/>
    <w:rsid w:val="008307B6"/>
    <w:rsid w:val="00831600"/>
    <w:rsid w:val="00832DB0"/>
    <w:rsid w:val="00833A27"/>
    <w:rsid w:val="00836B2A"/>
    <w:rsid w:val="008374CB"/>
    <w:rsid w:val="0083782E"/>
    <w:rsid w:val="00840956"/>
    <w:rsid w:val="00840CFE"/>
    <w:rsid w:val="00840D0D"/>
    <w:rsid w:val="00841DAB"/>
    <w:rsid w:val="008437A4"/>
    <w:rsid w:val="008449EA"/>
    <w:rsid w:val="00844A62"/>
    <w:rsid w:val="00847609"/>
    <w:rsid w:val="00851D8A"/>
    <w:rsid w:val="008520AA"/>
    <w:rsid w:val="00854C78"/>
    <w:rsid w:val="008550E9"/>
    <w:rsid w:val="008647FD"/>
    <w:rsid w:val="00865416"/>
    <w:rsid w:val="00865A3A"/>
    <w:rsid w:val="00865AF1"/>
    <w:rsid w:val="00865FB7"/>
    <w:rsid w:val="00866BE9"/>
    <w:rsid w:val="00867014"/>
    <w:rsid w:val="00867F42"/>
    <w:rsid w:val="00870409"/>
    <w:rsid w:val="008704BC"/>
    <w:rsid w:val="00870E45"/>
    <w:rsid w:val="00871349"/>
    <w:rsid w:val="00872E1B"/>
    <w:rsid w:val="00873665"/>
    <w:rsid w:val="008739F0"/>
    <w:rsid w:val="008753FA"/>
    <w:rsid w:val="00875648"/>
    <w:rsid w:val="008814BB"/>
    <w:rsid w:val="00884DE6"/>
    <w:rsid w:val="00884F54"/>
    <w:rsid w:val="00891D69"/>
    <w:rsid w:val="00892CBB"/>
    <w:rsid w:val="00894821"/>
    <w:rsid w:val="008A360A"/>
    <w:rsid w:val="008A550D"/>
    <w:rsid w:val="008A64A4"/>
    <w:rsid w:val="008A70B4"/>
    <w:rsid w:val="008A7AA8"/>
    <w:rsid w:val="008B2330"/>
    <w:rsid w:val="008B29A6"/>
    <w:rsid w:val="008B2C62"/>
    <w:rsid w:val="008B667E"/>
    <w:rsid w:val="008B6A16"/>
    <w:rsid w:val="008B77AB"/>
    <w:rsid w:val="008C0FBE"/>
    <w:rsid w:val="008C2498"/>
    <w:rsid w:val="008C4A98"/>
    <w:rsid w:val="008C6A91"/>
    <w:rsid w:val="008D0600"/>
    <w:rsid w:val="008D148F"/>
    <w:rsid w:val="008D1BE1"/>
    <w:rsid w:val="008D3867"/>
    <w:rsid w:val="008E2460"/>
    <w:rsid w:val="008E4773"/>
    <w:rsid w:val="008E4CA6"/>
    <w:rsid w:val="008E4D14"/>
    <w:rsid w:val="008E5B31"/>
    <w:rsid w:val="008F041B"/>
    <w:rsid w:val="008F1A33"/>
    <w:rsid w:val="008F22AE"/>
    <w:rsid w:val="008F27DB"/>
    <w:rsid w:val="008F3EEE"/>
    <w:rsid w:val="008F56F3"/>
    <w:rsid w:val="008F5A73"/>
    <w:rsid w:val="008F5B7F"/>
    <w:rsid w:val="008F65CF"/>
    <w:rsid w:val="00902621"/>
    <w:rsid w:val="009047A2"/>
    <w:rsid w:val="00904C71"/>
    <w:rsid w:val="0090520E"/>
    <w:rsid w:val="00906A78"/>
    <w:rsid w:val="00907B22"/>
    <w:rsid w:val="00912348"/>
    <w:rsid w:val="00913E19"/>
    <w:rsid w:val="009157A9"/>
    <w:rsid w:val="00915FB8"/>
    <w:rsid w:val="009168A8"/>
    <w:rsid w:val="0092039A"/>
    <w:rsid w:val="00920440"/>
    <w:rsid w:val="00921060"/>
    <w:rsid w:val="00921B73"/>
    <w:rsid w:val="009220DE"/>
    <w:rsid w:val="009236BD"/>
    <w:rsid w:val="009239BE"/>
    <w:rsid w:val="00925289"/>
    <w:rsid w:val="00926100"/>
    <w:rsid w:val="00927BD1"/>
    <w:rsid w:val="00927C82"/>
    <w:rsid w:val="00931448"/>
    <w:rsid w:val="0093165D"/>
    <w:rsid w:val="009335AD"/>
    <w:rsid w:val="00933D5F"/>
    <w:rsid w:val="009340CC"/>
    <w:rsid w:val="009344BB"/>
    <w:rsid w:val="00936A70"/>
    <w:rsid w:val="00936EDF"/>
    <w:rsid w:val="00937BD4"/>
    <w:rsid w:val="00937DF4"/>
    <w:rsid w:val="009426C9"/>
    <w:rsid w:val="00943F03"/>
    <w:rsid w:val="00945562"/>
    <w:rsid w:val="00946001"/>
    <w:rsid w:val="00946075"/>
    <w:rsid w:val="00946E0D"/>
    <w:rsid w:val="009516BE"/>
    <w:rsid w:val="00951F5B"/>
    <w:rsid w:val="00952A3A"/>
    <w:rsid w:val="00953EA7"/>
    <w:rsid w:val="00954715"/>
    <w:rsid w:val="009547AB"/>
    <w:rsid w:val="00955063"/>
    <w:rsid w:val="009554C8"/>
    <w:rsid w:val="00956DFE"/>
    <w:rsid w:val="00957987"/>
    <w:rsid w:val="009602B2"/>
    <w:rsid w:val="00960EBB"/>
    <w:rsid w:val="00962A26"/>
    <w:rsid w:val="00964A18"/>
    <w:rsid w:val="00966C94"/>
    <w:rsid w:val="00967605"/>
    <w:rsid w:val="00970A3F"/>
    <w:rsid w:val="00973FDB"/>
    <w:rsid w:val="009742F6"/>
    <w:rsid w:val="009747F5"/>
    <w:rsid w:val="00974B19"/>
    <w:rsid w:val="00976D14"/>
    <w:rsid w:val="009772B2"/>
    <w:rsid w:val="00977A88"/>
    <w:rsid w:val="009803F1"/>
    <w:rsid w:val="00980BFC"/>
    <w:rsid w:val="00982785"/>
    <w:rsid w:val="00983346"/>
    <w:rsid w:val="00983349"/>
    <w:rsid w:val="00983C64"/>
    <w:rsid w:val="009849C2"/>
    <w:rsid w:val="00985F8C"/>
    <w:rsid w:val="00990C07"/>
    <w:rsid w:val="00990E13"/>
    <w:rsid w:val="009930DC"/>
    <w:rsid w:val="009936D2"/>
    <w:rsid w:val="009974C2"/>
    <w:rsid w:val="009A282F"/>
    <w:rsid w:val="009A29FD"/>
    <w:rsid w:val="009A34D6"/>
    <w:rsid w:val="009A3B18"/>
    <w:rsid w:val="009A474D"/>
    <w:rsid w:val="009A4D32"/>
    <w:rsid w:val="009A57C0"/>
    <w:rsid w:val="009A5A24"/>
    <w:rsid w:val="009B0B3C"/>
    <w:rsid w:val="009B11DB"/>
    <w:rsid w:val="009B23FB"/>
    <w:rsid w:val="009B56B4"/>
    <w:rsid w:val="009B56E3"/>
    <w:rsid w:val="009B5830"/>
    <w:rsid w:val="009B5DA9"/>
    <w:rsid w:val="009B6272"/>
    <w:rsid w:val="009C0855"/>
    <w:rsid w:val="009C1709"/>
    <w:rsid w:val="009C1C4F"/>
    <w:rsid w:val="009C2745"/>
    <w:rsid w:val="009C3B8C"/>
    <w:rsid w:val="009C3F14"/>
    <w:rsid w:val="009C49B4"/>
    <w:rsid w:val="009C4E01"/>
    <w:rsid w:val="009C4E3A"/>
    <w:rsid w:val="009C4EDE"/>
    <w:rsid w:val="009D3DB9"/>
    <w:rsid w:val="009D3F56"/>
    <w:rsid w:val="009D46B1"/>
    <w:rsid w:val="009D624C"/>
    <w:rsid w:val="009D7D55"/>
    <w:rsid w:val="009E017D"/>
    <w:rsid w:val="009E07D7"/>
    <w:rsid w:val="009E1476"/>
    <w:rsid w:val="009E2C12"/>
    <w:rsid w:val="009E63B6"/>
    <w:rsid w:val="009E754C"/>
    <w:rsid w:val="009E7C59"/>
    <w:rsid w:val="009F0D36"/>
    <w:rsid w:val="009F312D"/>
    <w:rsid w:val="009F3B44"/>
    <w:rsid w:val="009F52E6"/>
    <w:rsid w:val="009F615C"/>
    <w:rsid w:val="009F6887"/>
    <w:rsid w:val="00A022CC"/>
    <w:rsid w:val="00A0315E"/>
    <w:rsid w:val="00A0593D"/>
    <w:rsid w:val="00A07095"/>
    <w:rsid w:val="00A108FB"/>
    <w:rsid w:val="00A11E1F"/>
    <w:rsid w:val="00A20652"/>
    <w:rsid w:val="00A20DFD"/>
    <w:rsid w:val="00A252D3"/>
    <w:rsid w:val="00A26FA6"/>
    <w:rsid w:val="00A30E38"/>
    <w:rsid w:val="00A30ED4"/>
    <w:rsid w:val="00A31B0E"/>
    <w:rsid w:val="00A32DDB"/>
    <w:rsid w:val="00A32E92"/>
    <w:rsid w:val="00A336A4"/>
    <w:rsid w:val="00A35325"/>
    <w:rsid w:val="00A355EB"/>
    <w:rsid w:val="00A35B06"/>
    <w:rsid w:val="00A36BD5"/>
    <w:rsid w:val="00A37106"/>
    <w:rsid w:val="00A37DB3"/>
    <w:rsid w:val="00A40935"/>
    <w:rsid w:val="00A40A23"/>
    <w:rsid w:val="00A47EE6"/>
    <w:rsid w:val="00A5321F"/>
    <w:rsid w:val="00A54837"/>
    <w:rsid w:val="00A56865"/>
    <w:rsid w:val="00A56B38"/>
    <w:rsid w:val="00A57651"/>
    <w:rsid w:val="00A57D2B"/>
    <w:rsid w:val="00A57F51"/>
    <w:rsid w:val="00A57F97"/>
    <w:rsid w:val="00A61F41"/>
    <w:rsid w:val="00A6611B"/>
    <w:rsid w:val="00A67076"/>
    <w:rsid w:val="00A71795"/>
    <w:rsid w:val="00A71CB8"/>
    <w:rsid w:val="00A74B9E"/>
    <w:rsid w:val="00A75930"/>
    <w:rsid w:val="00A75D15"/>
    <w:rsid w:val="00A761C3"/>
    <w:rsid w:val="00A76C00"/>
    <w:rsid w:val="00A76CE3"/>
    <w:rsid w:val="00A77811"/>
    <w:rsid w:val="00A804C3"/>
    <w:rsid w:val="00A82853"/>
    <w:rsid w:val="00A82D17"/>
    <w:rsid w:val="00A8313E"/>
    <w:rsid w:val="00A8491F"/>
    <w:rsid w:val="00A85A45"/>
    <w:rsid w:val="00A918F1"/>
    <w:rsid w:val="00A91F93"/>
    <w:rsid w:val="00A944F3"/>
    <w:rsid w:val="00A949E9"/>
    <w:rsid w:val="00A950CB"/>
    <w:rsid w:val="00A976BB"/>
    <w:rsid w:val="00AA206E"/>
    <w:rsid w:val="00AA37A2"/>
    <w:rsid w:val="00AA5E10"/>
    <w:rsid w:val="00AB0DDC"/>
    <w:rsid w:val="00AB1179"/>
    <w:rsid w:val="00AB2C50"/>
    <w:rsid w:val="00AB49C6"/>
    <w:rsid w:val="00AB5B42"/>
    <w:rsid w:val="00AB6CB2"/>
    <w:rsid w:val="00AB731E"/>
    <w:rsid w:val="00AB7CD4"/>
    <w:rsid w:val="00AC5227"/>
    <w:rsid w:val="00AC5BBA"/>
    <w:rsid w:val="00AD088D"/>
    <w:rsid w:val="00AD1770"/>
    <w:rsid w:val="00AD23CD"/>
    <w:rsid w:val="00AD25DF"/>
    <w:rsid w:val="00AD27E1"/>
    <w:rsid w:val="00AD2CCA"/>
    <w:rsid w:val="00AD3A05"/>
    <w:rsid w:val="00AD3ADC"/>
    <w:rsid w:val="00AD46E1"/>
    <w:rsid w:val="00AD5454"/>
    <w:rsid w:val="00AD6060"/>
    <w:rsid w:val="00AE0190"/>
    <w:rsid w:val="00AE1D83"/>
    <w:rsid w:val="00AE3E8D"/>
    <w:rsid w:val="00AE3EA4"/>
    <w:rsid w:val="00AE5FA7"/>
    <w:rsid w:val="00AE60F9"/>
    <w:rsid w:val="00AE7B27"/>
    <w:rsid w:val="00AF127B"/>
    <w:rsid w:val="00AF1F79"/>
    <w:rsid w:val="00AF3BDC"/>
    <w:rsid w:val="00AF7C1A"/>
    <w:rsid w:val="00B05BCF"/>
    <w:rsid w:val="00B06691"/>
    <w:rsid w:val="00B06814"/>
    <w:rsid w:val="00B07F39"/>
    <w:rsid w:val="00B07F55"/>
    <w:rsid w:val="00B119F4"/>
    <w:rsid w:val="00B1256A"/>
    <w:rsid w:val="00B12E05"/>
    <w:rsid w:val="00B12E99"/>
    <w:rsid w:val="00B131AB"/>
    <w:rsid w:val="00B1328C"/>
    <w:rsid w:val="00B13506"/>
    <w:rsid w:val="00B15646"/>
    <w:rsid w:val="00B15964"/>
    <w:rsid w:val="00B15C81"/>
    <w:rsid w:val="00B16129"/>
    <w:rsid w:val="00B16D5D"/>
    <w:rsid w:val="00B17D08"/>
    <w:rsid w:val="00B20E0D"/>
    <w:rsid w:val="00B22912"/>
    <w:rsid w:val="00B22F52"/>
    <w:rsid w:val="00B261D8"/>
    <w:rsid w:val="00B2644B"/>
    <w:rsid w:val="00B323ED"/>
    <w:rsid w:val="00B3294A"/>
    <w:rsid w:val="00B32BB1"/>
    <w:rsid w:val="00B3479E"/>
    <w:rsid w:val="00B364B0"/>
    <w:rsid w:val="00B365E6"/>
    <w:rsid w:val="00B372D6"/>
    <w:rsid w:val="00B37B0F"/>
    <w:rsid w:val="00B37D83"/>
    <w:rsid w:val="00B400EB"/>
    <w:rsid w:val="00B404C0"/>
    <w:rsid w:val="00B41196"/>
    <w:rsid w:val="00B43754"/>
    <w:rsid w:val="00B43E89"/>
    <w:rsid w:val="00B470EA"/>
    <w:rsid w:val="00B508EF"/>
    <w:rsid w:val="00B52197"/>
    <w:rsid w:val="00B52896"/>
    <w:rsid w:val="00B53488"/>
    <w:rsid w:val="00B5379B"/>
    <w:rsid w:val="00B5498F"/>
    <w:rsid w:val="00B54C4D"/>
    <w:rsid w:val="00B56025"/>
    <w:rsid w:val="00B570EE"/>
    <w:rsid w:val="00B61181"/>
    <w:rsid w:val="00B61E51"/>
    <w:rsid w:val="00B62F37"/>
    <w:rsid w:val="00B65036"/>
    <w:rsid w:val="00B66F7E"/>
    <w:rsid w:val="00B7022C"/>
    <w:rsid w:val="00B71769"/>
    <w:rsid w:val="00B7414E"/>
    <w:rsid w:val="00B76B11"/>
    <w:rsid w:val="00B7774F"/>
    <w:rsid w:val="00B800A6"/>
    <w:rsid w:val="00B8042E"/>
    <w:rsid w:val="00B815E2"/>
    <w:rsid w:val="00B82E09"/>
    <w:rsid w:val="00B83010"/>
    <w:rsid w:val="00B83AB6"/>
    <w:rsid w:val="00B84CB2"/>
    <w:rsid w:val="00B86096"/>
    <w:rsid w:val="00B87CE6"/>
    <w:rsid w:val="00B90EBF"/>
    <w:rsid w:val="00B92351"/>
    <w:rsid w:val="00B93D09"/>
    <w:rsid w:val="00B93D1A"/>
    <w:rsid w:val="00B94479"/>
    <w:rsid w:val="00B94C82"/>
    <w:rsid w:val="00B94D4A"/>
    <w:rsid w:val="00B95A26"/>
    <w:rsid w:val="00B97BFB"/>
    <w:rsid w:val="00B97D2D"/>
    <w:rsid w:val="00BA25CB"/>
    <w:rsid w:val="00BA274F"/>
    <w:rsid w:val="00BA28EF"/>
    <w:rsid w:val="00BA3021"/>
    <w:rsid w:val="00BA3491"/>
    <w:rsid w:val="00BA3885"/>
    <w:rsid w:val="00BA3C07"/>
    <w:rsid w:val="00BA3D4A"/>
    <w:rsid w:val="00BA4BEF"/>
    <w:rsid w:val="00BA4D3E"/>
    <w:rsid w:val="00BA5DD6"/>
    <w:rsid w:val="00BA5F2D"/>
    <w:rsid w:val="00BA64BF"/>
    <w:rsid w:val="00BA7314"/>
    <w:rsid w:val="00BB0079"/>
    <w:rsid w:val="00BB0278"/>
    <w:rsid w:val="00BB0A00"/>
    <w:rsid w:val="00BB1C9A"/>
    <w:rsid w:val="00BB7545"/>
    <w:rsid w:val="00BC043A"/>
    <w:rsid w:val="00BC066B"/>
    <w:rsid w:val="00BC55E1"/>
    <w:rsid w:val="00BC78E9"/>
    <w:rsid w:val="00BC7E48"/>
    <w:rsid w:val="00BD0982"/>
    <w:rsid w:val="00BD24BF"/>
    <w:rsid w:val="00BD2630"/>
    <w:rsid w:val="00BD28AA"/>
    <w:rsid w:val="00BD4968"/>
    <w:rsid w:val="00BD54E1"/>
    <w:rsid w:val="00BD7276"/>
    <w:rsid w:val="00BD76CF"/>
    <w:rsid w:val="00BE0508"/>
    <w:rsid w:val="00BE2709"/>
    <w:rsid w:val="00BE29EA"/>
    <w:rsid w:val="00BE5669"/>
    <w:rsid w:val="00BE7174"/>
    <w:rsid w:val="00BF3AB6"/>
    <w:rsid w:val="00BF3CAE"/>
    <w:rsid w:val="00BF71E1"/>
    <w:rsid w:val="00BF772D"/>
    <w:rsid w:val="00BF7791"/>
    <w:rsid w:val="00C027CE"/>
    <w:rsid w:val="00C03BA3"/>
    <w:rsid w:val="00C05BD5"/>
    <w:rsid w:val="00C06CD2"/>
    <w:rsid w:val="00C101CD"/>
    <w:rsid w:val="00C11DA6"/>
    <w:rsid w:val="00C11DAB"/>
    <w:rsid w:val="00C12805"/>
    <w:rsid w:val="00C22324"/>
    <w:rsid w:val="00C224EC"/>
    <w:rsid w:val="00C230A3"/>
    <w:rsid w:val="00C23145"/>
    <w:rsid w:val="00C23397"/>
    <w:rsid w:val="00C23CD5"/>
    <w:rsid w:val="00C24824"/>
    <w:rsid w:val="00C25B34"/>
    <w:rsid w:val="00C267EC"/>
    <w:rsid w:val="00C30032"/>
    <w:rsid w:val="00C31F94"/>
    <w:rsid w:val="00C344A0"/>
    <w:rsid w:val="00C34775"/>
    <w:rsid w:val="00C35D34"/>
    <w:rsid w:val="00C36218"/>
    <w:rsid w:val="00C3676C"/>
    <w:rsid w:val="00C368DF"/>
    <w:rsid w:val="00C40083"/>
    <w:rsid w:val="00C4070C"/>
    <w:rsid w:val="00C421FF"/>
    <w:rsid w:val="00C42229"/>
    <w:rsid w:val="00C42361"/>
    <w:rsid w:val="00C44E48"/>
    <w:rsid w:val="00C44EFE"/>
    <w:rsid w:val="00C46396"/>
    <w:rsid w:val="00C516B2"/>
    <w:rsid w:val="00C51A4A"/>
    <w:rsid w:val="00C52310"/>
    <w:rsid w:val="00C52E0E"/>
    <w:rsid w:val="00C53357"/>
    <w:rsid w:val="00C5484E"/>
    <w:rsid w:val="00C56C06"/>
    <w:rsid w:val="00C60C73"/>
    <w:rsid w:val="00C61013"/>
    <w:rsid w:val="00C6255C"/>
    <w:rsid w:val="00C6315A"/>
    <w:rsid w:val="00C63BAA"/>
    <w:rsid w:val="00C66F65"/>
    <w:rsid w:val="00C67C77"/>
    <w:rsid w:val="00C71649"/>
    <w:rsid w:val="00C74B51"/>
    <w:rsid w:val="00C75E10"/>
    <w:rsid w:val="00C773C0"/>
    <w:rsid w:val="00C77F39"/>
    <w:rsid w:val="00C8183D"/>
    <w:rsid w:val="00C85B1B"/>
    <w:rsid w:val="00C85DA9"/>
    <w:rsid w:val="00C929B4"/>
    <w:rsid w:val="00C938D6"/>
    <w:rsid w:val="00C9434E"/>
    <w:rsid w:val="00C9535C"/>
    <w:rsid w:val="00C95ED9"/>
    <w:rsid w:val="00C96069"/>
    <w:rsid w:val="00C96F7C"/>
    <w:rsid w:val="00C9710B"/>
    <w:rsid w:val="00C97257"/>
    <w:rsid w:val="00C97940"/>
    <w:rsid w:val="00C97A85"/>
    <w:rsid w:val="00CA0E0E"/>
    <w:rsid w:val="00CA13E2"/>
    <w:rsid w:val="00CA1C80"/>
    <w:rsid w:val="00CA2350"/>
    <w:rsid w:val="00CA2E2B"/>
    <w:rsid w:val="00CA368F"/>
    <w:rsid w:val="00CA47A7"/>
    <w:rsid w:val="00CA5306"/>
    <w:rsid w:val="00CA54FA"/>
    <w:rsid w:val="00CA556E"/>
    <w:rsid w:val="00CA5751"/>
    <w:rsid w:val="00CA73E6"/>
    <w:rsid w:val="00CB18B3"/>
    <w:rsid w:val="00CB3BE1"/>
    <w:rsid w:val="00CB4421"/>
    <w:rsid w:val="00CB5724"/>
    <w:rsid w:val="00CB6CD2"/>
    <w:rsid w:val="00CB72BE"/>
    <w:rsid w:val="00CB7F2E"/>
    <w:rsid w:val="00CC1885"/>
    <w:rsid w:val="00CC1E3C"/>
    <w:rsid w:val="00CC2865"/>
    <w:rsid w:val="00CC2E60"/>
    <w:rsid w:val="00CC4A36"/>
    <w:rsid w:val="00CC5275"/>
    <w:rsid w:val="00CC5769"/>
    <w:rsid w:val="00CC57CE"/>
    <w:rsid w:val="00CC7248"/>
    <w:rsid w:val="00CC7893"/>
    <w:rsid w:val="00CD09BC"/>
    <w:rsid w:val="00CD5726"/>
    <w:rsid w:val="00CD5FA0"/>
    <w:rsid w:val="00CD6B53"/>
    <w:rsid w:val="00CD7490"/>
    <w:rsid w:val="00CE04D6"/>
    <w:rsid w:val="00CE13CE"/>
    <w:rsid w:val="00CE44D7"/>
    <w:rsid w:val="00CE47EC"/>
    <w:rsid w:val="00CE4C26"/>
    <w:rsid w:val="00CE4EE8"/>
    <w:rsid w:val="00CE6908"/>
    <w:rsid w:val="00CF09C2"/>
    <w:rsid w:val="00CF1768"/>
    <w:rsid w:val="00CF692F"/>
    <w:rsid w:val="00CF74DA"/>
    <w:rsid w:val="00CF74DC"/>
    <w:rsid w:val="00D00446"/>
    <w:rsid w:val="00D00C77"/>
    <w:rsid w:val="00D01B63"/>
    <w:rsid w:val="00D05CCE"/>
    <w:rsid w:val="00D066FB"/>
    <w:rsid w:val="00D06D1D"/>
    <w:rsid w:val="00D06FE1"/>
    <w:rsid w:val="00D1194A"/>
    <w:rsid w:val="00D1240F"/>
    <w:rsid w:val="00D12546"/>
    <w:rsid w:val="00D12750"/>
    <w:rsid w:val="00D13BB4"/>
    <w:rsid w:val="00D13D4D"/>
    <w:rsid w:val="00D170D6"/>
    <w:rsid w:val="00D17356"/>
    <w:rsid w:val="00D17540"/>
    <w:rsid w:val="00D2022F"/>
    <w:rsid w:val="00D20803"/>
    <w:rsid w:val="00D2080E"/>
    <w:rsid w:val="00D226E4"/>
    <w:rsid w:val="00D229E9"/>
    <w:rsid w:val="00D22B00"/>
    <w:rsid w:val="00D22F37"/>
    <w:rsid w:val="00D23337"/>
    <w:rsid w:val="00D27357"/>
    <w:rsid w:val="00D30A2A"/>
    <w:rsid w:val="00D30B26"/>
    <w:rsid w:val="00D30DDD"/>
    <w:rsid w:val="00D3297D"/>
    <w:rsid w:val="00D34E04"/>
    <w:rsid w:val="00D35241"/>
    <w:rsid w:val="00D36212"/>
    <w:rsid w:val="00D366A0"/>
    <w:rsid w:val="00D40B47"/>
    <w:rsid w:val="00D40D09"/>
    <w:rsid w:val="00D4137C"/>
    <w:rsid w:val="00D43646"/>
    <w:rsid w:val="00D43ABC"/>
    <w:rsid w:val="00D44E37"/>
    <w:rsid w:val="00D4759B"/>
    <w:rsid w:val="00D52B8D"/>
    <w:rsid w:val="00D52DB6"/>
    <w:rsid w:val="00D54D5C"/>
    <w:rsid w:val="00D5533E"/>
    <w:rsid w:val="00D55CF8"/>
    <w:rsid w:val="00D61715"/>
    <w:rsid w:val="00D63553"/>
    <w:rsid w:val="00D63E09"/>
    <w:rsid w:val="00D64044"/>
    <w:rsid w:val="00D64580"/>
    <w:rsid w:val="00D651BC"/>
    <w:rsid w:val="00D6566A"/>
    <w:rsid w:val="00D706D3"/>
    <w:rsid w:val="00D740A7"/>
    <w:rsid w:val="00D74388"/>
    <w:rsid w:val="00D74730"/>
    <w:rsid w:val="00D7538E"/>
    <w:rsid w:val="00D76852"/>
    <w:rsid w:val="00D77ABD"/>
    <w:rsid w:val="00D77E04"/>
    <w:rsid w:val="00D82148"/>
    <w:rsid w:val="00D875DC"/>
    <w:rsid w:val="00D87E1B"/>
    <w:rsid w:val="00D91076"/>
    <w:rsid w:val="00D91125"/>
    <w:rsid w:val="00D92592"/>
    <w:rsid w:val="00D95C3C"/>
    <w:rsid w:val="00D96E98"/>
    <w:rsid w:val="00D9757D"/>
    <w:rsid w:val="00DA10E6"/>
    <w:rsid w:val="00DA1DFA"/>
    <w:rsid w:val="00DA225B"/>
    <w:rsid w:val="00DA2D2E"/>
    <w:rsid w:val="00DA377B"/>
    <w:rsid w:val="00DA37AF"/>
    <w:rsid w:val="00DA4D6C"/>
    <w:rsid w:val="00DA6279"/>
    <w:rsid w:val="00DA69F0"/>
    <w:rsid w:val="00DA7048"/>
    <w:rsid w:val="00DA7761"/>
    <w:rsid w:val="00DB4AEC"/>
    <w:rsid w:val="00DB79C9"/>
    <w:rsid w:val="00DB7FFE"/>
    <w:rsid w:val="00DC0846"/>
    <w:rsid w:val="00DC274C"/>
    <w:rsid w:val="00DC2DF9"/>
    <w:rsid w:val="00DC5EDC"/>
    <w:rsid w:val="00DC6159"/>
    <w:rsid w:val="00DC6DFF"/>
    <w:rsid w:val="00DC73DE"/>
    <w:rsid w:val="00DC748D"/>
    <w:rsid w:val="00DD18EC"/>
    <w:rsid w:val="00DD3585"/>
    <w:rsid w:val="00DD6076"/>
    <w:rsid w:val="00DD6EEB"/>
    <w:rsid w:val="00DD75EE"/>
    <w:rsid w:val="00DE018E"/>
    <w:rsid w:val="00DE02FB"/>
    <w:rsid w:val="00DE0B0F"/>
    <w:rsid w:val="00DE3938"/>
    <w:rsid w:val="00DF1183"/>
    <w:rsid w:val="00DF173E"/>
    <w:rsid w:val="00DF41D8"/>
    <w:rsid w:val="00DF6E92"/>
    <w:rsid w:val="00DF7198"/>
    <w:rsid w:val="00DF71F2"/>
    <w:rsid w:val="00DF79D2"/>
    <w:rsid w:val="00E010D4"/>
    <w:rsid w:val="00E0477C"/>
    <w:rsid w:val="00E04AC8"/>
    <w:rsid w:val="00E05D28"/>
    <w:rsid w:val="00E06144"/>
    <w:rsid w:val="00E06DBC"/>
    <w:rsid w:val="00E07432"/>
    <w:rsid w:val="00E10D7F"/>
    <w:rsid w:val="00E132E8"/>
    <w:rsid w:val="00E165D8"/>
    <w:rsid w:val="00E16725"/>
    <w:rsid w:val="00E17896"/>
    <w:rsid w:val="00E23277"/>
    <w:rsid w:val="00E26CBD"/>
    <w:rsid w:val="00E30A03"/>
    <w:rsid w:val="00E30EF9"/>
    <w:rsid w:val="00E3148C"/>
    <w:rsid w:val="00E3270A"/>
    <w:rsid w:val="00E34A86"/>
    <w:rsid w:val="00E35654"/>
    <w:rsid w:val="00E35996"/>
    <w:rsid w:val="00E35EDB"/>
    <w:rsid w:val="00E36128"/>
    <w:rsid w:val="00E37E34"/>
    <w:rsid w:val="00E4026D"/>
    <w:rsid w:val="00E40BC8"/>
    <w:rsid w:val="00E41377"/>
    <w:rsid w:val="00E43C33"/>
    <w:rsid w:val="00E460BC"/>
    <w:rsid w:val="00E50712"/>
    <w:rsid w:val="00E50E5C"/>
    <w:rsid w:val="00E53594"/>
    <w:rsid w:val="00E54105"/>
    <w:rsid w:val="00E54669"/>
    <w:rsid w:val="00E5555B"/>
    <w:rsid w:val="00E55EC5"/>
    <w:rsid w:val="00E56C67"/>
    <w:rsid w:val="00E5730C"/>
    <w:rsid w:val="00E60067"/>
    <w:rsid w:val="00E61AA9"/>
    <w:rsid w:val="00E62B90"/>
    <w:rsid w:val="00E67E3C"/>
    <w:rsid w:val="00E715BF"/>
    <w:rsid w:val="00E71DF4"/>
    <w:rsid w:val="00E73ACE"/>
    <w:rsid w:val="00E743F4"/>
    <w:rsid w:val="00E75A12"/>
    <w:rsid w:val="00E76492"/>
    <w:rsid w:val="00E774C7"/>
    <w:rsid w:val="00E7773E"/>
    <w:rsid w:val="00E80805"/>
    <w:rsid w:val="00E8291F"/>
    <w:rsid w:val="00E8379E"/>
    <w:rsid w:val="00E87C45"/>
    <w:rsid w:val="00E87E9D"/>
    <w:rsid w:val="00E92B7E"/>
    <w:rsid w:val="00E9455A"/>
    <w:rsid w:val="00E94E62"/>
    <w:rsid w:val="00E95B64"/>
    <w:rsid w:val="00E97625"/>
    <w:rsid w:val="00EA104E"/>
    <w:rsid w:val="00EA2F5A"/>
    <w:rsid w:val="00EA3716"/>
    <w:rsid w:val="00EA3D27"/>
    <w:rsid w:val="00EA63F1"/>
    <w:rsid w:val="00EA6D59"/>
    <w:rsid w:val="00EA735A"/>
    <w:rsid w:val="00EB4097"/>
    <w:rsid w:val="00EB4E85"/>
    <w:rsid w:val="00EB7A9B"/>
    <w:rsid w:val="00EC03CF"/>
    <w:rsid w:val="00EC38BD"/>
    <w:rsid w:val="00EC3B61"/>
    <w:rsid w:val="00ED03D4"/>
    <w:rsid w:val="00ED2C8B"/>
    <w:rsid w:val="00ED40D1"/>
    <w:rsid w:val="00EE1999"/>
    <w:rsid w:val="00EE1EC9"/>
    <w:rsid w:val="00EE30FE"/>
    <w:rsid w:val="00EE3C6E"/>
    <w:rsid w:val="00EE4841"/>
    <w:rsid w:val="00EE66A3"/>
    <w:rsid w:val="00EE6900"/>
    <w:rsid w:val="00EE6E3B"/>
    <w:rsid w:val="00EE7809"/>
    <w:rsid w:val="00EE7C46"/>
    <w:rsid w:val="00EF11F1"/>
    <w:rsid w:val="00EF4E1E"/>
    <w:rsid w:val="00EF6A36"/>
    <w:rsid w:val="00F006AF"/>
    <w:rsid w:val="00F010DB"/>
    <w:rsid w:val="00F044FB"/>
    <w:rsid w:val="00F04B0C"/>
    <w:rsid w:val="00F0573A"/>
    <w:rsid w:val="00F05A72"/>
    <w:rsid w:val="00F07614"/>
    <w:rsid w:val="00F10116"/>
    <w:rsid w:val="00F10A8A"/>
    <w:rsid w:val="00F10C69"/>
    <w:rsid w:val="00F14BE0"/>
    <w:rsid w:val="00F20F8E"/>
    <w:rsid w:val="00F21E23"/>
    <w:rsid w:val="00F23398"/>
    <w:rsid w:val="00F24DBD"/>
    <w:rsid w:val="00F25131"/>
    <w:rsid w:val="00F270E6"/>
    <w:rsid w:val="00F27C68"/>
    <w:rsid w:val="00F31350"/>
    <w:rsid w:val="00F31F91"/>
    <w:rsid w:val="00F32395"/>
    <w:rsid w:val="00F3246C"/>
    <w:rsid w:val="00F333D4"/>
    <w:rsid w:val="00F353B1"/>
    <w:rsid w:val="00F3630C"/>
    <w:rsid w:val="00F36CDD"/>
    <w:rsid w:val="00F404C8"/>
    <w:rsid w:val="00F41E51"/>
    <w:rsid w:val="00F41FC7"/>
    <w:rsid w:val="00F45557"/>
    <w:rsid w:val="00F47940"/>
    <w:rsid w:val="00F50E67"/>
    <w:rsid w:val="00F516F2"/>
    <w:rsid w:val="00F51A6A"/>
    <w:rsid w:val="00F527FD"/>
    <w:rsid w:val="00F5325C"/>
    <w:rsid w:val="00F53E52"/>
    <w:rsid w:val="00F5629D"/>
    <w:rsid w:val="00F5633C"/>
    <w:rsid w:val="00F6020B"/>
    <w:rsid w:val="00F60D92"/>
    <w:rsid w:val="00F633F1"/>
    <w:rsid w:val="00F66C23"/>
    <w:rsid w:val="00F6789D"/>
    <w:rsid w:val="00F67D1A"/>
    <w:rsid w:val="00F70CE6"/>
    <w:rsid w:val="00F7321A"/>
    <w:rsid w:val="00F73675"/>
    <w:rsid w:val="00F73C3A"/>
    <w:rsid w:val="00F75E26"/>
    <w:rsid w:val="00F7612A"/>
    <w:rsid w:val="00F76C0D"/>
    <w:rsid w:val="00F76CEA"/>
    <w:rsid w:val="00F82112"/>
    <w:rsid w:val="00F841E7"/>
    <w:rsid w:val="00F850C9"/>
    <w:rsid w:val="00F855D2"/>
    <w:rsid w:val="00F85806"/>
    <w:rsid w:val="00F8588F"/>
    <w:rsid w:val="00F87545"/>
    <w:rsid w:val="00F87BB2"/>
    <w:rsid w:val="00F90E74"/>
    <w:rsid w:val="00F9184E"/>
    <w:rsid w:val="00F91CC2"/>
    <w:rsid w:val="00F92E7E"/>
    <w:rsid w:val="00F964E8"/>
    <w:rsid w:val="00F9651F"/>
    <w:rsid w:val="00F96C82"/>
    <w:rsid w:val="00F96EB1"/>
    <w:rsid w:val="00F97F53"/>
    <w:rsid w:val="00FA0426"/>
    <w:rsid w:val="00FA05F2"/>
    <w:rsid w:val="00FA1139"/>
    <w:rsid w:val="00FA1180"/>
    <w:rsid w:val="00FA1D5D"/>
    <w:rsid w:val="00FA290B"/>
    <w:rsid w:val="00FA3A7D"/>
    <w:rsid w:val="00FA5CA5"/>
    <w:rsid w:val="00FA7949"/>
    <w:rsid w:val="00FB2398"/>
    <w:rsid w:val="00FB3E90"/>
    <w:rsid w:val="00FB572D"/>
    <w:rsid w:val="00FC000F"/>
    <w:rsid w:val="00FC2B87"/>
    <w:rsid w:val="00FC5D24"/>
    <w:rsid w:val="00FD1C9D"/>
    <w:rsid w:val="00FD426C"/>
    <w:rsid w:val="00FD5D86"/>
    <w:rsid w:val="00FD5DF6"/>
    <w:rsid w:val="00FD72F4"/>
    <w:rsid w:val="00FE08B1"/>
    <w:rsid w:val="00FE1558"/>
    <w:rsid w:val="00FE194D"/>
    <w:rsid w:val="00FE28CC"/>
    <w:rsid w:val="00FE3B6D"/>
    <w:rsid w:val="00FE4D32"/>
    <w:rsid w:val="00FE5658"/>
    <w:rsid w:val="00FE5D4A"/>
    <w:rsid w:val="00FE625C"/>
    <w:rsid w:val="00FE6422"/>
    <w:rsid w:val="00FE6F42"/>
    <w:rsid w:val="00FE7CDD"/>
    <w:rsid w:val="00FF32D7"/>
    <w:rsid w:val="00FF384D"/>
    <w:rsid w:val="00FF3DF9"/>
    <w:rsid w:val="00FF56A9"/>
    <w:rsid w:val="00FF6070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222005B4"/>
  <w15:docId w15:val="{1D7E3534-B469-427E-B078-79FB77C6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02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next w:val="a"/>
    <w:link w:val="a8"/>
    <w:qFormat/>
    <w:rsid w:val="002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rsid w:val="002A2A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2A02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2A0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A28A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E4D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4D14"/>
  </w:style>
  <w:style w:type="character" w:customStyle="1" w:styleId="ae">
    <w:name w:val="Текст примечания Знак"/>
    <w:basedOn w:val="a0"/>
    <w:link w:val="ad"/>
    <w:uiPriority w:val="99"/>
    <w:semiHidden/>
    <w:rsid w:val="008E4D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D1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4D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614082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18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505693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table" w:styleId="af4">
    <w:name w:val="Table Grid"/>
    <w:basedOn w:val="a1"/>
    <w:uiPriority w:val="59"/>
    <w:rsid w:val="0050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unhideWhenUsed/>
    <w:rsid w:val="009E017D"/>
    <w:pPr>
      <w:spacing w:before="0"/>
    </w:pPr>
  </w:style>
  <w:style w:type="character" w:customStyle="1" w:styleId="af6">
    <w:name w:val="Текст сноски Знак"/>
    <w:basedOn w:val="a0"/>
    <w:link w:val="af5"/>
    <w:uiPriority w:val="99"/>
    <w:rsid w:val="009E01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9E017D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CF1768"/>
    <w:pPr>
      <w:spacing w:before="0"/>
    </w:p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F17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CF17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bbr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br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b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st@bbr.ru" TargetMode="External"/><Relationship Id="rId10" Type="http://schemas.openxmlformats.org/officeDocument/2006/relationships/hyperlink" Target="http://www.bbr.r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bbr.ru" TargetMode="External"/><Relationship Id="rId14" Type="http://schemas.openxmlformats.org/officeDocument/2006/relationships/hyperlink" Target="http://www.bbr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FD035-770C-4B08-99A8-C9925C6C4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3867</Words>
  <Characters>22046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Умеренкова Любовь Владимировна</dc:creator>
  <cp:lastModifiedBy>Крысанова Алена Валерьевна</cp:lastModifiedBy>
  <cp:revision>11</cp:revision>
  <cp:lastPrinted>2021-04-29T06:11:00Z</cp:lastPrinted>
  <dcterms:created xsi:type="dcterms:W3CDTF">2025-11-11T07:09:00Z</dcterms:created>
  <dcterms:modified xsi:type="dcterms:W3CDTF">2026-04-28T10:52:00Z</dcterms:modified>
</cp:coreProperties>
</file>