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B92" w:rsidRDefault="003D7B92" w:rsidP="00C13623">
      <w:pPr>
        <w:jc w:val="both"/>
      </w:pPr>
      <w:bookmarkStart w:id="0" w:name="_GoBack"/>
      <w:bookmarkEnd w:id="0"/>
      <w:r>
        <w:t>СООБЩЕНИЕ АДРЕСОВАНО КВАЛИФИЦИРОВАННЫМ ИНВЕСТОРАМ</w:t>
      </w:r>
    </w:p>
    <w:p w:rsidR="00266758" w:rsidRDefault="00266758" w:rsidP="00C13623">
      <w:pPr>
        <w:spacing w:after="0" w:line="240" w:lineRule="atLeast"/>
        <w:contextualSpacing/>
        <w:jc w:val="both"/>
      </w:pPr>
      <w:r>
        <w:t xml:space="preserve">Сообщение </w:t>
      </w:r>
      <w:r w:rsidR="003D7B92">
        <w:t>дате начала</w:t>
      </w:r>
      <w:r>
        <w:t xml:space="preserve"> размещения ценных бумаг</w:t>
      </w:r>
    </w:p>
    <w:p w:rsidR="00266758" w:rsidRDefault="00266758" w:rsidP="00C13623">
      <w:pPr>
        <w:spacing w:after="0" w:line="240" w:lineRule="atLeast"/>
        <w:contextualSpacing/>
        <w:jc w:val="both"/>
      </w:pPr>
      <w:r>
        <w:t>1. Общие сведения.</w:t>
      </w:r>
    </w:p>
    <w:p w:rsidR="00B006A3" w:rsidRDefault="00266758" w:rsidP="00C13623">
      <w:pPr>
        <w:spacing w:after="0" w:line="240" w:lineRule="atLeast"/>
        <w:contextualSpacing/>
        <w:jc w:val="both"/>
      </w:pPr>
      <w:r>
        <w:t xml:space="preserve">1.1. Полное фирменное наименование эмитента: </w:t>
      </w:r>
      <w:r w:rsidR="00B006A3" w:rsidRPr="00B006A3">
        <w:t>ББР Банк (акционерное общество).</w:t>
      </w:r>
    </w:p>
    <w:p w:rsidR="005A7E48" w:rsidRDefault="00266758" w:rsidP="00C13623">
      <w:pPr>
        <w:spacing w:after="0" w:line="240" w:lineRule="atLeast"/>
        <w:contextualSpacing/>
        <w:jc w:val="both"/>
      </w:pPr>
      <w:r>
        <w:t xml:space="preserve">1.2. Адрес эмитента, указанный в едином государственном реестре юридических лиц: </w:t>
      </w:r>
    </w:p>
    <w:p w:rsidR="00266758" w:rsidRDefault="00B006A3" w:rsidP="00C13623">
      <w:pPr>
        <w:spacing w:after="0" w:line="240" w:lineRule="atLeast"/>
        <w:contextualSpacing/>
        <w:jc w:val="both"/>
      </w:pPr>
      <w:r w:rsidRPr="00B006A3">
        <w:t xml:space="preserve">121099, </w:t>
      </w:r>
      <w:r w:rsidR="005B2D5F">
        <w:t>г.</w:t>
      </w:r>
      <w:r w:rsidRPr="00B006A3">
        <w:t xml:space="preserve"> МОСКВА, </w:t>
      </w:r>
      <w:r w:rsidR="005B2D5F">
        <w:t>пер</w:t>
      </w:r>
      <w:r w:rsidRPr="00B006A3">
        <w:t xml:space="preserve">. 1-Й НИКОЛОЩЕПОВСКИЙ, </w:t>
      </w:r>
      <w:r w:rsidR="005B2D5F">
        <w:t>д</w:t>
      </w:r>
      <w:r w:rsidRPr="00B006A3">
        <w:t xml:space="preserve">. 6, </w:t>
      </w:r>
      <w:r w:rsidR="005B2D5F">
        <w:t>стр</w:t>
      </w:r>
      <w:r w:rsidRPr="00B006A3">
        <w:t>. 1.</w:t>
      </w:r>
    </w:p>
    <w:p w:rsidR="00266758" w:rsidRDefault="00266758" w:rsidP="00C13623">
      <w:pPr>
        <w:spacing w:after="0" w:line="240" w:lineRule="atLeast"/>
        <w:contextualSpacing/>
        <w:jc w:val="both"/>
      </w:pPr>
      <w:r>
        <w:t xml:space="preserve">1.3. ОГРН эмитента: </w:t>
      </w:r>
      <w:r w:rsidR="00B006A3" w:rsidRPr="00B006A3">
        <w:t>1027700074775</w:t>
      </w:r>
      <w:r>
        <w:t>.</w:t>
      </w:r>
    </w:p>
    <w:p w:rsidR="00266758" w:rsidRDefault="00266758" w:rsidP="00C13623">
      <w:pPr>
        <w:spacing w:after="0" w:line="240" w:lineRule="atLeast"/>
        <w:contextualSpacing/>
        <w:jc w:val="both"/>
      </w:pPr>
      <w:r>
        <w:t xml:space="preserve">1.4. ИНН эмитента: </w:t>
      </w:r>
      <w:r w:rsidR="00B006A3" w:rsidRPr="00B006A3">
        <w:t>3900001002</w:t>
      </w:r>
      <w:r>
        <w:t>.</w:t>
      </w:r>
    </w:p>
    <w:p w:rsidR="00266758" w:rsidRDefault="00266758" w:rsidP="00C13623">
      <w:pPr>
        <w:spacing w:after="0" w:line="240" w:lineRule="atLeast"/>
        <w:contextualSpacing/>
        <w:jc w:val="both"/>
      </w:pPr>
      <w:r>
        <w:t xml:space="preserve">1.5. Уникальный код эмитента, присвоенный Банком России: </w:t>
      </w:r>
      <w:r w:rsidR="00B006A3" w:rsidRPr="00B006A3">
        <w:t>02929-B</w:t>
      </w:r>
      <w:r>
        <w:t>.</w:t>
      </w:r>
    </w:p>
    <w:p w:rsidR="0076138C" w:rsidRDefault="00266758" w:rsidP="00C13623">
      <w:pPr>
        <w:spacing w:after="0" w:line="240" w:lineRule="atLeast"/>
        <w:contextualSpacing/>
        <w:jc w:val="both"/>
      </w:pPr>
      <w:r>
        <w:t xml:space="preserve">1.6. Адрес страницы в сети Интернет, используемой эмитентом для раскрытия информации: </w:t>
      </w:r>
    </w:p>
    <w:p w:rsidR="00266758" w:rsidRDefault="00266758" w:rsidP="00C13623">
      <w:pPr>
        <w:spacing w:after="0" w:line="240" w:lineRule="atLeast"/>
        <w:contextualSpacing/>
        <w:jc w:val="both"/>
      </w:pPr>
      <w:r>
        <w:t>www.</w:t>
      </w:r>
      <w:r w:rsidR="00B006A3" w:rsidRPr="00B006A3">
        <w:t>bbr.ru</w:t>
      </w:r>
      <w:r>
        <w:t>.</w:t>
      </w:r>
    </w:p>
    <w:p w:rsidR="00266758" w:rsidRDefault="00266758" w:rsidP="00C13623">
      <w:pPr>
        <w:spacing w:after="0" w:line="240" w:lineRule="atLeast"/>
        <w:contextualSpacing/>
        <w:jc w:val="both"/>
      </w:pPr>
      <w:r>
        <w:t>1.7. Дата наступления события</w:t>
      </w:r>
      <w:r w:rsidR="00C13623">
        <w:t>,</w:t>
      </w:r>
      <w:r>
        <w:t xml:space="preserve"> о </w:t>
      </w:r>
      <w:r w:rsidR="001E6388">
        <w:t>котором составлено сообщение:</w:t>
      </w:r>
      <w:r w:rsidR="00C13623">
        <w:t xml:space="preserve"> </w:t>
      </w:r>
      <w:r w:rsidR="006D441C" w:rsidRPr="006D441C">
        <w:t>02</w:t>
      </w:r>
      <w:r w:rsidR="0087559C">
        <w:t>.04.2026</w:t>
      </w:r>
      <w:r>
        <w:t>.</w:t>
      </w:r>
    </w:p>
    <w:p w:rsidR="00266758" w:rsidRDefault="00266758" w:rsidP="00C13623">
      <w:pPr>
        <w:spacing w:after="0" w:line="240" w:lineRule="atLeast"/>
        <w:contextualSpacing/>
        <w:jc w:val="both"/>
      </w:pPr>
      <w:r>
        <w:t>2. Содержание сообщения.</w:t>
      </w:r>
    </w:p>
    <w:p w:rsidR="0076138C" w:rsidRDefault="00266758" w:rsidP="00C13623">
      <w:pPr>
        <w:spacing w:after="0" w:line="240" w:lineRule="atLeast"/>
        <w:contextualSpacing/>
        <w:jc w:val="both"/>
      </w:pPr>
      <w:r>
        <w:t xml:space="preserve">2.1. Вид, категория (тип), серия и иные идентификационные признаки ценных бумаг: </w:t>
      </w:r>
      <w:r w:rsidR="001E6388" w:rsidRPr="001E6388">
        <w:t xml:space="preserve">неконвертируемые процентные бездокументарные </w:t>
      </w:r>
      <w:r w:rsidR="00980A3D" w:rsidRPr="001E6388">
        <w:t xml:space="preserve">с централизованным учетом прав </w:t>
      </w:r>
      <w:r w:rsidR="001E6388" w:rsidRPr="001E6388">
        <w:t>серии 0</w:t>
      </w:r>
      <w:r w:rsidR="00D64127">
        <w:t>3</w:t>
      </w:r>
      <w:r w:rsidR="001E6388" w:rsidRPr="001E6388">
        <w:t xml:space="preserve"> с возможностью досрочного погашения по усмотрению эмитента</w:t>
      </w:r>
      <w:r>
        <w:t>,</w:t>
      </w:r>
      <w:r w:rsidR="0076138C">
        <w:t xml:space="preserve"> </w:t>
      </w:r>
      <w:r>
        <w:t xml:space="preserve">регистрационный номер: </w:t>
      </w:r>
    </w:p>
    <w:p w:rsidR="00266758" w:rsidRDefault="00D26C3B" w:rsidP="00C13623">
      <w:pPr>
        <w:spacing w:after="0" w:line="240" w:lineRule="atLeast"/>
        <w:contextualSpacing/>
        <w:jc w:val="both"/>
      </w:pPr>
      <w:r>
        <w:t>4-0</w:t>
      </w:r>
      <w:r w:rsidR="00D64127">
        <w:t>3</w:t>
      </w:r>
      <w:r>
        <w:t>-02929-В</w:t>
      </w:r>
      <w:r w:rsidR="00266758">
        <w:t xml:space="preserve"> от 2</w:t>
      </w:r>
      <w:r w:rsidR="00D64127">
        <w:t>9</w:t>
      </w:r>
      <w:r w:rsidR="00266758">
        <w:t>.</w:t>
      </w:r>
      <w:r w:rsidR="00D64127">
        <w:t>01</w:t>
      </w:r>
      <w:r>
        <w:t>.202</w:t>
      </w:r>
      <w:r w:rsidR="00D64127">
        <w:t>6</w:t>
      </w:r>
      <w:r w:rsidR="00266758">
        <w:t xml:space="preserve"> (далее по тексту – «Облигаци</w:t>
      </w:r>
      <w:r w:rsidR="00D64127">
        <w:t>и</w:t>
      </w:r>
      <w:r w:rsidR="00266758">
        <w:t>»).</w:t>
      </w:r>
    </w:p>
    <w:p w:rsidR="0076138C" w:rsidRDefault="00266758" w:rsidP="00C13623">
      <w:pPr>
        <w:spacing w:after="0" w:line="240" w:lineRule="atLeast"/>
        <w:contextualSpacing/>
        <w:jc w:val="both"/>
      </w:pPr>
      <w:r>
        <w:t xml:space="preserve">2.2. Срок погашения: </w:t>
      </w:r>
    </w:p>
    <w:p w:rsidR="00266758" w:rsidRDefault="00B94A62" w:rsidP="00C13623">
      <w:pPr>
        <w:spacing w:after="0" w:line="240" w:lineRule="atLeast"/>
        <w:contextualSpacing/>
        <w:jc w:val="both"/>
      </w:pPr>
      <w:r>
        <w:t>срок</w:t>
      </w:r>
      <w:r w:rsidR="00266758">
        <w:t xml:space="preserve"> погашения Облигаций: </w:t>
      </w:r>
      <w:r w:rsidR="00D26C3B" w:rsidRPr="00D26C3B">
        <w:t>в 2</w:t>
      </w:r>
      <w:r w:rsidR="00D64127">
        <w:t>548</w:t>
      </w:r>
      <w:r w:rsidR="00D26C3B" w:rsidRPr="00D26C3B">
        <w:t xml:space="preserve">-й </w:t>
      </w:r>
      <w:r w:rsidR="00D64127">
        <w:t>(две</w:t>
      </w:r>
      <w:r w:rsidR="00D26C3B" w:rsidRPr="00D26C3B">
        <w:t xml:space="preserve"> тысячи </w:t>
      </w:r>
      <w:r w:rsidR="00D64127">
        <w:t>пя</w:t>
      </w:r>
      <w:r w:rsidR="00D26C3B" w:rsidRPr="00D26C3B">
        <w:t xml:space="preserve">тьсот </w:t>
      </w:r>
      <w:r w:rsidR="00D64127">
        <w:t>срок восьмой</w:t>
      </w:r>
      <w:r w:rsidR="00D26C3B" w:rsidRPr="00D26C3B">
        <w:t xml:space="preserve">) день с даты начала размещения </w:t>
      </w:r>
      <w:r w:rsidR="006702F3">
        <w:t>О</w:t>
      </w:r>
      <w:r w:rsidR="00D26C3B" w:rsidRPr="00D26C3B">
        <w:t>блигаций</w:t>
      </w:r>
      <w:r w:rsidR="00266758">
        <w:t>.</w:t>
      </w:r>
    </w:p>
    <w:p w:rsidR="00266758" w:rsidRDefault="00266758" w:rsidP="00C13623">
      <w:pPr>
        <w:spacing w:after="0" w:line="240" w:lineRule="atLeast"/>
        <w:contextualSpacing/>
        <w:jc w:val="both"/>
      </w:pPr>
      <w:r>
        <w:t>2.3. Регистрационный номер выпуска ценных бумаг и дата его регистрации:</w:t>
      </w:r>
    </w:p>
    <w:p w:rsidR="00266758" w:rsidRDefault="00C43465" w:rsidP="00C13623">
      <w:pPr>
        <w:spacing w:after="0" w:line="240" w:lineRule="atLeast"/>
        <w:contextualSpacing/>
        <w:jc w:val="both"/>
      </w:pPr>
      <w:r w:rsidRPr="00C43465">
        <w:t>4-0</w:t>
      </w:r>
      <w:r w:rsidR="00FE41C2">
        <w:t>3</w:t>
      </w:r>
      <w:r w:rsidRPr="00C43465">
        <w:t xml:space="preserve">-02929-В от </w:t>
      </w:r>
      <w:r w:rsidR="00AC2C6F">
        <w:t>29.01.2026</w:t>
      </w:r>
      <w:r w:rsidR="00266758">
        <w:t>.</w:t>
      </w:r>
    </w:p>
    <w:p w:rsidR="0076138C" w:rsidRDefault="00266758" w:rsidP="00C13623">
      <w:pPr>
        <w:spacing w:after="0" w:line="240" w:lineRule="atLeast"/>
        <w:contextualSpacing/>
        <w:jc w:val="both"/>
      </w:pPr>
      <w:r>
        <w:t xml:space="preserve">2.4. Лицо, осуществившее регистрацию выпуска ценных бумаг: </w:t>
      </w:r>
    </w:p>
    <w:p w:rsidR="00266758" w:rsidRDefault="00266758" w:rsidP="00C13623">
      <w:pPr>
        <w:spacing w:after="0" w:line="240" w:lineRule="atLeast"/>
        <w:contextualSpacing/>
        <w:jc w:val="both"/>
      </w:pPr>
      <w:r>
        <w:t>Центральный банк Российской Федерации.</w:t>
      </w:r>
    </w:p>
    <w:p w:rsidR="0076138C" w:rsidRDefault="00266758" w:rsidP="00C13623">
      <w:pPr>
        <w:spacing w:after="0" w:line="240" w:lineRule="atLeast"/>
        <w:contextualSpacing/>
        <w:jc w:val="both"/>
      </w:pPr>
      <w:r>
        <w:t xml:space="preserve">2.5. Количество размещаемых ценных бумаг и номинальная стоимость каждой размещаемой ценной бумаги: </w:t>
      </w:r>
    </w:p>
    <w:p w:rsidR="00266758" w:rsidRDefault="00FC5499" w:rsidP="00C13623">
      <w:pPr>
        <w:spacing w:after="0" w:line="240" w:lineRule="atLeast"/>
        <w:contextualSpacing/>
        <w:jc w:val="both"/>
      </w:pPr>
      <w:r>
        <w:t>7</w:t>
      </w:r>
      <w:r w:rsidR="004636D7">
        <w:t xml:space="preserve">0 штук, </w:t>
      </w:r>
      <w:r w:rsidR="00266758">
        <w:t>номинальная стоимость каждой размещаемой</w:t>
      </w:r>
      <w:r w:rsidR="0076138C">
        <w:t xml:space="preserve"> </w:t>
      </w:r>
      <w:r w:rsidR="00266758">
        <w:t xml:space="preserve">ценной бумаги </w:t>
      </w:r>
      <w:r w:rsidR="004636D7" w:rsidRPr="004636D7">
        <w:t>1</w:t>
      </w:r>
      <w:r>
        <w:t>00 0</w:t>
      </w:r>
      <w:r w:rsidR="004636D7" w:rsidRPr="004636D7">
        <w:t>00 000 (</w:t>
      </w:r>
      <w:r>
        <w:t>сто</w:t>
      </w:r>
      <w:r w:rsidR="004636D7" w:rsidRPr="004636D7">
        <w:t xml:space="preserve"> миллион</w:t>
      </w:r>
      <w:r>
        <w:t>ов</w:t>
      </w:r>
      <w:r w:rsidR="004636D7">
        <w:t xml:space="preserve">) </w:t>
      </w:r>
      <w:r>
        <w:t>рублей</w:t>
      </w:r>
      <w:r w:rsidR="00266758">
        <w:t>.</w:t>
      </w:r>
    </w:p>
    <w:p w:rsidR="0076138C" w:rsidRDefault="00266758" w:rsidP="00C13623">
      <w:pPr>
        <w:spacing w:after="0" w:line="240" w:lineRule="atLeast"/>
        <w:contextualSpacing/>
        <w:jc w:val="both"/>
      </w:pPr>
      <w:r>
        <w:t xml:space="preserve">2.6. Способ размещения ценных бумаг: </w:t>
      </w:r>
    </w:p>
    <w:p w:rsidR="00266758" w:rsidRDefault="00266758" w:rsidP="00C13623">
      <w:pPr>
        <w:spacing w:after="0" w:line="240" w:lineRule="atLeast"/>
        <w:contextualSpacing/>
        <w:jc w:val="both"/>
      </w:pPr>
      <w:r>
        <w:t>закрытая подписка.</w:t>
      </w:r>
    </w:p>
    <w:p w:rsidR="0086701A" w:rsidRDefault="00266758" w:rsidP="00C13623">
      <w:pPr>
        <w:spacing w:after="0" w:line="240" w:lineRule="atLeast"/>
        <w:contextualSpacing/>
        <w:jc w:val="both"/>
      </w:pPr>
      <w:r>
        <w:t xml:space="preserve">2.7. </w:t>
      </w:r>
      <w:r w:rsidR="0086701A">
        <w:t>Цена размещения ценных бумаг или порядок ее определения либо сведения о том, что указанная цена или порядок ее определения будут установлены уполномоченным органом управления эмитента после регистрации выпуска ценных бумаг, но не позднее даты начала размещения ценных бумаг:</w:t>
      </w:r>
    </w:p>
    <w:p w:rsidR="0086701A" w:rsidRDefault="006702F3" w:rsidP="00C13623">
      <w:pPr>
        <w:spacing w:after="0" w:line="240" w:lineRule="atLeast"/>
        <w:contextualSpacing/>
        <w:jc w:val="both"/>
      </w:pPr>
      <w:r>
        <w:t>ц</w:t>
      </w:r>
      <w:r w:rsidR="0086701A" w:rsidRPr="0086701A">
        <w:t xml:space="preserve">ена размещения </w:t>
      </w:r>
      <w:r w:rsidR="004E7DA4">
        <w:t xml:space="preserve">составляет </w:t>
      </w:r>
      <w:r w:rsidR="000E0252" w:rsidRPr="004636D7">
        <w:t>1</w:t>
      </w:r>
      <w:r w:rsidR="000E0252">
        <w:t>00 0</w:t>
      </w:r>
      <w:r w:rsidR="000E0252" w:rsidRPr="004636D7">
        <w:t>00 000 (</w:t>
      </w:r>
      <w:r w:rsidR="000E0252">
        <w:t>сто</w:t>
      </w:r>
      <w:r w:rsidR="000E0252" w:rsidRPr="004636D7">
        <w:t xml:space="preserve"> миллион</w:t>
      </w:r>
      <w:r w:rsidR="000E0252">
        <w:t xml:space="preserve">ов) рублей </w:t>
      </w:r>
      <w:r w:rsidR="004E7DA4" w:rsidRPr="004E7DA4">
        <w:t>за Облигацию</w:t>
      </w:r>
      <w:r w:rsidR="0086701A" w:rsidRPr="0086701A">
        <w:t xml:space="preserve"> </w:t>
      </w:r>
      <w:r w:rsidR="004E7DA4">
        <w:t>(</w:t>
      </w:r>
      <w:r w:rsidR="0086701A" w:rsidRPr="0086701A">
        <w:t>100% от номинальной стоимости Облигации</w:t>
      </w:r>
      <w:r w:rsidR="004E7DA4">
        <w:t>)</w:t>
      </w:r>
      <w:r w:rsidR="0086701A" w:rsidRPr="0086701A">
        <w:t>.</w:t>
      </w:r>
      <w:r w:rsidR="0086701A">
        <w:t xml:space="preserve"> </w:t>
      </w:r>
    </w:p>
    <w:p w:rsidR="006702F3" w:rsidRDefault="004E7DA4" w:rsidP="00C13623">
      <w:pPr>
        <w:spacing w:after="0" w:line="240" w:lineRule="atLeast"/>
        <w:contextualSpacing/>
        <w:jc w:val="both"/>
      </w:pPr>
      <w:r>
        <w:t xml:space="preserve">2.8. Предоставление участникам (акционерам) эмитента и (или) иным лицам преимущественного права приобретения ценных бумаг: </w:t>
      </w:r>
    </w:p>
    <w:p w:rsidR="004E7DA4" w:rsidRDefault="004E7DA4" w:rsidP="00C13623">
      <w:pPr>
        <w:spacing w:after="0" w:line="240" w:lineRule="atLeast"/>
        <w:contextualSpacing/>
        <w:jc w:val="both"/>
      </w:pPr>
      <w:r>
        <w:t>преимущественное право приобретения размещаемых Облигаций не предусмотрено</w:t>
      </w:r>
      <w:r w:rsidR="000E0252">
        <w:t>.</w:t>
      </w:r>
    </w:p>
    <w:p w:rsidR="004E7DA4" w:rsidRDefault="004E7DA4" w:rsidP="00C13623">
      <w:pPr>
        <w:spacing w:after="0" w:line="240" w:lineRule="atLeast"/>
        <w:contextualSpacing/>
        <w:jc w:val="both"/>
      </w:pPr>
      <w:r w:rsidRPr="004E7DA4">
        <w:t>2.9. Дата начала размещения ценных бумаг:</w:t>
      </w:r>
      <w:r w:rsidR="00C13623">
        <w:t xml:space="preserve"> </w:t>
      </w:r>
      <w:r w:rsidR="009604CB">
        <w:t>02.04.2026</w:t>
      </w:r>
      <w:r w:rsidRPr="004E7DA4">
        <w:t>.</w:t>
      </w:r>
    </w:p>
    <w:p w:rsidR="004205F8" w:rsidRDefault="004205F8" w:rsidP="00C13623">
      <w:pPr>
        <w:spacing w:after="0" w:line="240" w:lineRule="atLeast"/>
        <w:contextualSpacing/>
        <w:jc w:val="both"/>
      </w:pPr>
      <w:r>
        <w:t xml:space="preserve">2.10. Указание на то, что дата начала размещения может быть изменена при условии </w:t>
      </w:r>
      <w:r w:rsidR="006702F3">
        <w:t>о</w:t>
      </w:r>
      <w:r>
        <w:t xml:space="preserve">публикования информации об этом в </w:t>
      </w:r>
      <w:r w:rsidR="006D7FFB" w:rsidRPr="006D7FFB">
        <w:t xml:space="preserve">на странице в сети «Интернет» по адресу: </w:t>
      </w:r>
      <w:hyperlink r:id="rId6" w:history="1">
        <w:r w:rsidR="006D7FFB" w:rsidRPr="000C2D4F">
          <w:rPr>
            <w:rStyle w:val="a3"/>
          </w:rPr>
          <w:t>www.bbr.ru</w:t>
        </w:r>
      </w:hyperlink>
      <w:r w:rsidR="006D7FFB">
        <w:t xml:space="preserve"> </w:t>
      </w:r>
      <w:r>
        <w:t xml:space="preserve">не позднее 1 </w:t>
      </w:r>
      <w:r w:rsidR="00817E57">
        <w:t xml:space="preserve">(одного) </w:t>
      </w:r>
      <w:r>
        <w:t>дня до наступления даты начала размещения ценных бумаг</w:t>
      </w:r>
      <w:r w:rsidR="00E45B7C">
        <w:t>,</w:t>
      </w:r>
      <w:r w:rsidR="00817E57">
        <w:t xml:space="preserve"> опубликованной в указанном сообщении</w:t>
      </w:r>
      <w:r>
        <w:t xml:space="preserve">: </w:t>
      </w:r>
    </w:p>
    <w:p w:rsidR="004205F8" w:rsidRDefault="004205F8" w:rsidP="00C13623">
      <w:pPr>
        <w:spacing w:after="0" w:line="240" w:lineRule="atLeast"/>
        <w:contextualSpacing/>
        <w:jc w:val="both"/>
      </w:pPr>
      <w:r>
        <w:t>дата начала размещения Облигаций может быть изменена решением уполномоченного органа управления эмитента при условии соблюдения требований к порядку раскрытия информации</w:t>
      </w:r>
    </w:p>
    <w:p w:rsidR="004205F8" w:rsidRDefault="004205F8" w:rsidP="00C13623">
      <w:pPr>
        <w:spacing w:after="0" w:line="240" w:lineRule="atLeast"/>
        <w:contextualSpacing/>
        <w:jc w:val="both"/>
      </w:pPr>
      <w:r>
        <w:t>об изменении даты начала размещения Облигаций, определенному решением эмитента.</w:t>
      </w:r>
    </w:p>
    <w:p w:rsidR="006702F3" w:rsidRDefault="004205F8" w:rsidP="00C13623">
      <w:pPr>
        <w:spacing w:after="0" w:line="240" w:lineRule="atLeast"/>
        <w:contextualSpacing/>
        <w:jc w:val="both"/>
      </w:pPr>
      <w:r>
        <w:t xml:space="preserve">2.11. Дата окончания размещения ценных бумаг или порядок ее определения: </w:t>
      </w:r>
    </w:p>
    <w:p w:rsidR="00934B49" w:rsidRDefault="00934B49" w:rsidP="00C13623">
      <w:pPr>
        <w:spacing w:after="0" w:line="240" w:lineRule="atLeast"/>
        <w:contextualSpacing/>
        <w:jc w:val="both"/>
      </w:pPr>
      <w:r>
        <w:t xml:space="preserve">Датой окончания размещения Облигаций выпуска является наиболее ранняя из следующих дат: </w:t>
      </w:r>
    </w:p>
    <w:p w:rsidR="00934B49" w:rsidRDefault="00934B49" w:rsidP="00C13623">
      <w:pPr>
        <w:spacing w:after="0" w:line="240" w:lineRule="atLeast"/>
        <w:contextualSpacing/>
        <w:jc w:val="both"/>
      </w:pPr>
      <w:r>
        <w:t>(i) 1 (</w:t>
      </w:r>
      <w:r w:rsidR="00F02F56">
        <w:t>о</w:t>
      </w:r>
      <w:r>
        <w:t xml:space="preserve">дин) рабочий день с даты начала размещения Облигаций выпуска, или </w:t>
      </w:r>
    </w:p>
    <w:p w:rsidR="004E0491" w:rsidRPr="00475E53" w:rsidRDefault="00934B49" w:rsidP="00C13623">
      <w:pPr>
        <w:spacing w:after="0" w:line="240" w:lineRule="atLeast"/>
        <w:contextualSpacing/>
        <w:jc w:val="both"/>
        <w:rPr>
          <w:b/>
        </w:rPr>
      </w:pPr>
      <w:r>
        <w:t>(ii) дата размеще</w:t>
      </w:r>
      <w:r w:rsidR="00250A7A">
        <w:t>ния последней Облигации выпуска</w:t>
      </w:r>
      <w:r w:rsidR="004205F8">
        <w:t>.</w:t>
      </w:r>
      <w:r w:rsidR="004205F8">
        <w:cr/>
      </w:r>
      <w:r w:rsidR="00250A7A" w:rsidRPr="00475E53">
        <w:rPr>
          <w:b/>
        </w:rPr>
        <w:t>Председател</w:t>
      </w:r>
      <w:r w:rsidR="00C13623">
        <w:rPr>
          <w:b/>
        </w:rPr>
        <w:t>ь</w:t>
      </w:r>
      <w:r w:rsidR="00250A7A" w:rsidRPr="00475E53">
        <w:rPr>
          <w:b/>
        </w:rPr>
        <w:t xml:space="preserve"> Правления </w:t>
      </w:r>
      <w:r w:rsidR="00C13623">
        <w:rPr>
          <w:b/>
        </w:rPr>
        <w:t>Шитов А.В.</w:t>
      </w:r>
    </w:p>
    <w:p w:rsidR="00FF6F2C" w:rsidRPr="00475E53" w:rsidRDefault="00C13623" w:rsidP="00C13623">
      <w:pPr>
        <w:spacing w:after="0" w:line="240" w:lineRule="atLeast"/>
        <w:contextualSpacing/>
        <w:jc w:val="both"/>
        <w:rPr>
          <w:b/>
        </w:rPr>
      </w:pPr>
      <w:r>
        <w:rPr>
          <w:b/>
        </w:rPr>
        <w:t>31.0</w:t>
      </w:r>
      <w:r w:rsidR="00125533" w:rsidRPr="00475E53">
        <w:rPr>
          <w:b/>
        </w:rPr>
        <w:t>3.2026</w:t>
      </w:r>
      <w:r w:rsidR="00250A7A" w:rsidRPr="00475E53">
        <w:rPr>
          <w:b/>
        </w:rPr>
        <w:t xml:space="preserve"> </w:t>
      </w:r>
      <w:r w:rsidR="00266758" w:rsidRPr="00475E53">
        <w:rPr>
          <w:b/>
        </w:rPr>
        <w:t>г</w:t>
      </w:r>
      <w:r w:rsidR="00250A7A" w:rsidRPr="00475E53">
        <w:rPr>
          <w:b/>
        </w:rPr>
        <w:t>.</w:t>
      </w:r>
    </w:p>
    <w:sectPr w:rsidR="00FF6F2C" w:rsidRPr="0047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623" w:rsidRDefault="00C13623">
      <w:pPr>
        <w:spacing w:after="0" w:line="240" w:lineRule="auto"/>
      </w:pPr>
    </w:p>
  </w:endnote>
  <w:endnote w:type="continuationSeparator" w:id="0">
    <w:p w:rsidR="00C13623" w:rsidRDefault="00C136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623" w:rsidRDefault="00C13623">
      <w:pPr>
        <w:spacing w:after="0" w:line="240" w:lineRule="auto"/>
      </w:pPr>
    </w:p>
  </w:footnote>
  <w:footnote w:type="continuationSeparator" w:id="0">
    <w:p w:rsidR="00C13623" w:rsidRDefault="00C1362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58"/>
    <w:rsid w:val="00001321"/>
    <w:rsid w:val="00001323"/>
    <w:rsid w:val="00007E7E"/>
    <w:rsid w:val="0001201E"/>
    <w:rsid w:val="000120B4"/>
    <w:rsid w:val="00012B86"/>
    <w:rsid w:val="00015012"/>
    <w:rsid w:val="00015B82"/>
    <w:rsid w:val="000264FB"/>
    <w:rsid w:val="0002729A"/>
    <w:rsid w:val="0003003F"/>
    <w:rsid w:val="00031492"/>
    <w:rsid w:val="00031EF6"/>
    <w:rsid w:val="00033BD7"/>
    <w:rsid w:val="00034D91"/>
    <w:rsid w:val="000356F0"/>
    <w:rsid w:val="00036138"/>
    <w:rsid w:val="00043801"/>
    <w:rsid w:val="00043867"/>
    <w:rsid w:val="0004414E"/>
    <w:rsid w:val="00044A4B"/>
    <w:rsid w:val="00051DA3"/>
    <w:rsid w:val="00053415"/>
    <w:rsid w:val="0006648A"/>
    <w:rsid w:val="000665D4"/>
    <w:rsid w:val="00067945"/>
    <w:rsid w:val="00072D56"/>
    <w:rsid w:val="00074E63"/>
    <w:rsid w:val="0007507D"/>
    <w:rsid w:val="000769F2"/>
    <w:rsid w:val="000803B2"/>
    <w:rsid w:val="00081863"/>
    <w:rsid w:val="00081E8F"/>
    <w:rsid w:val="000827C7"/>
    <w:rsid w:val="00084CB6"/>
    <w:rsid w:val="0008522F"/>
    <w:rsid w:val="00085E95"/>
    <w:rsid w:val="000862BC"/>
    <w:rsid w:val="000865CF"/>
    <w:rsid w:val="0009244A"/>
    <w:rsid w:val="00092498"/>
    <w:rsid w:val="0009675A"/>
    <w:rsid w:val="0009792E"/>
    <w:rsid w:val="000A0878"/>
    <w:rsid w:val="000A2282"/>
    <w:rsid w:val="000A3176"/>
    <w:rsid w:val="000A341E"/>
    <w:rsid w:val="000A5E02"/>
    <w:rsid w:val="000A65F7"/>
    <w:rsid w:val="000A76B7"/>
    <w:rsid w:val="000B3255"/>
    <w:rsid w:val="000B3322"/>
    <w:rsid w:val="000C0907"/>
    <w:rsid w:val="000C186A"/>
    <w:rsid w:val="000C1884"/>
    <w:rsid w:val="000C4547"/>
    <w:rsid w:val="000C477A"/>
    <w:rsid w:val="000C53A5"/>
    <w:rsid w:val="000C7989"/>
    <w:rsid w:val="000D2E9C"/>
    <w:rsid w:val="000D6FE6"/>
    <w:rsid w:val="000D791E"/>
    <w:rsid w:val="000E0252"/>
    <w:rsid w:val="000E3B9D"/>
    <w:rsid w:val="000E4B86"/>
    <w:rsid w:val="000F0099"/>
    <w:rsid w:val="000F096A"/>
    <w:rsid w:val="000F4008"/>
    <w:rsid w:val="000F5044"/>
    <w:rsid w:val="001011D3"/>
    <w:rsid w:val="0010420B"/>
    <w:rsid w:val="00104FEB"/>
    <w:rsid w:val="00105A2F"/>
    <w:rsid w:val="00106657"/>
    <w:rsid w:val="001120DC"/>
    <w:rsid w:val="0011557F"/>
    <w:rsid w:val="001160BC"/>
    <w:rsid w:val="001171E4"/>
    <w:rsid w:val="00120EF0"/>
    <w:rsid w:val="00121F96"/>
    <w:rsid w:val="00122FED"/>
    <w:rsid w:val="00123BC1"/>
    <w:rsid w:val="001242B5"/>
    <w:rsid w:val="00125533"/>
    <w:rsid w:val="00126483"/>
    <w:rsid w:val="00130665"/>
    <w:rsid w:val="00132000"/>
    <w:rsid w:val="00133CC0"/>
    <w:rsid w:val="0013437A"/>
    <w:rsid w:val="001377F8"/>
    <w:rsid w:val="00137F1A"/>
    <w:rsid w:val="00140F48"/>
    <w:rsid w:val="0014157E"/>
    <w:rsid w:val="00141D0B"/>
    <w:rsid w:val="00142AA8"/>
    <w:rsid w:val="00145188"/>
    <w:rsid w:val="00146913"/>
    <w:rsid w:val="0015040E"/>
    <w:rsid w:val="00150A17"/>
    <w:rsid w:val="0015533A"/>
    <w:rsid w:val="00155FA4"/>
    <w:rsid w:val="00161A96"/>
    <w:rsid w:val="0016245B"/>
    <w:rsid w:val="00165742"/>
    <w:rsid w:val="00167256"/>
    <w:rsid w:val="00170481"/>
    <w:rsid w:val="00170C69"/>
    <w:rsid w:val="00171D99"/>
    <w:rsid w:val="00176BE2"/>
    <w:rsid w:val="001864F0"/>
    <w:rsid w:val="00187AAC"/>
    <w:rsid w:val="00191C56"/>
    <w:rsid w:val="00192A28"/>
    <w:rsid w:val="00193DCD"/>
    <w:rsid w:val="00194150"/>
    <w:rsid w:val="00194458"/>
    <w:rsid w:val="0019470E"/>
    <w:rsid w:val="00195F6B"/>
    <w:rsid w:val="0019633C"/>
    <w:rsid w:val="00196B86"/>
    <w:rsid w:val="001974F9"/>
    <w:rsid w:val="001A18F6"/>
    <w:rsid w:val="001A6908"/>
    <w:rsid w:val="001A7DCF"/>
    <w:rsid w:val="001B0E6B"/>
    <w:rsid w:val="001B262F"/>
    <w:rsid w:val="001B307F"/>
    <w:rsid w:val="001B3572"/>
    <w:rsid w:val="001B3D7A"/>
    <w:rsid w:val="001B49B8"/>
    <w:rsid w:val="001B5064"/>
    <w:rsid w:val="001B7924"/>
    <w:rsid w:val="001C0DA0"/>
    <w:rsid w:val="001C1541"/>
    <w:rsid w:val="001C2CD0"/>
    <w:rsid w:val="001C43BF"/>
    <w:rsid w:val="001C6CA8"/>
    <w:rsid w:val="001D2046"/>
    <w:rsid w:val="001D272F"/>
    <w:rsid w:val="001D4FF7"/>
    <w:rsid w:val="001D52DF"/>
    <w:rsid w:val="001D6321"/>
    <w:rsid w:val="001D7136"/>
    <w:rsid w:val="001E00CD"/>
    <w:rsid w:val="001E1C1C"/>
    <w:rsid w:val="001E3671"/>
    <w:rsid w:val="001E6388"/>
    <w:rsid w:val="001F26A5"/>
    <w:rsid w:val="001F3017"/>
    <w:rsid w:val="001F4943"/>
    <w:rsid w:val="00201190"/>
    <w:rsid w:val="002035CC"/>
    <w:rsid w:val="00207CC9"/>
    <w:rsid w:val="00207CD5"/>
    <w:rsid w:val="00207CF8"/>
    <w:rsid w:val="00210119"/>
    <w:rsid w:val="0021049C"/>
    <w:rsid w:val="002126B1"/>
    <w:rsid w:val="00213147"/>
    <w:rsid w:val="00220019"/>
    <w:rsid w:val="00220A20"/>
    <w:rsid w:val="00221BF7"/>
    <w:rsid w:val="00222AF9"/>
    <w:rsid w:val="00223106"/>
    <w:rsid w:val="00232165"/>
    <w:rsid w:val="00232C76"/>
    <w:rsid w:val="00234CD6"/>
    <w:rsid w:val="00236F70"/>
    <w:rsid w:val="00241FC8"/>
    <w:rsid w:val="00243289"/>
    <w:rsid w:val="00243555"/>
    <w:rsid w:val="002447D6"/>
    <w:rsid w:val="002450BB"/>
    <w:rsid w:val="00246E5B"/>
    <w:rsid w:val="00250911"/>
    <w:rsid w:val="00250A7A"/>
    <w:rsid w:val="002542A9"/>
    <w:rsid w:val="0025559D"/>
    <w:rsid w:val="002557B9"/>
    <w:rsid w:val="002602F4"/>
    <w:rsid w:val="00261913"/>
    <w:rsid w:val="002621C1"/>
    <w:rsid w:val="00265425"/>
    <w:rsid w:val="00265B91"/>
    <w:rsid w:val="00266758"/>
    <w:rsid w:val="0026772A"/>
    <w:rsid w:val="0027164A"/>
    <w:rsid w:val="0027223A"/>
    <w:rsid w:val="002727C6"/>
    <w:rsid w:val="00272D51"/>
    <w:rsid w:val="002733A4"/>
    <w:rsid w:val="00274A65"/>
    <w:rsid w:val="00275237"/>
    <w:rsid w:val="00277B60"/>
    <w:rsid w:val="00285452"/>
    <w:rsid w:val="002854E0"/>
    <w:rsid w:val="002873E4"/>
    <w:rsid w:val="0028760B"/>
    <w:rsid w:val="00287F16"/>
    <w:rsid w:val="00290879"/>
    <w:rsid w:val="00290A01"/>
    <w:rsid w:val="00290B40"/>
    <w:rsid w:val="0029181D"/>
    <w:rsid w:val="002931F2"/>
    <w:rsid w:val="002951D4"/>
    <w:rsid w:val="002957B4"/>
    <w:rsid w:val="002959F8"/>
    <w:rsid w:val="0029716E"/>
    <w:rsid w:val="002972C4"/>
    <w:rsid w:val="002A0D73"/>
    <w:rsid w:val="002A7A01"/>
    <w:rsid w:val="002B090E"/>
    <w:rsid w:val="002B151B"/>
    <w:rsid w:val="002B1DE8"/>
    <w:rsid w:val="002B687D"/>
    <w:rsid w:val="002B6FBC"/>
    <w:rsid w:val="002B7094"/>
    <w:rsid w:val="002C1EA1"/>
    <w:rsid w:val="002C25D5"/>
    <w:rsid w:val="002C5126"/>
    <w:rsid w:val="002C59EF"/>
    <w:rsid w:val="002C7763"/>
    <w:rsid w:val="002D1E49"/>
    <w:rsid w:val="002D2A8E"/>
    <w:rsid w:val="002D3DAA"/>
    <w:rsid w:val="002D4959"/>
    <w:rsid w:val="002D49F1"/>
    <w:rsid w:val="002D4A32"/>
    <w:rsid w:val="002D5B9D"/>
    <w:rsid w:val="002D5C6D"/>
    <w:rsid w:val="002D7881"/>
    <w:rsid w:val="002E31D3"/>
    <w:rsid w:val="002E7B24"/>
    <w:rsid w:val="002E7DC4"/>
    <w:rsid w:val="002F18FD"/>
    <w:rsid w:val="002F6AA5"/>
    <w:rsid w:val="002F6DFE"/>
    <w:rsid w:val="002F79D6"/>
    <w:rsid w:val="00300875"/>
    <w:rsid w:val="003015F9"/>
    <w:rsid w:val="00301633"/>
    <w:rsid w:val="00301DA8"/>
    <w:rsid w:val="00302293"/>
    <w:rsid w:val="00304AFF"/>
    <w:rsid w:val="00305031"/>
    <w:rsid w:val="003058E6"/>
    <w:rsid w:val="00307892"/>
    <w:rsid w:val="00307F2B"/>
    <w:rsid w:val="00310339"/>
    <w:rsid w:val="00316197"/>
    <w:rsid w:val="003166D1"/>
    <w:rsid w:val="00320D0D"/>
    <w:rsid w:val="003218A7"/>
    <w:rsid w:val="00323164"/>
    <w:rsid w:val="0032678B"/>
    <w:rsid w:val="00327534"/>
    <w:rsid w:val="0032755F"/>
    <w:rsid w:val="00330094"/>
    <w:rsid w:val="0033140F"/>
    <w:rsid w:val="003331B7"/>
    <w:rsid w:val="00334CD0"/>
    <w:rsid w:val="00335208"/>
    <w:rsid w:val="003365DA"/>
    <w:rsid w:val="003373C5"/>
    <w:rsid w:val="0034104E"/>
    <w:rsid w:val="00341B56"/>
    <w:rsid w:val="00341BF4"/>
    <w:rsid w:val="00341E76"/>
    <w:rsid w:val="00343C7C"/>
    <w:rsid w:val="0034487E"/>
    <w:rsid w:val="00344A91"/>
    <w:rsid w:val="003452B3"/>
    <w:rsid w:val="00346644"/>
    <w:rsid w:val="00350725"/>
    <w:rsid w:val="00351863"/>
    <w:rsid w:val="00351AE7"/>
    <w:rsid w:val="00352B36"/>
    <w:rsid w:val="00353EE0"/>
    <w:rsid w:val="0035438A"/>
    <w:rsid w:val="003549B8"/>
    <w:rsid w:val="003554D8"/>
    <w:rsid w:val="0035714F"/>
    <w:rsid w:val="00357513"/>
    <w:rsid w:val="003620D3"/>
    <w:rsid w:val="00362309"/>
    <w:rsid w:val="00364226"/>
    <w:rsid w:val="00366BB1"/>
    <w:rsid w:val="00366D0C"/>
    <w:rsid w:val="00367195"/>
    <w:rsid w:val="00372828"/>
    <w:rsid w:val="00372F8E"/>
    <w:rsid w:val="00373E76"/>
    <w:rsid w:val="0037467E"/>
    <w:rsid w:val="003758A7"/>
    <w:rsid w:val="00375CE9"/>
    <w:rsid w:val="00375EFE"/>
    <w:rsid w:val="003770B0"/>
    <w:rsid w:val="00381521"/>
    <w:rsid w:val="00381ED6"/>
    <w:rsid w:val="00382AC5"/>
    <w:rsid w:val="00383076"/>
    <w:rsid w:val="00385437"/>
    <w:rsid w:val="00385C46"/>
    <w:rsid w:val="00387F37"/>
    <w:rsid w:val="00391E2A"/>
    <w:rsid w:val="003A0BF6"/>
    <w:rsid w:val="003A22B1"/>
    <w:rsid w:val="003A37ED"/>
    <w:rsid w:val="003A4505"/>
    <w:rsid w:val="003A5409"/>
    <w:rsid w:val="003A5E4F"/>
    <w:rsid w:val="003A71C2"/>
    <w:rsid w:val="003A7A20"/>
    <w:rsid w:val="003B16CE"/>
    <w:rsid w:val="003B2FF8"/>
    <w:rsid w:val="003B3498"/>
    <w:rsid w:val="003B478E"/>
    <w:rsid w:val="003B55DE"/>
    <w:rsid w:val="003B6815"/>
    <w:rsid w:val="003B79D8"/>
    <w:rsid w:val="003B7A80"/>
    <w:rsid w:val="003B7E07"/>
    <w:rsid w:val="003C2B43"/>
    <w:rsid w:val="003C399B"/>
    <w:rsid w:val="003C61DD"/>
    <w:rsid w:val="003C6BD5"/>
    <w:rsid w:val="003D1172"/>
    <w:rsid w:val="003D125D"/>
    <w:rsid w:val="003D2DD4"/>
    <w:rsid w:val="003D7B92"/>
    <w:rsid w:val="003E5107"/>
    <w:rsid w:val="003E6353"/>
    <w:rsid w:val="003E678E"/>
    <w:rsid w:val="003E6F3D"/>
    <w:rsid w:val="003E7A13"/>
    <w:rsid w:val="003F1905"/>
    <w:rsid w:val="003F2CAC"/>
    <w:rsid w:val="003F4EDA"/>
    <w:rsid w:val="00401A4C"/>
    <w:rsid w:val="00402B6A"/>
    <w:rsid w:val="0040720E"/>
    <w:rsid w:val="00407BB1"/>
    <w:rsid w:val="004121E8"/>
    <w:rsid w:val="00416625"/>
    <w:rsid w:val="00416833"/>
    <w:rsid w:val="00420091"/>
    <w:rsid w:val="004205F8"/>
    <w:rsid w:val="004221DD"/>
    <w:rsid w:val="00423FE2"/>
    <w:rsid w:val="00424928"/>
    <w:rsid w:val="004258D5"/>
    <w:rsid w:val="00426044"/>
    <w:rsid w:val="0042671C"/>
    <w:rsid w:val="00426C72"/>
    <w:rsid w:val="00430254"/>
    <w:rsid w:val="00430B22"/>
    <w:rsid w:val="00432A3B"/>
    <w:rsid w:val="00432D60"/>
    <w:rsid w:val="004331EB"/>
    <w:rsid w:val="004369F0"/>
    <w:rsid w:val="004371AC"/>
    <w:rsid w:val="00437380"/>
    <w:rsid w:val="0043754F"/>
    <w:rsid w:val="00440A7C"/>
    <w:rsid w:val="004414E2"/>
    <w:rsid w:val="004443F2"/>
    <w:rsid w:val="00445C1F"/>
    <w:rsid w:val="004474A9"/>
    <w:rsid w:val="0045204C"/>
    <w:rsid w:val="004545C1"/>
    <w:rsid w:val="00455885"/>
    <w:rsid w:val="00455A48"/>
    <w:rsid w:val="00455ED6"/>
    <w:rsid w:val="00455F2D"/>
    <w:rsid w:val="004562B8"/>
    <w:rsid w:val="00456CDA"/>
    <w:rsid w:val="00457AC0"/>
    <w:rsid w:val="00457DF7"/>
    <w:rsid w:val="004623AC"/>
    <w:rsid w:val="004636D7"/>
    <w:rsid w:val="00465900"/>
    <w:rsid w:val="00471BE0"/>
    <w:rsid w:val="00475E53"/>
    <w:rsid w:val="004760B4"/>
    <w:rsid w:val="004777BD"/>
    <w:rsid w:val="0048203D"/>
    <w:rsid w:val="004917A8"/>
    <w:rsid w:val="00494812"/>
    <w:rsid w:val="00497565"/>
    <w:rsid w:val="004A0682"/>
    <w:rsid w:val="004A2BCB"/>
    <w:rsid w:val="004A2FCD"/>
    <w:rsid w:val="004B0F83"/>
    <w:rsid w:val="004B139C"/>
    <w:rsid w:val="004B1657"/>
    <w:rsid w:val="004B24F0"/>
    <w:rsid w:val="004B2AC7"/>
    <w:rsid w:val="004B316B"/>
    <w:rsid w:val="004B3DC6"/>
    <w:rsid w:val="004B3EEA"/>
    <w:rsid w:val="004B3FC2"/>
    <w:rsid w:val="004B40D3"/>
    <w:rsid w:val="004B45A7"/>
    <w:rsid w:val="004B48B8"/>
    <w:rsid w:val="004B56F0"/>
    <w:rsid w:val="004B5D03"/>
    <w:rsid w:val="004C04E4"/>
    <w:rsid w:val="004C0FFE"/>
    <w:rsid w:val="004C1E47"/>
    <w:rsid w:val="004C1FF5"/>
    <w:rsid w:val="004C2A26"/>
    <w:rsid w:val="004C3D1E"/>
    <w:rsid w:val="004C450B"/>
    <w:rsid w:val="004C5056"/>
    <w:rsid w:val="004C70B0"/>
    <w:rsid w:val="004D19AE"/>
    <w:rsid w:val="004E0491"/>
    <w:rsid w:val="004E5B3C"/>
    <w:rsid w:val="004E606D"/>
    <w:rsid w:val="004E7DA4"/>
    <w:rsid w:val="004F2038"/>
    <w:rsid w:val="004F5F90"/>
    <w:rsid w:val="00500C2F"/>
    <w:rsid w:val="005050C7"/>
    <w:rsid w:val="00505B3C"/>
    <w:rsid w:val="005066CE"/>
    <w:rsid w:val="00510399"/>
    <w:rsid w:val="00510BCE"/>
    <w:rsid w:val="00512443"/>
    <w:rsid w:val="00512B71"/>
    <w:rsid w:val="005136E2"/>
    <w:rsid w:val="00515E44"/>
    <w:rsid w:val="005168F9"/>
    <w:rsid w:val="005203C0"/>
    <w:rsid w:val="00525F48"/>
    <w:rsid w:val="0052691B"/>
    <w:rsid w:val="00527CAF"/>
    <w:rsid w:val="00530B4D"/>
    <w:rsid w:val="0053760B"/>
    <w:rsid w:val="00537FE0"/>
    <w:rsid w:val="0054005B"/>
    <w:rsid w:val="00543981"/>
    <w:rsid w:val="005448FE"/>
    <w:rsid w:val="00544BB9"/>
    <w:rsid w:val="00544DA0"/>
    <w:rsid w:val="0054579E"/>
    <w:rsid w:val="00547775"/>
    <w:rsid w:val="00547C44"/>
    <w:rsid w:val="00550F3F"/>
    <w:rsid w:val="0055466D"/>
    <w:rsid w:val="0055617F"/>
    <w:rsid w:val="00557A12"/>
    <w:rsid w:val="00561459"/>
    <w:rsid w:val="00562E0D"/>
    <w:rsid w:val="00562E78"/>
    <w:rsid w:val="00563217"/>
    <w:rsid w:val="00563FE1"/>
    <w:rsid w:val="005641E7"/>
    <w:rsid w:val="00564306"/>
    <w:rsid w:val="00566771"/>
    <w:rsid w:val="005701E8"/>
    <w:rsid w:val="0057034D"/>
    <w:rsid w:val="00572AA0"/>
    <w:rsid w:val="00572BE1"/>
    <w:rsid w:val="00575203"/>
    <w:rsid w:val="00575D41"/>
    <w:rsid w:val="00575F41"/>
    <w:rsid w:val="00580A3C"/>
    <w:rsid w:val="00580C64"/>
    <w:rsid w:val="00583218"/>
    <w:rsid w:val="00583D68"/>
    <w:rsid w:val="005844CD"/>
    <w:rsid w:val="00584706"/>
    <w:rsid w:val="005910A6"/>
    <w:rsid w:val="0059308D"/>
    <w:rsid w:val="00594FDF"/>
    <w:rsid w:val="0059798E"/>
    <w:rsid w:val="00597A53"/>
    <w:rsid w:val="005A50D4"/>
    <w:rsid w:val="005A6125"/>
    <w:rsid w:val="005A7E48"/>
    <w:rsid w:val="005B0966"/>
    <w:rsid w:val="005B2D5F"/>
    <w:rsid w:val="005B4B8D"/>
    <w:rsid w:val="005B7165"/>
    <w:rsid w:val="005B7702"/>
    <w:rsid w:val="005C4A81"/>
    <w:rsid w:val="005C7C23"/>
    <w:rsid w:val="005D0CB9"/>
    <w:rsid w:val="005D0E03"/>
    <w:rsid w:val="005D20F2"/>
    <w:rsid w:val="005D297F"/>
    <w:rsid w:val="005D411A"/>
    <w:rsid w:val="005D4466"/>
    <w:rsid w:val="005D4FC3"/>
    <w:rsid w:val="005D6892"/>
    <w:rsid w:val="005D6C00"/>
    <w:rsid w:val="005D70D2"/>
    <w:rsid w:val="005E000F"/>
    <w:rsid w:val="005E0248"/>
    <w:rsid w:val="005E11CF"/>
    <w:rsid w:val="005E19DC"/>
    <w:rsid w:val="005E2B91"/>
    <w:rsid w:val="005E3139"/>
    <w:rsid w:val="005E448F"/>
    <w:rsid w:val="005E4BF4"/>
    <w:rsid w:val="005E69E4"/>
    <w:rsid w:val="005E78DB"/>
    <w:rsid w:val="005F0ACE"/>
    <w:rsid w:val="005F0ECC"/>
    <w:rsid w:val="005F1462"/>
    <w:rsid w:val="005F1A63"/>
    <w:rsid w:val="005F27E0"/>
    <w:rsid w:val="005F3F6D"/>
    <w:rsid w:val="005F49F6"/>
    <w:rsid w:val="00601A0B"/>
    <w:rsid w:val="00602C8B"/>
    <w:rsid w:val="0060471F"/>
    <w:rsid w:val="00605C16"/>
    <w:rsid w:val="0060671E"/>
    <w:rsid w:val="00607F9E"/>
    <w:rsid w:val="0061087A"/>
    <w:rsid w:val="00612F65"/>
    <w:rsid w:val="00613A8F"/>
    <w:rsid w:val="00613C17"/>
    <w:rsid w:val="00615251"/>
    <w:rsid w:val="006163A5"/>
    <w:rsid w:val="006211D5"/>
    <w:rsid w:val="006238ED"/>
    <w:rsid w:val="00623C96"/>
    <w:rsid w:val="00625B92"/>
    <w:rsid w:val="00630688"/>
    <w:rsid w:val="00633730"/>
    <w:rsid w:val="00634CD3"/>
    <w:rsid w:val="00635C47"/>
    <w:rsid w:val="00635D32"/>
    <w:rsid w:val="0063658E"/>
    <w:rsid w:val="00645A53"/>
    <w:rsid w:val="00645EDC"/>
    <w:rsid w:val="00646359"/>
    <w:rsid w:val="006471E0"/>
    <w:rsid w:val="00650899"/>
    <w:rsid w:val="00653134"/>
    <w:rsid w:val="00653171"/>
    <w:rsid w:val="00655FBD"/>
    <w:rsid w:val="006563E7"/>
    <w:rsid w:val="0066278B"/>
    <w:rsid w:val="00662A93"/>
    <w:rsid w:val="006635A3"/>
    <w:rsid w:val="006702F3"/>
    <w:rsid w:val="006710B4"/>
    <w:rsid w:val="006718ED"/>
    <w:rsid w:val="00674EC6"/>
    <w:rsid w:val="006759EC"/>
    <w:rsid w:val="00675B40"/>
    <w:rsid w:val="00675FE4"/>
    <w:rsid w:val="00676677"/>
    <w:rsid w:val="00680B8B"/>
    <w:rsid w:val="00683B5E"/>
    <w:rsid w:val="0068593C"/>
    <w:rsid w:val="00685F1E"/>
    <w:rsid w:val="0068716D"/>
    <w:rsid w:val="0069087B"/>
    <w:rsid w:val="006913B9"/>
    <w:rsid w:val="0069140B"/>
    <w:rsid w:val="00692455"/>
    <w:rsid w:val="00692F2F"/>
    <w:rsid w:val="0069330A"/>
    <w:rsid w:val="00696A80"/>
    <w:rsid w:val="006A0723"/>
    <w:rsid w:val="006A0C73"/>
    <w:rsid w:val="006A11F7"/>
    <w:rsid w:val="006A16E1"/>
    <w:rsid w:val="006A1B02"/>
    <w:rsid w:val="006A259E"/>
    <w:rsid w:val="006A2BBC"/>
    <w:rsid w:val="006A4AEE"/>
    <w:rsid w:val="006A6B01"/>
    <w:rsid w:val="006A74C9"/>
    <w:rsid w:val="006B0433"/>
    <w:rsid w:val="006B3716"/>
    <w:rsid w:val="006B4426"/>
    <w:rsid w:val="006B549F"/>
    <w:rsid w:val="006B5A97"/>
    <w:rsid w:val="006B723D"/>
    <w:rsid w:val="006B72BA"/>
    <w:rsid w:val="006C087E"/>
    <w:rsid w:val="006C206E"/>
    <w:rsid w:val="006C4964"/>
    <w:rsid w:val="006C4C31"/>
    <w:rsid w:val="006C556B"/>
    <w:rsid w:val="006C6EF7"/>
    <w:rsid w:val="006C7CD0"/>
    <w:rsid w:val="006D0228"/>
    <w:rsid w:val="006D2948"/>
    <w:rsid w:val="006D4301"/>
    <w:rsid w:val="006D4361"/>
    <w:rsid w:val="006D43A1"/>
    <w:rsid w:val="006D441C"/>
    <w:rsid w:val="006D5454"/>
    <w:rsid w:val="006D5C5E"/>
    <w:rsid w:val="006D61B9"/>
    <w:rsid w:val="006D7FFB"/>
    <w:rsid w:val="006E07D0"/>
    <w:rsid w:val="006E0957"/>
    <w:rsid w:val="006E25BD"/>
    <w:rsid w:val="006E27A4"/>
    <w:rsid w:val="006E2857"/>
    <w:rsid w:val="006E5030"/>
    <w:rsid w:val="006E544F"/>
    <w:rsid w:val="006E56C0"/>
    <w:rsid w:val="006E6344"/>
    <w:rsid w:val="006E7815"/>
    <w:rsid w:val="006F2CD3"/>
    <w:rsid w:val="006F4D37"/>
    <w:rsid w:val="006F6F40"/>
    <w:rsid w:val="006F7E8E"/>
    <w:rsid w:val="007014F3"/>
    <w:rsid w:val="00701BAD"/>
    <w:rsid w:val="007064E0"/>
    <w:rsid w:val="00707BA8"/>
    <w:rsid w:val="00713248"/>
    <w:rsid w:val="00713CFE"/>
    <w:rsid w:val="007145BE"/>
    <w:rsid w:val="00714C93"/>
    <w:rsid w:val="00715957"/>
    <w:rsid w:val="00715E02"/>
    <w:rsid w:val="00717B86"/>
    <w:rsid w:val="00720907"/>
    <w:rsid w:val="007330C9"/>
    <w:rsid w:val="00733D66"/>
    <w:rsid w:val="00735147"/>
    <w:rsid w:val="007377CE"/>
    <w:rsid w:val="00740E7F"/>
    <w:rsid w:val="00741AB9"/>
    <w:rsid w:val="00744C3A"/>
    <w:rsid w:val="007455E2"/>
    <w:rsid w:val="0074575F"/>
    <w:rsid w:val="0074652D"/>
    <w:rsid w:val="00746C76"/>
    <w:rsid w:val="0074777F"/>
    <w:rsid w:val="00754410"/>
    <w:rsid w:val="0075603D"/>
    <w:rsid w:val="00757404"/>
    <w:rsid w:val="007600B8"/>
    <w:rsid w:val="00760F5F"/>
    <w:rsid w:val="0076138C"/>
    <w:rsid w:val="00762FA9"/>
    <w:rsid w:val="007630F8"/>
    <w:rsid w:val="00763E71"/>
    <w:rsid w:val="00764EDA"/>
    <w:rsid w:val="007755F0"/>
    <w:rsid w:val="00780F52"/>
    <w:rsid w:val="00781272"/>
    <w:rsid w:val="00782468"/>
    <w:rsid w:val="00783202"/>
    <w:rsid w:val="007838A9"/>
    <w:rsid w:val="00785087"/>
    <w:rsid w:val="0078663F"/>
    <w:rsid w:val="007924AA"/>
    <w:rsid w:val="007936E2"/>
    <w:rsid w:val="0079502D"/>
    <w:rsid w:val="00795497"/>
    <w:rsid w:val="00796046"/>
    <w:rsid w:val="007963DE"/>
    <w:rsid w:val="007A02BD"/>
    <w:rsid w:val="007A09D7"/>
    <w:rsid w:val="007A2B22"/>
    <w:rsid w:val="007A47E3"/>
    <w:rsid w:val="007A7F5F"/>
    <w:rsid w:val="007B1B79"/>
    <w:rsid w:val="007B1E03"/>
    <w:rsid w:val="007B1E5F"/>
    <w:rsid w:val="007B2F16"/>
    <w:rsid w:val="007B388B"/>
    <w:rsid w:val="007B510C"/>
    <w:rsid w:val="007C5DF8"/>
    <w:rsid w:val="007C7460"/>
    <w:rsid w:val="007C746B"/>
    <w:rsid w:val="007C75DF"/>
    <w:rsid w:val="007C7892"/>
    <w:rsid w:val="007D12BA"/>
    <w:rsid w:val="007D1414"/>
    <w:rsid w:val="007D471A"/>
    <w:rsid w:val="007D5249"/>
    <w:rsid w:val="007E0238"/>
    <w:rsid w:val="007E14BA"/>
    <w:rsid w:val="007E27A7"/>
    <w:rsid w:val="007E365A"/>
    <w:rsid w:val="007E579F"/>
    <w:rsid w:val="007E5855"/>
    <w:rsid w:val="007E5DBE"/>
    <w:rsid w:val="007E6BBD"/>
    <w:rsid w:val="007F09D9"/>
    <w:rsid w:val="007F37FB"/>
    <w:rsid w:val="007F4ED8"/>
    <w:rsid w:val="007F6AC5"/>
    <w:rsid w:val="007F706A"/>
    <w:rsid w:val="00801541"/>
    <w:rsid w:val="00802CE7"/>
    <w:rsid w:val="0080357C"/>
    <w:rsid w:val="00805FBF"/>
    <w:rsid w:val="008077C1"/>
    <w:rsid w:val="00807FE7"/>
    <w:rsid w:val="00812277"/>
    <w:rsid w:val="00817E57"/>
    <w:rsid w:val="0082628C"/>
    <w:rsid w:val="008272B9"/>
    <w:rsid w:val="0083009B"/>
    <w:rsid w:val="0083059E"/>
    <w:rsid w:val="00830833"/>
    <w:rsid w:val="00831834"/>
    <w:rsid w:val="00831884"/>
    <w:rsid w:val="008325AA"/>
    <w:rsid w:val="00834AD8"/>
    <w:rsid w:val="00835364"/>
    <w:rsid w:val="00835E4D"/>
    <w:rsid w:val="00836888"/>
    <w:rsid w:val="00837885"/>
    <w:rsid w:val="00837ABE"/>
    <w:rsid w:val="008407D1"/>
    <w:rsid w:val="0084329F"/>
    <w:rsid w:val="00844BC0"/>
    <w:rsid w:val="00847C31"/>
    <w:rsid w:val="00852BD4"/>
    <w:rsid w:val="0085322C"/>
    <w:rsid w:val="00855C21"/>
    <w:rsid w:val="00856176"/>
    <w:rsid w:val="008563CA"/>
    <w:rsid w:val="0085674D"/>
    <w:rsid w:val="00860B5F"/>
    <w:rsid w:val="00865D53"/>
    <w:rsid w:val="00866683"/>
    <w:rsid w:val="008668A5"/>
    <w:rsid w:val="0086701A"/>
    <w:rsid w:val="008708CA"/>
    <w:rsid w:val="00870F8F"/>
    <w:rsid w:val="00873A96"/>
    <w:rsid w:val="0087559C"/>
    <w:rsid w:val="0088012F"/>
    <w:rsid w:val="00882A8A"/>
    <w:rsid w:val="00883788"/>
    <w:rsid w:val="00884420"/>
    <w:rsid w:val="0088596A"/>
    <w:rsid w:val="0088787F"/>
    <w:rsid w:val="0089045B"/>
    <w:rsid w:val="00890A30"/>
    <w:rsid w:val="00891F2F"/>
    <w:rsid w:val="00893D99"/>
    <w:rsid w:val="00894BD2"/>
    <w:rsid w:val="008A0ECE"/>
    <w:rsid w:val="008A1BED"/>
    <w:rsid w:val="008A1E66"/>
    <w:rsid w:val="008A2AE0"/>
    <w:rsid w:val="008A7644"/>
    <w:rsid w:val="008B2F67"/>
    <w:rsid w:val="008B37CB"/>
    <w:rsid w:val="008B750C"/>
    <w:rsid w:val="008B7FD3"/>
    <w:rsid w:val="008C05D4"/>
    <w:rsid w:val="008C143E"/>
    <w:rsid w:val="008C22FA"/>
    <w:rsid w:val="008C599C"/>
    <w:rsid w:val="008D0654"/>
    <w:rsid w:val="008D1C40"/>
    <w:rsid w:val="008D210C"/>
    <w:rsid w:val="008D5FB6"/>
    <w:rsid w:val="008D7D1A"/>
    <w:rsid w:val="008E0F5E"/>
    <w:rsid w:val="008E1556"/>
    <w:rsid w:val="008E2A76"/>
    <w:rsid w:val="008E2EA8"/>
    <w:rsid w:val="008E352A"/>
    <w:rsid w:val="008E3995"/>
    <w:rsid w:val="008E4DEC"/>
    <w:rsid w:val="008E6ADF"/>
    <w:rsid w:val="008E6E8C"/>
    <w:rsid w:val="008E6FD0"/>
    <w:rsid w:val="008F0955"/>
    <w:rsid w:val="008F18A5"/>
    <w:rsid w:val="008F266F"/>
    <w:rsid w:val="008F3918"/>
    <w:rsid w:val="00900610"/>
    <w:rsid w:val="009037A0"/>
    <w:rsid w:val="00904C58"/>
    <w:rsid w:val="009060CC"/>
    <w:rsid w:val="009118C8"/>
    <w:rsid w:val="00912F69"/>
    <w:rsid w:val="00913284"/>
    <w:rsid w:val="00913937"/>
    <w:rsid w:val="009143E4"/>
    <w:rsid w:val="009143F2"/>
    <w:rsid w:val="009169D2"/>
    <w:rsid w:val="009229E1"/>
    <w:rsid w:val="00926092"/>
    <w:rsid w:val="00926C9B"/>
    <w:rsid w:val="009273DE"/>
    <w:rsid w:val="00927CD1"/>
    <w:rsid w:val="00927E29"/>
    <w:rsid w:val="0093042D"/>
    <w:rsid w:val="00930E2D"/>
    <w:rsid w:val="009325A1"/>
    <w:rsid w:val="00934B49"/>
    <w:rsid w:val="00936D5A"/>
    <w:rsid w:val="00940751"/>
    <w:rsid w:val="00941E97"/>
    <w:rsid w:val="0094454E"/>
    <w:rsid w:val="00946168"/>
    <w:rsid w:val="00946526"/>
    <w:rsid w:val="0095325D"/>
    <w:rsid w:val="009542FE"/>
    <w:rsid w:val="009547EC"/>
    <w:rsid w:val="00955669"/>
    <w:rsid w:val="009565E8"/>
    <w:rsid w:val="009604CB"/>
    <w:rsid w:val="00960C6E"/>
    <w:rsid w:val="00960D05"/>
    <w:rsid w:val="00961365"/>
    <w:rsid w:val="00961F3D"/>
    <w:rsid w:val="00962023"/>
    <w:rsid w:val="009627A1"/>
    <w:rsid w:val="0096396C"/>
    <w:rsid w:val="009677C1"/>
    <w:rsid w:val="00967879"/>
    <w:rsid w:val="0097044D"/>
    <w:rsid w:val="00970B65"/>
    <w:rsid w:val="00971323"/>
    <w:rsid w:val="00972A8B"/>
    <w:rsid w:val="00975B40"/>
    <w:rsid w:val="00975C49"/>
    <w:rsid w:val="00976881"/>
    <w:rsid w:val="00980A3D"/>
    <w:rsid w:val="009828EB"/>
    <w:rsid w:val="00984190"/>
    <w:rsid w:val="00984EE8"/>
    <w:rsid w:val="00986D6E"/>
    <w:rsid w:val="00987585"/>
    <w:rsid w:val="00993089"/>
    <w:rsid w:val="00997401"/>
    <w:rsid w:val="009977D3"/>
    <w:rsid w:val="0099798C"/>
    <w:rsid w:val="009A323E"/>
    <w:rsid w:val="009A4632"/>
    <w:rsid w:val="009A712D"/>
    <w:rsid w:val="009B107E"/>
    <w:rsid w:val="009B243F"/>
    <w:rsid w:val="009B2D0F"/>
    <w:rsid w:val="009B337F"/>
    <w:rsid w:val="009B4AB0"/>
    <w:rsid w:val="009B6E14"/>
    <w:rsid w:val="009B7A99"/>
    <w:rsid w:val="009C0DA1"/>
    <w:rsid w:val="009C2BF5"/>
    <w:rsid w:val="009C69D4"/>
    <w:rsid w:val="009C71CF"/>
    <w:rsid w:val="009C7AC2"/>
    <w:rsid w:val="009D33F0"/>
    <w:rsid w:val="009D4655"/>
    <w:rsid w:val="009D4C22"/>
    <w:rsid w:val="009D7337"/>
    <w:rsid w:val="009E209F"/>
    <w:rsid w:val="009E2DF4"/>
    <w:rsid w:val="009E2E78"/>
    <w:rsid w:val="009E2FBC"/>
    <w:rsid w:val="009E43F9"/>
    <w:rsid w:val="009E68D6"/>
    <w:rsid w:val="009F05AA"/>
    <w:rsid w:val="009F269B"/>
    <w:rsid w:val="009F2F72"/>
    <w:rsid w:val="009F3014"/>
    <w:rsid w:val="009F30C2"/>
    <w:rsid w:val="009F4840"/>
    <w:rsid w:val="009F61A2"/>
    <w:rsid w:val="009F625B"/>
    <w:rsid w:val="009F7285"/>
    <w:rsid w:val="009F76A5"/>
    <w:rsid w:val="00A00E8D"/>
    <w:rsid w:val="00A02F00"/>
    <w:rsid w:val="00A05865"/>
    <w:rsid w:val="00A07334"/>
    <w:rsid w:val="00A07DDD"/>
    <w:rsid w:val="00A14E01"/>
    <w:rsid w:val="00A1545D"/>
    <w:rsid w:val="00A214A7"/>
    <w:rsid w:val="00A21653"/>
    <w:rsid w:val="00A23072"/>
    <w:rsid w:val="00A24C9C"/>
    <w:rsid w:val="00A263DE"/>
    <w:rsid w:val="00A27AD1"/>
    <w:rsid w:val="00A32118"/>
    <w:rsid w:val="00A321BB"/>
    <w:rsid w:val="00A32A33"/>
    <w:rsid w:val="00A33677"/>
    <w:rsid w:val="00A33F3D"/>
    <w:rsid w:val="00A3428F"/>
    <w:rsid w:val="00A35528"/>
    <w:rsid w:val="00A36955"/>
    <w:rsid w:val="00A37E25"/>
    <w:rsid w:val="00A40345"/>
    <w:rsid w:val="00A40519"/>
    <w:rsid w:val="00A42F7F"/>
    <w:rsid w:val="00A43375"/>
    <w:rsid w:val="00A44535"/>
    <w:rsid w:val="00A4631D"/>
    <w:rsid w:val="00A50F11"/>
    <w:rsid w:val="00A511B1"/>
    <w:rsid w:val="00A518C1"/>
    <w:rsid w:val="00A527D2"/>
    <w:rsid w:val="00A53826"/>
    <w:rsid w:val="00A542A5"/>
    <w:rsid w:val="00A55CBA"/>
    <w:rsid w:val="00A5652B"/>
    <w:rsid w:val="00A6123D"/>
    <w:rsid w:val="00A63227"/>
    <w:rsid w:val="00A63FCE"/>
    <w:rsid w:val="00A66D28"/>
    <w:rsid w:val="00A700F9"/>
    <w:rsid w:val="00A7034E"/>
    <w:rsid w:val="00A70DE9"/>
    <w:rsid w:val="00A7142A"/>
    <w:rsid w:val="00A71C0F"/>
    <w:rsid w:val="00A74114"/>
    <w:rsid w:val="00A749C7"/>
    <w:rsid w:val="00A7656C"/>
    <w:rsid w:val="00A83008"/>
    <w:rsid w:val="00A8506D"/>
    <w:rsid w:val="00A87024"/>
    <w:rsid w:val="00A8768B"/>
    <w:rsid w:val="00A87900"/>
    <w:rsid w:val="00A87BB2"/>
    <w:rsid w:val="00A91FE6"/>
    <w:rsid w:val="00A93C72"/>
    <w:rsid w:val="00A95D66"/>
    <w:rsid w:val="00AA012B"/>
    <w:rsid w:val="00AA1432"/>
    <w:rsid w:val="00AA1541"/>
    <w:rsid w:val="00AA234C"/>
    <w:rsid w:val="00AA369C"/>
    <w:rsid w:val="00AA5A0F"/>
    <w:rsid w:val="00AB1C0A"/>
    <w:rsid w:val="00AB2DB7"/>
    <w:rsid w:val="00AB3B71"/>
    <w:rsid w:val="00AB4E2C"/>
    <w:rsid w:val="00AB6470"/>
    <w:rsid w:val="00AC00E8"/>
    <w:rsid w:val="00AC1023"/>
    <w:rsid w:val="00AC1BD6"/>
    <w:rsid w:val="00AC2997"/>
    <w:rsid w:val="00AC2C6F"/>
    <w:rsid w:val="00AC6525"/>
    <w:rsid w:val="00AC706B"/>
    <w:rsid w:val="00AC7AAC"/>
    <w:rsid w:val="00AD0222"/>
    <w:rsid w:val="00AD0BD3"/>
    <w:rsid w:val="00AD3125"/>
    <w:rsid w:val="00AE03A9"/>
    <w:rsid w:val="00AE1513"/>
    <w:rsid w:val="00AE1781"/>
    <w:rsid w:val="00AE4F8D"/>
    <w:rsid w:val="00AE520D"/>
    <w:rsid w:val="00AE5945"/>
    <w:rsid w:val="00AE709D"/>
    <w:rsid w:val="00AE7E4E"/>
    <w:rsid w:val="00AF0B02"/>
    <w:rsid w:val="00AF2A4C"/>
    <w:rsid w:val="00AF7280"/>
    <w:rsid w:val="00B005A0"/>
    <w:rsid w:val="00B006A3"/>
    <w:rsid w:val="00B00E8A"/>
    <w:rsid w:val="00B02B37"/>
    <w:rsid w:val="00B03D61"/>
    <w:rsid w:val="00B06618"/>
    <w:rsid w:val="00B07B68"/>
    <w:rsid w:val="00B109EE"/>
    <w:rsid w:val="00B112A3"/>
    <w:rsid w:val="00B13AF9"/>
    <w:rsid w:val="00B179CF"/>
    <w:rsid w:val="00B21D1C"/>
    <w:rsid w:val="00B22D1B"/>
    <w:rsid w:val="00B2354B"/>
    <w:rsid w:val="00B2371E"/>
    <w:rsid w:val="00B23AB4"/>
    <w:rsid w:val="00B24329"/>
    <w:rsid w:val="00B2654C"/>
    <w:rsid w:val="00B27332"/>
    <w:rsid w:val="00B27FCD"/>
    <w:rsid w:val="00B31A5F"/>
    <w:rsid w:val="00B33CFD"/>
    <w:rsid w:val="00B3482A"/>
    <w:rsid w:val="00B36A79"/>
    <w:rsid w:val="00B43648"/>
    <w:rsid w:val="00B44846"/>
    <w:rsid w:val="00B44891"/>
    <w:rsid w:val="00B454BA"/>
    <w:rsid w:val="00B45583"/>
    <w:rsid w:val="00B45FCF"/>
    <w:rsid w:val="00B46587"/>
    <w:rsid w:val="00B47838"/>
    <w:rsid w:val="00B514F4"/>
    <w:rsid w:val="00B53E13"/>
    <w:rsid w:val="00B55BCD"/>
    <w:rsid w:val="00B5738B"/>
    <w:rsid w:val="00B62C38"/>
    <w:rsid w:val="00B64766"/>
    <w:rsid w:val="00B65C7D"/>
    <w:rsid w:val="00B66A0D"/>
    <w:rsid w:val="00B67718"/>
    <w:rsid w:val="00B67B2C"/>
    <w:rsid w:val="00B71A1B"/>
    <w:rsid w:val="00B72BE1"/>
    <w:rsid w:val="00B72D58"/>
    <w:rsid w:val="00B73F30"/>
    <w:rsid w:val="00B76882"/>
    <w:rsid w:val="00B81350"/>
    <w:rsid w:val="00B81416"/>
    <w:rsid w:val="00B82486"/>
    <w:rsid w:val="00B82BC0"/>
    <w:rsid w:val="00B87C5D"/>
    <w:rsid w:val="00B906AE"/>
    <w:rsid w:val="00B91199"/>
    <w:rsid w:val="00B919F8"/>
    <w:rsid w:val="00B92F37"/>
    <w:rsid w:val="00B93C1B"/>
    <w:rsid w:val="00B9451A"/>
    <w:rsid w:val="00B94716"/>
    <w:rsid w:val="00B94A62"/>
    <w:rsid w:val="00B964D7"/>
    <w:rsid w:val="00B967BA"/>
    <w:rsid w:val="00B96E9D"/>
    <w:rsid w:val="00BA02D6"/>
    <w:rsid w:val="00BA10DD"/>
    <w:rsid w:val="00BA1D4E"/>
    <w:rsid w:val="00BA4A7C"/>
    <w:rsid w:val="00BA585F"/>
    <w:rsid w:val="00BA5CF1"/>
    <w:rsid w:val="00BA5D1E"/>
    <w:rsid w:val="00BA62C3"/>
    <w:rsid w:val="00BB54EF"/>
    <w:rsid w:val="00BB5A9E"/>
    <w:rsid w:val="00BC0CD5"/>
    <w:rsid w:val="00BC202A"/>
    <w:rsid w:val="00BC2B87"/>
    <w:rsid w:val="00BC5565"/>
    <w:rsid w:val="00BC63B8"/>
    <w:rsid w:val="00BD1878"/>
    <w:rsid w:val="00BD2200"/>
    <w:rsid w:val="00BD2D7C"/>
    <w:rsid w:val="00BD51C6"/>
    <w:rsid w:val="00BE0C41"/>
    <w:rsid w:val="00BE3EF3"/>
    <w:rsid w:val="00BE5C8A"/>
    <w:rsid w:val="00BE74A5"/>
    <w:rsid w:val="00BE7884"/>
    <w:rsid w:val="00BE795B"/>
    <w:rsid w:val="00BF1600"/>
    <w:rsid w:val="00BF1F7D"/>
    <w:rsid w:val="00BF570E"/>
    <w:rsid w:val="00BF5A43"/>
    <w:rsid w:val="00BF6258"/>
    <w:rsid w:val="00BF6839"/>
    <w:rsid w:val="00BF76E3"/>
    <w:rsid w:val="00BF7868"/>
    <w:rsid w:val="00C0274D"/>
    <w:rsid w:val="00C045B1"/>
    <w:rsid w:val="00C04798"/>
    <w:rsid w:val="00C057B1"/>
    <w:rsid w:val="00C067EA"/>
    <w:rsid w:val="00C06A50"/>
    <w:rsid w:val="00C07D43"/>
    <w:rsid w:val="00C13556"/>
    <w:rsid w:val="00C13623"/>
    <w:rsid w:val="00C1387F"/>
    <w:rsid w:val="00C15B9A"/>
    <w:rsid w:val="00C2191F"/>
    <w:rsid w:val="00C26C51"/>
    <w:rsid w:val="00C26D1E"/>
    <w:rsid w:val="00C26E99"/>
    <w:rsid w:val="00C272E1"/>
    <w:rsid w:val="00C3415D"/>
    <w:rsid w:val="00C36819"/>
    <w:rsid w:val="00C3701B"/>
    <w:rsid w:val="00C3737E"/>
    <w:rsid w:val="00C374FF"/>
    <w:rsid w:val="00C37B56"/>
    <w:rsid w:val="00C41179"/>
    <w:rsid w:val="00C43465"/>
    <w:rsid w:val="00C43B35"/>
    <w:rsid w:val="00C43E76"/>
    <w:rsid w:val="00C45225"/>
    <w:rsid w:val="00C46FE5"/>
    <w:rsid w:val="00C502E8"/>
    <w:rsid w:val="00C50A25"/>
    <w:rsid w:val="00C50FC8"/>
    <w:rsid w:val="00C5348A"/>
    <w:rsid w:val="00C55639"/>
    <w:rsid w:val="00C55EBE"/>
    <w:rsid w:val="00C560B5"/>
    <w:rsid w:val="00C56FB4"/>
    <w:rsid w:val="00C60EB2"/>
    <w:rsid w:val="00C61482"/>
    <w:rsid w:val="00C61B85"/>
    <w:rsid w:val="00C62032"/>
    <w:rsid w:val="00C6409C"/>
    <w:rsid w:val="00C67475"/>
    <w:rsid w:val="00C67EE4"/>
    <w:rsid w:val="00C7057D"/>
    <w:rsid w:val="00C71E44"/>
    <w:rsid w:val="00C728B1"/>
    <w:rsid w:val="00C75C63"/>
    <w:rsid w:val="00C773A9"/>
    <w:rsid w:val="00C77B05"/>
    <w:rsid w:val="00C80FE8"/>
    <w:rsid w:val="00C85078"/>
    <w:rsid w:val="00C850D1"/>
    <w:rsid w:val="00C861A4"/>
    <w:rsid w:val="00C8777B"/>
    <w:rsid w:val="00C93350"/>
    <w:rsid w:val="00C97006"/>
    <w:rsid w:val="00C97D34"/>
    <w:rsid w:val="00CA0453"/>
    <w:rsid w:val="00CA1D38"/>
    <w:rsid w:val="00CA2C06"/>
    <w:rsid w:val="00CA2C29"/>
    <w:rsid w:val="00CA58B5"/>
    <w:rsid w:val="00CA5935"/>
    <w:rsid w:val="00CA6021"/>
    <w:rsid w:val="00CA6B85"/>
    <w:rsid w:val="00CA6CBC"/>
    <w:rsid w:val="00CA7D31"/>
    <w:rsid w:val="00CA7D99"/>
    <w:rsid w:val="00CB0A77"/>
    <w:rsid w:val="00CB1361"/>
    <w:rsid w:val="00CB5891"/>
    <w:rsid w:val="00CB6B1C"/>
    <w:rsid w:val="00CB6B98"/>
    <w:rsid w:val="00CD07C2"/>
    <w:rsid w:val="00CD0B78"/>
    <w:rsid w:val="00CD2464"/>
    <w:rsid w:val="00CD5336"/>
    <w:rsid w:val="00CD6BE5"/>
    <w:rsid w:val="00CD766A"/>
    <w:rsid w:val="00CE2D35"/>
    <w:rsid w:val="00CE5054"/>
    <w:rsid w:val="00CE55D5"/>
    <w:rsid w:val="00CE6FDB"/>
    <w:rsid w:val="00CF2AC9"/>
    <w:rsid w:val="00CF46F2"/>
    <w:rsid w:val="00CF6C42"/>
    <w:rsid w:val="00D009F4"/>
    <w:rsid w:val="00D032E8"/>
    <w:rsid w:val="00D03617"/>
    <w:rsid w:val="00D04A08"/>
    <w:rsid w:val="00D07D76"/>
    <w:rsid w:val="00D10243"/>
    <w:rsid w:val="00D1242E"/>
    <w:rsid w:val="00D12FBA"/>
    <w:rsid w:val="00D13FAD"/>
    <w:rsid w:val="00D152A1"/>
    <w:rsid w:val="00D1575D"/>
    <w:rsid w:val="00D16174"/>
    <w:rsid w:val="00D17EFC"/>
    <w:rsid w:val="00D20C51"/>
    <w:rsid w:val="00D23AFE"/>
    <w:rsid w:val="00D25C6B"/>
    <w:rsid w:val="00D25E79"/>
    <w:rsid w:val="00D26C3B"/>
    <w:rsid w:val="00D30738"/>
    <w:rsid w:val="00D317FD"/>
    <w:rsid w:val="00D32664"/>
    <w:rsid w:val="00D35BC5"/>
    <w:rsid w:val="00D3763D"/>
    <w:rsid w:val="00D37A31"/>
    <w:rsid w:val="00D37AAC"/>
    <w:rsid w:val="00D4109F"/>
    <w:rsid w:val="00D4208C"/>
    <w:rsid w:val="00D4383E"/>
    <w:rsid w:val="00D43908"/>
    <w:rsid w:val="00D460A8"/>
    <w:rsid w:val="00D4783F"/>
    <w:rsid w:val="00D5001D"/>
    <w:rsid w:val="00D507A0"/>
    <w:rsid w:val="00D508B7"/>
    <w:rsid w:val="00D53FEE"/>
    <w:rsid w:val="00D566B1"/>
    <w:rsid w:val="00D56CBF"/>
    <w:rsid w:val="00D62B4C"/>
    <w:rsid w:val="00D63102"/>
    <w:rsid w:val="00D64127"/>
    <w:rsid w:val="00D64B8C"/>
    <w:rsid w:val="00D7299D"/>
    <w:rsid w:val="00D7388E"/>
    <w:rsid w:val="00D77C9C"/>
    <w:rsid w:val="00D81B5F"/>
    <w:rsid w:val="00D8361E"/>
    <w:rsid w:val="00D83893"/>
    <w:rsid w:val="00D839AF"/>
    <w:rsid w:val="00D84C97"/>
    <w:rsid w:val="00D84CC5"/>
    <w:rsid w:val="00D85F41"/>
    <w:rsid w:val="00D91859"/>
    <w:rsid w:val="00D93303"/>
    <w:rsid w:val="00D946BC"/>
    <w:rsid w:val="00D94E66"/>
    <w:rsid w:val="00D970D7"/>
    <w:rsid w:val="00DA0781"/>
    <w:rsid w:val="00DA19F7"/>
    <w:rsid w:val="00DA3932"/>
    <w:rsid w:val="00DA5512"/>
    <w:rsid w:val="00DA57EE"/>
    <w:rsid w:val="00DA6AF5"/>
    <w:rsid w:val="00DA70C9"/>
    <w:rsid w:val="00DA71DD"/>
    <w:rsid w:val="00DB3105"/>
    <w:rsid w:val="00DB4281"/>
    <w:rsid w:val="00DB798A"/>
    <w:rsid w:val="00DB7ED1"/>
    <w:rsid w:val="00DC1210"/>
    <w:rsid w:val="00DC39A5"/>
    <w:rsid w:val="00DC454B"/>
    <w:rsid w:val="00DC4A86"/>
    <w:rsid w:val="00DD69AA"/>
    <w:rsid w:val="00DD771E"/>
    <w:rsid w:val="00DE24AF"/>
    <w:rsid w:val="00DE2D6E"/>
    <w:rsid w:val="00DE30D9"/>
    <w:rsid w:val="00DE39B0"/>
    <w:rsid w:val="00DE4AD0"/>
    <w:rsid w:val="00DE5E86"/>
    <w:rsid w:val="00DF15D7"/>
    <w:rsid w:val="00DF38D6"/>
    <w:rsid w:val="00DF4125"/>
    <w:rsid w:val="00DF471D"/>
    <w:rsid w:val="00DF5FE4"/>
    <w:rsid w:val="00DF6A2C"/>
    <w:rsid w:val="00E02692"/>
    <w:rsid w:val="00E0489A"/>
    <w:rsid w:val="00E07387"/>
    <w:rsid w:val="00E07476"/>
    <w:rsid w:val="00E07582"/>
    <w:rsid w:val="00E101C6"/>
    <w:rsid w:val="00E1310D"/>
    <w:rsid w:val="00E14B5B"/>
    <w:rsid w:val="00E171E7"/>
    <w:rsid w:val="00E25591"/>
    <w:rsid w:val="00E265C2"/>
    <w:rsid w:val="00E30A0E"/>
    <w:rsid w:val="00E30C92"/>
    <w:rsid w:val="00E336A4"/>
    <w:rsid w:val="00E34295"/>
    <w:rsid w:val="00E34C7E"/>
    <w:rsid w:val="00E36E46"/>
    <w:rsid w:val="00E40939"/>
    <w:rsid w:val="00E42219"/>
    <w:rsid w:val="00E446FB"/>
    <w:rsid w:val="00E45B7C"/>
    <w:rsid w:val="00E469C7"/>
    <w:rsid w:val="00E46E2B"/>
    <w:rsid w:val="00E47DDD"/>
    <w:rsid w:val="00E50BCD"/>
    <w:rsid w:val="00E51D49"/>
    <w:rsid w:val="00E53B13"/>
    <w:rsid w:val="00E60941"/>
    <w:rsid w:val="00E6168E"/>
    <w:rsid w:val="00E62DFA"/>
    <w:rsid w:val="00E647F3"/>
    <w:rsid w:val="00E648D0"/>
    <w:rsid w:val="00E64B23"/>
    <w:rsid w:val="00E66F63"/>
    <w:rsid w:val="00E67A60"/>
    <w:rsid w:val="00E7049A"/>
    <w:rsid w:val="00E75D62"/>
    <w:rsid w:val="00E767A7"/>
    <w:rsid w:val="00E850A7"/>
    <w:rsid w:val="00E878E9"/>
    <w:rsid w:val="00E94F2D"/>
    <w:rsid w:val="00E95C6F"/>
    <w:rsid w:val="00E95FAC"/>
    <w:rsid w:val="00E9614D"/>
    <w:rsid w:val="00E97453"/>
    <w:rsid w:val="00E97B1A"/>
    <w:rsid w:val="00EA0026"/>
    <w:rsid w:val="00EA1F81"/>
    <w:rsid w:val="00EA40F2"/>
    <w:rsid w:val="00EA6D4E"/>
    <w:rsid w:val="00EB03F9"/>
    <w:rsid w:val="00EB11CD"/>
    <w:rsid w:val="00EB4680"/>
    <w:rsid w:val="00EB4DEB"/>
    <w:rsid w:val="00EB55D1"/>
    <w:rsid w:val="00EB5AFC"/>
    <w:rsid w:val="00EB7137"/>
    <w:rsid w:val="00EB7231"/>
    <w:rsid w:val="00EC1B7B"/>
    <w:rsid w:val="00EC2041"/>
    <w:rsid w:val="00EC3691"/>
    <w:rsid w:val="00EC7A03"/>
    <w:rsid w:val="00EC7AE6"/>
    <w:rsid w:val="00EC7F1B"/>
    <w:rsid w:val="00ED1C7E"/>
    <w:rsid w:val="00ED30BB"/>
    <w:rsid w:val="00ED3275"/>
    <w:rsid w:val="00ED40F9"/>
    <w:rsid w:val="00ED50AB"/>
    <w:rsid w:val="00ED6DDA"/>
    <w:rsid w:val="00EE0762"/>
    <w:rsid w:val="00EE7202"/>
    <w:rsid w:val="00EE7466"/>
    <w:rsid w:val="00EF241E"/>
    <w:rsid w:val="00EF2CD8"/>
    <w:rsid w:val="00EF3366"/>
    <w:rsid w:val="00EF47E1"/>
    <w:rsid w:val="00EF48F1"/>
    <w:rsid w:val="00EF6D5E"/>
    <w:rsid w:val="00F02F56"/>
    <w:rsid w:val="00F055EB"/>
    <w:rsid w:val="00F074CE"/>
    <w:rsid w:val="00F1162D"/>
    <w:rsid w:val="00F1223B"/>
    <w:rsid w:val="00F14FAE"/>
    <w:rsid w:val="00F15CB2"/>
    <w:rsid w:val="00F15E44"/>
    <w:rsid w:val="00F163AC"/>
    <w:rsid w:val="00F16782"/>
    <w:rsid w:val="00F171F2"/>
    <w:rsid w:val="00F21306"/>
    <w:rsid w:val="00F228E7"/>
    <w:rsid w:val="00F22DA2"/>
    <w:rsid w:val="00F2409A"/>
    <w:rsid w:val="00F246BA"/>
    <w:rsid w:val="00F2486F"/>
    <w:rsid w:val="00F308A2"/>
    <w:rsid w:val="00F32732"/>
    <w:rsid w:val="00F34ABD"/>
    <w:rsid w:val="00F418A4"/>
    <w:rsid w:val="00F41B70"/>
    <w:rsid w:val="00F479A9"/>
    <w:rsid w:val="00F5048A"/>
    <w:rsid w:val="00F51DAF"/>
    <w:rsid w:val="00F53E57"/>
    <w:rsid w:val="00F5474C"/>
    <w:rsid w:val="00F55C76"/>
    <w:rsid w:val="00F60341"/>
    <w:rsid w:val="00F60781"/>
    <w:rsid w:val="00F6426B"/>
    <w:rsid w:val="00F663B4"/>
    <w:rsid w:val="00F67683"/>
    <w:rsid w:val="00F677B5"/>
    <w:rsid w:val="00F72987"/>
    <w:rsid w:val="00F73EDD"/>
    <w:rsid w:val="00F75497"/>
    <w:rsid w:val="00F75686"/>
    <w:rsid w:val="00F76F49"/>
    <w:rsid w:val="00F8097B"/>
    <w:rsid w:val="00F80A71"/>
    <w:rsid w:val="00F81847"/>
    <w:rsid w:val="00F82687"/>
    <w:rsid w:val="00F84DF3"/>
    <w:rsid w:val="00F872D8"/>
    <w:rsid w:val="00F87553"/>
    <w:rsid w:val="00F91EFA"/>
    <w:rsid w:val="00F92170"/>
    <w:rsid w:val="00F9272C"/>
    <w:rsid w:val="00F956C0"/>
    <w:rsid w:val="00F96C9B"/>
    <w:rsid w:val="00FA2250"/>
    <w:rsid w:val="00FA3679"/>
    <w:rsid w:val="00FA61FC"/>
    <w:rsid w:val="00FA6438"/>
    <w:rsid w:val="00FB02ED"/>
    <w:rsid w:val="00FB10BA"/>
    <w:rsid w:val="00FB3905"/>
    <w:rsid w:val="00FB649A"/>
    <w:rsid w:val="00FB6CB6"/>
    <w:rsid w:val="00FC124F"/>
    <w:rsid w:val="00FC1BA1"/>
    <w:rsid w:val="00FC1D4D"/>
    <w:rsid w:val="00FC2A92"/>
    <w:rsid w:val="00FC3C60"/>
    <w:rsid w:val="00FC3D95"/>
    <w:rsid w:val="00FC4E66"/>
    <w:rsid w:val="00FC5499"/>
    <w:rsid w:val="00FC58D1"/>
    <w:rsid w:val="00FC6CAC"/>
    <w:rsid w:val="00FC719F"/>
    <w:rsid w:val="00FD1111"/>
    <w:rsid w:val="00FD1CB7"/>
    <w:rsid w:val="00FD425F"/>
    <w:rsid w:val="00FD5458"/>
    <w:rsid w:val="00FD59E8"/>
    <w:rsid w:val="00FE1494"/>
    <w:rsid w:val="00FE1A09"/>
    <w:rsid w:val="00FE3F11"/>
    <w:rsid w:val="00FE41C2"/>
    <w:rsid w:val="00FE450F"/>
    <w:rsid w:val="00FE5BD3"/>
    <w:rsid w:val="00FE6FA3"/>
    <w:rsid w:val="00FF153B"/>
    <w:rsid w:val="00FF38EA"/>
    <w:rsid w:val="00FF3B69"/>
    <w:rsid w:val="00FF53D7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27D9E34B-E4B5-4E08-A598-659B76FE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F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b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2656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Надеждин Олег Викторович</dc:creator>
  <cp:keywords/>
  <dc:description/>
  <cp:lastModifiedBy>Тимофеева Марина Владимировна</cp:lastModifiedBy>
  <cp:revision>2</cp:revision>
  <dcterms:created xsi:type="dcterms:W3CDTF">2026-03-30T13:55:00Z</dcterms:created>
  <dcterms:modified xsi:type="dcterms:W3CDTF">2026-03-30T13:55:00Z</dcterms:modified>
</cp:coreProperties>
</file>