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F21DA7" w:rsidRPr="00F21DA7">
        <w:rPr>
          <w:rFonts w:ascii="Times New Roman" w:hAnsi="Times New Roman"/>
          <w:b/>
          <w:sz w:val="20"/>
          <w:szCs w:val="20"/>
        </w:rPr>
        <w:t>24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Pr="0035555D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</w:t>
      </w:r>
      <w:r w:rsidR="00EB13E0">
        <w:rPr>
          <w:rFonts w:ascii="Times New Roman" w:hAnsi="Times New Roman"/>
          <w:b/>
          <w:sz w:val="20"/>
          <w:szCs w:val="20"/>
        </w:rPr>
        <w:t xml:space="preserve"> АО</w:t>
      </w:r>
      <w:r>
        <w:rPr>
          <w:rFonts w:ascii="Times New Roman" w:hAnsi="Times New Roman"/>
          <w:b/>
          <w:sz w:val="20"/>
          <w:szCs w:val="20"/>
        </w:rPr>
        <w:t xml:space="preserve"> ББР Банка</w:t>
      </w:r>
      <w:r w:rsidR="00EB13E0">
        <w:rPr>
          <w:rFonts w:ascii="Times New Roman" w:hAnsi="Times New Roman"/>
          <w:b/>
          <w:sz w:val="20"/>
          <w:szCs w:val="20"/>
        </w:rPr>
        <w:t xml:space="preserve"> Филиал</w:t>
      </w:r>
      <w:r w:rsidR="0035555D" w:rsidRPr="0035555D">
        <w:rPr>
          <w:rFonts w:ascii="Times New Roman" w:hAnsi="Times New Roman"/>
          <w:b/>
          <w:sz w:val="20"/>
          <w:szCs w:val="20"/>
        </w:rPr>
        <w:t>ах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  <w:r w:rsidR="00EB13E0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EB13E0">
        <w:rPr>
          <w:rFonts w:ascii="Times New Roman" w:hAnsi="Times New Roman"/>
          <w:b/>
          <w:sz w:val="20"/>
          <w:szCs w:val="20"/>
        </w:rPr>
        <w:t xml:space="preserve"> (АО) г. Владивосток</w:t>
      </w:r>
      <w:r w:rsidR="0035555D">
        <w:rPr>
          <w:rFonts w:ascii="Times New Roman" w:hAnsi="Times New Roman"/>
          <w:b/>
          <w:sz w:val="20"/>
          <w:szCs w:val="20"/>
        </w:rPr>
        <w:t xml:space="preserve">, г. Артем, г. Уссурийск, г. Находка, г. Хабаровск, г. Петропавловск-Камчатский.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82429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F21DA7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5F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F21DA7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5F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F21DA7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5F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2429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F21DA7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5F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F21DA7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5F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F21DA7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5F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2429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F21DA7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8824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F21DA7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8824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F21DA7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824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2429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2429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2429" w:rsidRPr="00F06873" w:rsidRDefault="00882429" w:rsidP="008824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Перечень мероприятий по у</w:t>
      </w:r>
      <w:r w:rsidR="002C5854">
        <w:rPr>
          <w:rFonts w:ascii="Times New Roman" w:hAnsi="Times New Roman"/>
          <w:b/>
          <w:sz w:val="20"/>
          <w:szCs w:val="20"/>
        </w:rPr>
        <w:t>лучшению условий и охраны труда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рабочих местах </w:t>
      </w:r>
      <w:r w:rsidR="002C5854">
        <w:rPr>
          <w:rFonts w:ascii="Times New Roman" w:hAnsi="Times New Roman"/>
          <w:b/>
          <w:sz w:val="20"/>
          <w:szCs w:val="20"/>
        </w:rPr>
        <w:t>АО ББР Банка Филиал</w:t>
      </w:r>
      <w:r w:rsidR="0035555D">
        <w:rPr>
          <w:rFonts w:ascii="Times New Roman" w:hAnsi="Times New Roman"/>
          <w:b/>
          <w:sz w:val="20"/>
          <w:szCs w:val="20"/>
        </w:rPr>
        <w:t>ах</w:t>
      </w:r>
      <w:r w:rsidR="002C5854">
        <w:rPr>
          <w:rFonts w:ascii="Times New Roman" w:hAnsi="Times New Roman"/>
          <w:b/>
          <w:sz w:val="20"/>
          <w:szCs w:val="20"/>
        </w:rPr>
        <w:t xml:space="preserve"> </w:t>
      </w:r>
      <w:r w:rsidR="002C5854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2C5854">
        <w:rPr>
          <w:rFonts w:ascii="Times New Roman" w:hAnsi="Times New Roman"/>
          <w:b/>
          <w:sz w:val="20"/>
          <w:szCs w:val="20"/>
        </w:rPr>
        <w:t xml:space="preserve"> (АО) г. Владивосток</w:t>
      </w:r>
      <w:r w:rsidR="007236E3">
        <w:rPr>
          <w:rFonts w:ascii="Times New Roman" w:hAnsi="Times New Roman"/>
          <w:b/>
          <w:sz w:val="20"/>
          <w:szCs w:val="20"/>
        </w:rPr>
        <w:t>,</w:t>
      </w:r>
      <w:r w:rsidR="0035555D">
        <w:rPr>
          <w:rFonts w:ascii="Times New Roman" w:hAnsi="Times New Roman"/>
          <w:b/>
          <w:sz w:val="20"/>
          <w:szCs w:val="20"/>
        </w:rPr>
        <w:t xml:space="preserve"> </w:t>
      </w:r>
      <w:r w:rsidR="0035555D">
        <w:rPr>
          <w:rFonts w:ascii="Times New Roman" w:hAnsi="Times New Roman"/>
          <w:b/>
          <w:sz w:val="20"/>
          <w:szCs w:val="20"/>
        </w:rPr>
        <w:t>г. Артем, г. Уссурийск, г. Находка, г. Хабаров</w:t>
      </w:r>
      <w:r w:rsidR="007236E3">
        <w:rPr>
          <w:rFonts w:ascii="Times New Roman" w:hAnsi="Times New Roman"/>
          <w:b/>
          <w:sz w:val="20"/>
          <w:szCs w:val="20"/>
        </w:rPr>
        <w:t>ск, г. Петропавловск-Камчатский,</w:t>
      </w:r>
      <w:r w:rsidR="0035555D">
        <w:rPr>
          <w:rFonts w:ascii="Times New Roman" w:hAnsi="Times New Roman"/>
          <w:b/>
          <w:sz w:val="20"/>
          <w:szCs w:val="20"/>
        </w:rPr>
        <w:t xml:space="preserve"> </w:t>
      </w:r>
      <w:r w:rsidR="002C5854">
        <w:rPr>
          <w:rFonts w:ascii="Times New Roman" w:hAnsi="Times New Roman"/>
          <w:b/>
          <w:sz w:val="20"/>
          <w:szCs w:val="20"/>
        </w:rPr>
        <w:t xml:space="preserve"> на </w:t>
      </w:r>
      <w:r>
        <w:rPr>
          <w:rFonts w:ascii="Times New Roman" w:hAnsi="Times New Roman"/>
          <w:b/>
          <w:sz w:val="20"/>
          <w:szCs w:val="20"/>
        </w:rPr>
        <w:t>которых проводилась спе</w:t>
      </w:r>
      <w:r w:rsidR="00EB13E0">
        <w:rPr>
          <w:rFonts w:ascii="Times New Roman" w:hAnsi="Times New Roman"/>
          <w:b/>
          <w:sz w:val="20"/>
          <w:szCs w:val="20"/>
        </w:rPr>
        <w:t xml:space="preserve">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BD17BA">
        <w:rPr>
          <w:rFonts w:ascii="Times New Roman" w:hAnsi="Times New Roman"/>
          <w:b/>
          <w:sz w:val="20"/>
          <w:szCs w:val="20"/>
        </w:rPr>
        <w:t>24</w:t>
      </w:r>
      <w:r w:rsidR="002C5854">
        <w:rPr>
          <w:rFonts w:ascii="Times New Roman" w:hAnsi="Times New Roman"/>
          <w:b/>
          <w:sz w:val="20"/>
          <w:szCs w:val="20"/>
        </w:rPr>
        <w:t xml:space="preserve"> </w:t>
      </w:r>
      <w:r w:rsidR="001A0BF6">
        <w:rPr>
          <w:rFonts w:ascii="Times New Roman" w:hAnsi="Times New Roman"/>
          <w:b/>
          <w:sz w:val="20"/>
          <w:szCs w:val="20"/>
        </w:rPr>
        <w:t>году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bookmarkEnd w:id="0"/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2C26B1"/>
    <w:rsid w:val="002C5854"/>
    <w:rsid w:val="00354AFA"/>
    <w:rsid w:val="0035555D"/>
    <w:rsid w:val="0045298D"/>
    <w:rsid w:val="004D4AB6"/>
    <w:rsid w:val="006D40EE"/>
    <w:rsid w:val="007236E3"/>
    <w:rsid w:val="007B6D12"/>
    <w:rsid w:val="00882429"/>
    <w:rsid w:val="00957967"/>
    <w:rsid w:val="00A8588D"/>
    <w:rsid w:val="00BD17BA"/>
    <w:rsid w:val="00EB13E0"/>
    <w:rsid w:val="00F21DA7"/>
    <w:rsid w:val="00F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D133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Якименко Антон Михайлович</cp:lastModifiedBy>
  <cp:revision>4</cp:revision>
  <dcterms:created xsi:type="dcterms:W3CDTF">2024-12-18T10:22:00Z</dcterms:created>
  <dcterms:modified xsi:type="dcterms:W3CDTF">2024-12-18T10:39:00Z</dcterms:modified>
</cp:coreProperties>
</file>